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Funciones Vectoriales en Fenómenos Económicos: Modelando con Geogebra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Ingeniería Comercial comprendan y apliquen conceptos fundamentales de funciones vectoriales, dominio, codominio, límites, derivadas e integrales. Los estudiantes explorarán cómo estas herramientas matemáticas modelan fenómenos económicos reales, facilitando la interpretación y análisis de variables económicas interrelacionadas.</w:t></w:r></w:p><w:p><w:pPr/><w:r><w:rPr/><w:t xml:space="preserve">El propósito es que los alumnos desarrollen competencias para identificar y graficar funciones vectoriales en Geogebra, relacionando el dominio y codominio con fenómenos económicos concretos como la oferta y demanda conjunta o el comportamiento simultáneo de variables financieras. Este aprendizaje es relevante pues les permitirá utilizar herramientas matemáticas para la toma de decisiones informadas en su futura profesión, integrando análisis cuantitativo y visualización dinámica.</w:t></w:r></w:p><w:p><w:pPr/><w:r><w:rPr/><w:t xml:space="preserve">Además, la metodología de Aprendizaje Colaborativo fomentará el trabajo en equipo, la responsabilidad compartida y el desarrollo de habilidades comunicativas y analíticas, esenciales para su desempeño profesional. Al finalizar, los estudiantes habrán consolidado conocimientos matemáticos y su aplicación en contextos de administración y economía.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propiedades de funciones vectoriales y su relación con dominio y codominio en contextos económicos.</w:t></w:r></w:p><w:p><w:pPr><w:numPr><w:ilvl w:val="0"/><w:numId w:val="1"/></w:numPr></w:pPr><w:r><w:rPr/><w:t xml:space="preserve">Aplicar el uso de Geogebra para graficar funciones vectoriales que representen fenómenos económicos.</w:t></w:r></w:p><w:p><w:pPr><w:numPr><w:ilvl w:val="0"/><w:numId w:val="1"/></w:numPr></w:pPr><w:r><w:rPr/><w:t xml:space="preserve">Interpretar gráficamente los límites, derivadas e integrales de funciones vectoriales aplicadas a variables económicas.</w:t></w:r></w:p><w:p><w:pPr><w:numPr><w:ilvl w:val="0"/><w:numId w:val="1"/></w:numPr></w:pPr><w:r><w:rPr/><w:t xml:space="preserve">Colaborar en equipos para resolver un ejercicio integrador que combine funciones vectoriales y fenómenos económicos reales.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y Geogebra instalado (1 por cada 3-4 estudiantes)</w:t></w:r></w:p><w:p><w:pPr><w:numPr><w:ilvl w:val="0"/><w:numId w:val="2"/></w:numPr></w:pPr><w:r><w:rPr/><w:t xml:space="preserve">Pizarra o rotafolio y marcadores</w:t></w:r></w:p><w:p><w:pPr><w:numPr><w:ilvl w:val="0"/><w:numId w:val="2"/></w:numPr></w:pPr><w:r><w:rPr/><w:t xml:space="preserve">Material impreso con definición de funciones vectoriales, dominio, codominio y resumen de límites, derivadas e integrales</w:t></w:r></w:p><w:p><w:pPr><w:numPr><w:ilvl w:val="0"/><w:numId w:val="2"/></w:numPr></w:pPr><w:r><w:rPr/><w:t xml:space="preserve">Proyector para mostrar ejemplos y tutoriales breves de Geogebra</w:t></w:r></w:p><w:p><w:pPr><w:numPr><w:ilvl w:val="0"/><w:numId w:val="2"/></w:numPr></w:pPr><w:r><w:rPr/><w:t xml:space="preserve">Calculadoras científicas (opcional)</w:t></w:r></w:p><w:p><w:pPr><w:numPr><w:ilvl w:val="0"/><w:numId w:val="2"/></w:numPr></w:pPr><w:r><w:rPr/><w:t xml:space="preserve">Plantillas de ejercicios y guía paso a paso para la actividad colaborativa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funciones matemáticas y cálculo diferencial e integral.</w:t></w:r></w:p><w:p><w:pPr><w:numPr><w:ilvl w:val="0"/><w:numId w:val="3"/></w:numPr></w:pPr><w:r><w:rPr/><w:t xml:space="preserve">Familiaridad previa con conceptos de dominio y codominio.</w:t></w:r></w:p><w:p><w:pPr><w:numPr><w:ilvl w:val="0"/><w:numId w:val="3"/></w:numPr></w:pPr><w:r><w:rPr/><w:t xml:space="preserve">Uso elemental de software matemático o disposición para aprender Geogebra.</w:t></w:r></w:p><w:p><w:pPr><w:numPr><w:ilvl w:val="0"/><w:numId w:val="3"/></w:numPr></w:pPr><w:r><w:rPr/><w:t xml:space="preserve">Experiencia previa en trabajo colaborativo y discusión en equipos pequeños.</w:t></w:r></w:p><w:p/><w:p><w:pPr/><w:r><w:rPr><w:color w:val="2b6cb0"/><w:sz w:val="28"/><w:szCs w:val="28"/><w:b w:val="1"/><w:bCs w:val="1"/></w:rPr><w:t xml:space="preserve">Actividades</w:t></w:r></w:p><w:p><w:pPr/><w:r><w:rPr/><w:t xml:space="preserve">Fase de Inicio
Tiempo estimado: 10 minutos
Propósito de la sesión:
Docente: Explica que la sesión busca conectar funciones vectoriales con fenómenos económicos, destacando la importancia de modelar y analizar datos de manera gráfica y matemática para la toma de decisiones.
Activación de conocimientos previos:
Docente: Plantea la pregunta detonadora: “¿Cómo creen que podríamos representar simultáneamente la evolución del precio y la cantidad demandada de un bien como una función matemática?”
Estudiantes: Responden de forma breve y discuten en grupos pequeños (3-4 personas) sus ideas.
Motivación y enganche:
Docente: Muestra una gráfica dinámica en Geogebra de una función vectorial que modela oferta y demanda simultáneas, señalando cómo esta herramienta ayuda a entender fenómenos económicos complejos.
Estudiantes: Observan la gráfica y reflexionan sobre la utilidad para su carrera.
Contextualización:
Docente: Explica que en la administración y economía, entender cómo varían varias variables al mismo tiempo es clave para análisis financieros, mercadológicos y de operaciones.
Estudiantes: Relacionan el tema con ejemplos que conocen de su entorno académico y profesional.

Fase de Desarrollo
Tiempo estimado: 40 minutos
Presentación del contenido:
Docente: Introduce brevemente conceptos esenciales de funciones vectoriales, dominio, codominio y los conceptos básicos de límites, derivadas e integrales aplicados a funciones vectoriales, apoyándose en material impreso y ejemplos visuales con Geogebra. Explica que trabajarán en grupos para aplicar estos conceptos a un fenómeno económico concreto.

Actividad 1: Identificación y definición de la función vectorial económica

Objetivo: Analizar y definir el dominio y codominio de una función vectorial que modela oferta y demanda conjunta.
Instrucciones: 

En grupos de 3-4, los estudiantes reciben un caso: la oferta y demanda conjunta de un producto con datos parametrizados.
Discuten y definen cuáles variables representan el dominio (por ejemplo, tiempo o precio) y cuál es el codominio (vectores que incluyen cantidad ofertada y demandada).
Formulan la función vectorial matemática que describe el fenómeno.


Organización: Grupos pequeños (3-4 estudiantes)
Producto: Función vectorial definida con dominio y codominio claros en papel y bosquejo preliminar.
Tiempo: 15 minutos
Rol docente: Circular entre grupos, hacer preguntas guía como “¿Qué variable controla el dominio?”, “¿Qué representan los vectores en el contexto económico?”, ofrecer retroalimentación para clarificar definiciones.


Actividad 2: Graficación y análisis con Geogebra

Objetivo: Aplicar Geogebra para graficar la función vectorial y analizar gráficamente límites, derivadas e integrales.
Instrucciones: 

Usando computadoras, cada grupo ingresa la función vectorial al software Geogebra.
Exploran el dominio y codominio visualmente, identifican puntos de interés como límites o cambios en la función.
Utilizan herramientas de Geogebra para calcular y graficar derivadas e integrales directas de la función.
Discuten en grupo cómo estas características matemáticas se relacionan con comportamientos económicos (ej. tasa de cambio en oferta/demanda).


Organización: Grupos pequeños (3-4 estudiantes)
Producto: Capturas de pantalla o exportación de la gráfica en Geogebra y breve explicación escrita de sus hallazgos.
Tiempo: 20 minutos
Rol docente: Asiste con soporte técnico, plantea preguntas para profundizar el análisis: “¿Qué indica la derivada en este punto económico?”, “¿Cómo interpretan el área bajo la curva vectorial?”


Actividad 3: Presentación y discusión colaborativa

Objetivo: Comunicar y argumentar la interpretación económica de la función vectorial y sus características matemáticas.
Instrucciones: 

Cada grupo prepara una breve presentación de 3-4 minutos explicando su función, dominio, codominio y análisis gráfico.
Presentan al resto de la clase y responden preguntas.


Organización: Plenaria
Producto: Exposición oral y discusión colectiva.
Tiempo: 5 minutos
Rol docente: Modera, fomenta preguntas entre grupos y sintetiza aprendizajes clave.


Diferenciación:

Para estudiantes que terminan antes: Proponer que exploren variaciones de la función vectorial agregando otra variable económica y analicen su impacto.
Para estudiantes que necesitan más apoyo: Proporcionar guías paso a paso más detalladas para usar Geogebra y ejemplos adicionales de funciones vectoriales sencillas.


Transiciones:
El docente conecta la actividad 1 con la 2 señalando que ahora, tras definir la función, el siguiente paso es visualizar y analizar sus propiedades dinámicas en el software. Tras la actividad 2, explica que comunicar resultados fortalece el aprendizaje y permite compartir diferentes enfoques.

Fase de Cierre
Tiempo estimado: 10 minutos
Síntesis:
Docente: Solicita a cada grupo escribir en una pizarra digital o rotafolio tres ideas clave aprendidas sobre funciones vectoriales aplicadas a economía y su representación gráfica.
Estudiantes: Contribuyen con ideas y discuten brevemente su importancia.
Reflexión metacognitiva:
Docente: Formula las siguientes preguntas para que los estudiantes respondan por escrito o en discusión:

¿Cómo ayuda la función vectorial a modelar fenómenos económicos complejos?
¿Qué dificultades encontraste al graficar y analizar la función en Geogebra?
¿De qué manera crees que estos conceptos pueden aplicarse en tu futuro profesional?

Retroalimentación:
Docente: Ofrece comentarios inmediatos sobre las ideas en la síntesis y respuestas a las preguntas, destacando aciertos y áreas de mejora, motivando la integración de conceptos.
Transferencia:
Docente: Explica que en futuras sesiones se profundizará en modelación matemática avanzada y análisis de datos para la administración, enfatizando la utilidad del conocimiento adquirido.
Tarea o reto:
Docente: Propone que cada estudiante individualmente busque un fenómeno económico real y prepare una función vectorial simple que lo represente, para discutir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/><w:t xml:space="preserve">Diagnóstica: Activación de conocimientos previos (Inicio, 5 min)</w:t></w:r></w:p><w:p><w:pPr><w:numPr><w:ilvl w:val="0"/><w:numId w:val="4"/></w:numPr></w:pPr><w:r><w:rPr/><w:t xml:space="preserve">Formativa: Observación durante actividades colaborativas y presentación (Desarrollo, 40 min)</w:t></w:r></w:p><w:p><w:pPr><w:numPr><w:ilvl w:val="0"/><w:numId w:val="4"/></w:numPr></w:pPr><w:r><w:rPr/><w:t xml:space="preserve">Sumativa: Síntesis y reflexión final (Cierre, 10 min)</w:t></w:r></w:p><w:p><w:pPr/><w:r><w:rPr><w:b w:val="1"/><w:bCs w:val="1"/></w:rPr><w:t xml:space="preserve">Criterios de evaluación:</w:t></w:r></w:p><w:p><w:pPr><w:numPr><w:ilvl w:val="0"/><w:numId w:val="5"/></w:numPr></w:pPr><w:r><w:rPr/><w:t xml:space="preserve">Claridad y precisión en la definición de función vectorial, dominio y codominio (Objetivo 1)</w:t></w:r></w:p><w:p><w:pPr><w:numPr><w:ilvl w:val="0"/><w:numId w:val="5"/></w:numPr></w:pPr><w:r><w:rPr/><w:t xml:space="preserve">Correcta aplicación y manejo de Geogebra para graficar funciones vectoriales (Objetivo 2)</w:t></w:r></w:p><w:p><w:pPr><w:numPr><w:ilvl w:val="0"/><w:numId w:val="5"/></w:numPr></w:pPr><w:r><w:rPr/><w:t xml:space="preserve">Interpretación adecuada de límites, derivadas e integrales en el contexto económico (Objetivo 3)</w:t></w:r></w:p><w:p><w:pPr><w:numPr><w:ilvl w:val="0"/><w:numId w:val="5"/></w:numPr></w:pPr><w:r><w:rPr/><w:t xml:space="preserve">Colaboración efectiva y comunicación clara en el trabajo en equipo (Objetivo 4)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evaluación de presentaciones grupales</w:t></w:r></w:p><w:p><w:pPr><w:numPr><w:ilvl w:val="0"/><w:numId w:val="6"/></w:numPr></w:pPr><w:r><w:rPr/><w:t xml:space="preserve">Rúbrica para producto escrito y gráfico en Geogebra</w:t></w:r></w:p><w:p><w:pPr><w:numPr><w:ilvl w:val="0"/><w:numId w:val="6"/></w:numPr></w:pPr><w:r><w:rPr/><w:t xml:space="preserve">Observación directa durante actividades y discusión</w:t></w:r></w:p><w:p><w:pPr><w:numPr><w:ilvl w:val="0"/><w:numId w:val="6"/></w:numPr></w:pPr><w:r><w:rPr/><w:t xml:space="preserve">Autoevaluación y coevaluación en grupos</w:t></w:r></w:p><w:p><w:pPr/><w:r><w:rPr><w:b w:val="1"/><w:bCs w:val="1"/></w:rPr><w:t xml:space="preserve">Evidencias de aprendizaje:</w:t></w:r></w:p><w:p><w:pPr><w:numPr><w:ilvl w:val="0"/><w:numId w:val="7"/></w:numPr></w:pPr><w:r><w:rPr/><w:t xml:space="preserve">Funciones vectoriales definidas con dominio y codominio por equipos</w:t></w:r></w:p><w:p><w:pPr><w:numPr><w:ilvl w:val="0"/><w:numId w:val="7"/></w:numPr></w:pPr><w:r><w:rPr/><w:t xml:space="preserve">Gráficos y análisis exportados de Geogebra</w:t></w:r></w:p><w:p><w:pPr><w:numPr><w:ilvl w:val="0"/><w:numId w:val="7"/></w:numPr></w:pPr><w:r><w:rPr/><w:t xml:space="preserve">Presentaciones orales y explicaciones escritas</w:t></w:r></w:p><w:p><w:pPr><w:numPr><w:ilvl w:val="0"/><w:numId w:val="7"/></w:numPr></w:pPr><w:r><w:rPr/><w:t xml:space="preserve">Respuestas reflexivas en la fase de cierre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BB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C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9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30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9A2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409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F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2026-09-25T23:56:23-05:00</dcterms:created>
  <dcterms:modified xsi:type="dcterms:W3CDTF">2026-09-25T23:56:23-05:00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