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Ciencia, Biología y la Unidad de los Seres Vivos</w:t>
      </w:r>
    </w:p>
    <w:p/>
    <w:p>
      <w:pPr/>
      <w:r>
        <w:rPr>
          <w:color w:val="666666"/>
          <w:sz w:val="20"/>
          <w:szCs w:val="20"/>
          <w:i w:val="1"/>
          <w:iCs w:val="1"/>
        </w:rPr>
        <w:t xml:space="preserve">Ciencias Exactas y Naturales | Biología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qué es la ciencia y cómo la biología se posiciona como una explicación sistemática de la estructura y funcionamiento de los seres vivos. Se abordará la relación interdisciplinaria entre la biología, la física, la química y otras ciencias naturales, enfatizando la importancia de una visión integrada del conocimiento científico. Además, se realizará un breve recorrido histórico para reconocer la evolución del pensamiento biológico y la unidad fundamental de todos los seres vivos.</w:t>
      </w:r>
    </w:p>
    <w:p>
      <w:pPr/>
      <w:r>
        <w:rPr/>
        <w:t xml:space="preserve">Este aprendizaje es fundamental para que los estudiantes desarrollen una mirada crítica y contextualizada del conocimiento científico, aplicable a múltiples áreas profesionales y de la vida cotidiana, desde la salud hasta el medio ambiente. La metodología Aprendizaje Basado en Problemas (ABP) les permitirá analizar situaciones reales que requieren una comprensión integrada y reflexiva, fortaleciendo su pensamiento crítico, autonomía y capacidad para resolver problemas complejos.</w:t>
      </w:r>
    </w:p>
    <w:p/>
    <w:p>
      <w:pPr/>
      <w:r>
        <w:rPr>
          <w:color w:val="2b6cb0"/>
          <w:sz w:val="28"/>
          <w:szCs w:val="28"/>
          <w:b w:val="1"/>
          <w:bCs w:val="1"/>
        </w:rPr>
        <w:t xml:space="preserve">Objetivos de Aprendizaje</w:t>
      </w:r>
    </w:p>
    <w:p>
      <w:pPr>
        <w:numPr>
          <w:ilvl w:val="0"/>
          <w:numId w:val="1"/>
        </w:numPr>
      </w:pPr>
      <w:r>
        <w:rPr/>
        <w:t xml:space="preserve">Analizar el concepto de ciencia y su importancia en la construcción del conocimiento científico.</w:t>
      </w:r>
    </w:p>
    <w:p>
      <w:pPr>
        <w:numPr>
          <w:ilvl w:val="0"/>
          <w:numId w:val="1"/>
        </w:numPr>
      </w:pPr>
      <w:r>
        <w:rPr/>
        <w:t xml:space="preserve">Explicar la biología como disciplina que sistematiza el estudio de la estructura y funcionamiento de los seres vivos.</w:t>
      </w:r>
    </w:p>
    <w:p>
      <w:pPr>
        <w:numPr>
          <w:ilvl w:val="0"/>
          <w:numId w:val="1"/>
        </w:numPr>
      </w:pPr>
      <w:r>
        <w:rPr/>
        <w:t xml:space="preserve">Relacionar la biología con otras ciencias naturales como física y química, identificando puntos de integración.</w:t>
      </w:r>
    </w:p>
    <w:p>
      <w:pPr>
        <w:numPr>
          <w:ilvl w:val="0"/>
          <w:numId w:val="1"/>
        </w:numPr>
      </w:pPr>
      <w:r>
        <w:rPr/>
        <w:t xml:space="preserve">Describir brevemente los hitos históricos clave en el desarrollo de la biología.</w:t>
      </w:r>
    </w:p>
    <w:p>
      <w:pPr>
        <w:numPr>
          <w:ilvl w:val="0"/>
          <w:numId w:val="1"/>
        </w:numPr>
      </w:pPr>
      <w:r>
        <w:rPr/>
        <w:t xml:space="preserve">Argumentar la unidad de los seres vivos a partir de sus características fundamentales comunes.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digital (PowerPoint o PDF) con imágenes y líneas de tiempo históricas.</w:t>
      </w:r>
    </w:p>
    <w:p>
      <w:pPr>
        <w:numPr>
          <w:ilvl w:val="0"/>
          <w:numId w:val="2"/>
        </w:numPr>
      </w:pPr>
      <w:r>
        <w:rPr/>
        <w:t xml:space="preserve">Lectura breve digital o impresa sobre la historia de la biología (1 página).</w:t>
      </w:r>
    </w:p>
    <w:p>
      <w:pPr>
        <w:numPr>
          <w:ilvl w:val="0"/>
          <w:numId w:val="2"/>
        </w:numPr>
      </w:pPr>
      <w:r>
        <w:rPr/>
        <w:t xml:space="preserve">Cuestionario digital o impreso para activación de conocimientos previos.</w:t>
      </w:r>
    </w:p>
    <w:p>
      <w:pPr>
        <w:numPr>
          <w:ilvl w:val="0"/>
          <w:numId w:val="2"/>
        </w:numPr>
      </w:pPr>
      <w:r>
        <w:rPr/>
        <w:t xml:space="preserve">Hojas para trabajo en grupo y marcadores.</w:t>
      </w:r>
    </w:p>
    <w:p>
      <w:pPr>
        <w:numPr>
          <w:ilvl w:val="0"/>
          <w:numId w:val="2"/>
        </w:numPr>
      </w:pPr>
      <w:r>
        <w:rPr/>
        <w:t xml:space="preserve">Video corto (5 minutos) sobre la interdisciplinariedad en ciencias naturales.</w:t>
      </w:r>
    </w:p>
    <w:p>
      <w:pPr>
        <w:numPr>
          <w:ilvl w:val="0"/>
          <w:numId w:val="2"/>
        </w:numPr>
      </w:pPr>
      <w:r>
        <w:rPr/>
        <w:t xml:space="preserve">Tablero o pizarra blanca y marcadores.</w:t>
      </w:r>
    </w:p>
    <w:p/>
    <w:p>
      <w:pPr/>
      <w:r>
        <w:rPr>
          <w:color w:val="2b6cb0"/>
          <w:sz w:val="28"/>
          <w:szCs w:val="28"/>
          <w:b w:val="1"/>
          <w:bCs w:val="1"/>
        </w:rPr>
        <w:t xml:space="preserve">Requisitos Previos</w:t>
      </w:r>
    </w:p>
    <w:p>
      <w:pPr>
        <w:numPr>
          <w:ilvl w:val="0"/>
          <w:numId w:val="3"/>
        </w:numPr>
      </w:pPr>
      <w:r>
        <w:rPr/>
        <w:t xml:space="preserve">Conocimientos básicos sobre método científico y ciencias naturales adquiridos en estudios previos de educación media o cursos introductorios.</w:t>
      </w:r>
    </w:p>
    <w:p>
      <w:pPr>
        <w:numPr>
          <w:ilvl w:val="0"/>
          <w:numId w:val="3"/>
        </w:numPr>
      </w:pPr>
      <w:r>
        <w:rPr/>
        <w:t xml:space="preserve">Habilidades para trabajar en equipo y comunicación oral.</w:t>
      </w:r>
    </w:p>
    <w:p>
      <w:pPr>
        <w:numPr>
          <w:ilvl w:val="0"/>
          <w:numId w:val="3"/>
        </w:numPr>
      </w:pPr>
      <w:r>
        <w:rPr/>
        <w:t xml:space="preserve">Capacidad para lectura crítica y análisis de textos científicos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el concepto de ciencia y biología para entender cómo se construye el conocimiento sobre los seres vivos y su relación con otras ciencias, destacando la importancia de esta comprensión para diversas áreas del conocimiento y su vida cotidiana.</w:t>
      </w:r>
    </w:p>
    <w:p>
      <w:pPr/>
      <w:r>
        <w:rPr>
          <w:b w:val="1"/>
          <w:bCs w:val="1"/>
        </w:rPr>
        <w:t xml:space="preserve">Activación de conocimientos previos</w:t>
      </w:r>
    </w:p>
    <w:p>
      <w:pPr/>
      <w:r>
        <w:rPr>
          <w:b w:val="1"/>
          <w:bCs w:val="1"/>
        </w:rPr>
        <w:t xml:space="preserve">Docente:</w:t>
      </w:r>
      <w:r>
        <w:rPr/>
        <w:t xml:space="preserve"> Entrega un cuestionario breve con 5 preguntas para responder en 5 minutos, por ejemplo:</w:t>
      </w:r>
    </w:p>
    <w:p>
      <w:pPr>
        <w:numPr>
          <w:ilvl w:val="0"/>
          <w:numId w:val="4"/>
        </w:numPr>
      </w:pPr>
      <w:r>
        <w:rPr/>
        <w:t xml:space="preserve">¿Qué entiendes por ciencia?</w:t>
      </w:r>
    </w:p>
    <w:p>
      <w:pPr>
        <w:numPr>
          <w:ilvl w:val="0"/>
          <w:numId w:val="4"/>
        </w:numPr>
      </w:pPr>
      <w:r>
        <w:rPr/>
        <w:t xml:space="preserve">¿Cuál es el objeto de estudio de la biología?</w:t>
      </w:r>
    </w:p>
    <w:p>
      <w:pPr>
        <w:numPr>
          <w:ilvl w:val="0"/>
          <w:numId w:val="4"/>
        </w:numPr>
      </w:pPr>
      <w:r>
        <w:rPr/>
        <w:t xml:space="preserve">¿Conoces alguna relación entre biología, física y química?</w:t>
      </w:r>
    </w:p>
    <w:p>
      <w:pPr>
        <w:numPr>
          <w:ilvl w:val="0"/>
          <w:numId w:val="4"/>
        </w:numPr>
      </w:pPr>
      <w:r>
        <w:rPr/>
        <w:t xml:space="preserve">Menciona un científico o descubrimiento importante en biología.</w:t>
      </w:r>
    </w:p>
    <w:p>
      <w:pPr>
        <w:numPr>
          <w:ilvl w:val="0"/>
          <w:numId w:val="4"/>
        </w:numPr>
      </w:pPr>
      <w:r>
        <w:rPr/>
        <w:t xml:space="preserve">¿Qué características crees que tienen en común todos los seres vivos?</w:t>
      </w:r>
    </w:p>
    <w:p>
      <w:pPr/>
      <w:r>
        <w:rPr>
          <w:b w:val="1"/>
          <w:bCs w:val="1"/>
        </w:rPr>
        <w:t xml:space="preserve">Estudiantes:</w:t>
      </w:r>
      <w:r>
        <w:rPr/>
        <w:t xml:space="preserve"> Responden individualmente el cuestionario y luego se realiza una breve puesta en común de 5 minutos para compartir respuestas.</w:t>
      </w:r>
    </w:p>
    <w:p>
      <w:pPr/>
      <w:r>
        <w:rPr>
          <w:b w:val="1"/>
          <w:bCs w:val="1"/>
        </w:rPr>
        <w:t xml:space="preserve">Motivación y enganche</w:t>
      </w:r>
    </w:p>
    <w:p>
      <w:pPr/>
      <w:r>
        <w:rPr>
          <w:b w:val="1"/>
          <w:bCs w:val="1"/>
        </w:rPr>
        <w:t xml:space="preserve">Docente:</w:t>
      </w:r>
      <w:r>
        <w:rPr/>
        <w:t xml:space="preserve"> Presenta un dato curioso: “¿Sabían que el ADN humano comparte cerca del 60% de similitud con el ADN de una banana? Esto revela la unidad fundamental entre todos los seres vivos.” Luego, plantea la pregunta detonadora: “¿Cómo la ciencia ha llegado a descubrir estas conexiones?”</w:t>
      </w:r>
    </w:p>
    <w:p>
      <w:pPr/>
      <w:r>
        <w:rPr>
          <w:b w:val="1"/>
          <w:bCs w:val="1"/>
        </w:rPr>
        <w:t xml:space="preserve">Estudiantes:</w:t>
      </w:r>
      <w:r>
        <w:rPr/>
        <w:t xml:space="preserve"> Reflexionan brevemente en parejas y comparten algunas ideas en plenaria.</w:t>
      </w:r>
    </w:p>
    <w:p>
      <w:pPr/>
      <w:r>
        <w:rPr>
          <w:b w:val="1"/>
          <w:bCs w:val="1"/>
        </w:rPr>
        <w:t xml:space="preserve">Contextualización</w:t>
      </w:r>
    </w:p>
    <w:p>
      <w:pPr/>
      <w:r>
        <w:rPr>
          <w:b w:val="1"/>
          <w:bCs w:val="1"/>
        </w:rPr>
        <w:t xml:space="preserve">Docente:</w:t>
      </w:r>
      <w:r>
        <w:rPr/>
        <w:t xml:space="preserve"> Conecta el tema con la vida cotidiana indicando que la biología y la ciencia influyen en avances médicos, conservación ambiental, agricultura, entre otros, y que entender esta relación es clave para su formación universitaria y profesional.</w:t>
      </w:r>
    </w:p>
    <w:p>
      <w:pPr/>
      <w:r>
        <w:rPr>
          <w:b w:val="1"/>
          <w:bCs w:val="1"/>
        </w:rPr>
        <w:t xml:space="preserve">Estudiantes:</w:t>
      </w:r>
      <w:r>
        <w:rPr/>
        <w:t xml:space="preserve"> Escuchan y participan con comentarios sobre ejemplos que conocen o les interesan.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problema central para el ABP: “Un equipo interdisciplinario debe diseñar una campaña educativa para explicar a estudiantes de secundaria qué es la biología, cómo se relaciona con otras ciencias y por qué todos los seres vivos están conectados. ¿Cómo lo harán?”</w:t>
      </w:r>
    </w:p>
    <w:p>
      <w:pPr/>
      <w:r>
        <w:rPr/>
        <w:t xml:space="preserve">Se divide la clase en grupos de 4 estudiantes para abordar el problema, con acceso a la lectura breve, video y presentación digital.</w:t>
      </w:r>
    </w:p>
    <w:p>
      <w:pPr/>
      <w:r>
        <w:rPr>
          <w:b w:val="1"/>
          <w:bCs w:val="1"/>
        </w:rPr>
        <w:t xml:space="preserve">Actividad 1: Análisis del problema y construcción de conceptos</w:t>
      </w:r>
    </w:p>
    <w:p>
      <w:pPr>
        <w:numPr>
          <w:ilvl w:val="0"/>
          <w:numId w:val="5"/>
        </w:numPr>
      </w:pPr>
      <w:r>
        <w:rPr>
          <w:b w:val="1"/>
          <w:bCs w:val="1"/>
        </w:rPr>
        <w:t xml:space="preserve">Objetivo:</w:t>
      </w:r>
      <w:r>
        <w:rPr/>
        <w:t xml:space="preserve"> Analizar qué es ciencia y biología, y su relación con otras ciencias.</w:t>
      </w:r>
    </w:p>
    <w:p>
      <w:pPr>
        <w:numPr>
          <w:ilvl w:val="0"/>
          <w:numId w:val="5"/>
        </w:numPr>
      </w:pPr>
      <w:r>
        <w:rPr>
          <w:b w:val="1"/>
          <w:bCs w:val="1"/>
        </w:rPr>
        <w:t xml:space="preserve">Instrucciones:</w:t>
      </w:r>
      <w:r>
        <w:rPr/>
        <w:t xml:space="preserve"> Cada grupo lee el texto breve y ve el video. Luego, discuten y redactan una definición propia de ciencia y biología, y listan ejemplos de cómo la biología se conecta con física y química.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Definiciones escritas y lista de ejemplos.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 entre grupos, plantea preguntas como “¿Qué elementos del método científico reconocen en biología?”, “¿Por qué creen que la biología necesita la física y la química para explicar ciertos fenómenos?”, “¿Qué ejemplos concretos pueden identificar?”.</w:t>
      </w:r>
    </w:p>
    <w:p>
      <w:pPr/>
      <w:r>
        <w:rPr>
          <w:b w:val="1"/>
          <w:bCs w:val="1"/>
        </w:rPr>
        <w:t xml:space="preserve">Actividad 2: Recorrido histórico y reconocimiento de la unidad de los seres vivos</w:t>
      </w:r>
    </w:p>
    <w:p>
      <w:pPr>
        <w:numPr>
          <w:ilvl w:val="0"/>
          <w:numId w:val="6"/>
        </w:numPr>
      </w:pPr>
      <w:r>
        <w:rPr>
          <w:b w:val="1"/>
          <w:bCs w:val="1"/>
        </w:rPr>
        <w:t xml:space="preserve">Objetivo:</w:t>
      </w:r>
      <w:r>
        <w:rPr/>
        <w:t xml:space="preserve"> Describir hitos históricos en biología y argumentar la unidad de los seres vivos.</w:t>
      </w:r>
    </w:p>
    <w:p>
      <w:pPr>
        <w:numPr>
          <w:ilvl w:val="0"/>
          <w:numId w:val="6"/>
        </w:numPr>
      </w:pPr>
      <w:r>
        <w:rPr>
          <w:b w:val="1"/>
          <w:bCs w:val="1"/>
        </w:rPr>
        <w:t xml:space="preserve">Instrucciones:</w:t>
      </w:r>
      <w:r>
        <w:rPr/>
        <w:t xml:space="preserve"> Se entrega una línea del tiempo incompleta con eventos históricos clave (ej: Aristóteles, Linneo, Darwin, descubrimiento del ADN). Los grupos deben completar con breves descripciones e identificar qué aportan estos hitos a entender la unidad de los seres vivos.</w:t>
      </w:r>
    </w:p>
    <w:p>
      <w:pPr>
        <w:numPr>
          <w:ilvl w:val="0"/>
          <w:numId w:val="6"/>
        </w:numPr>
      </w:pPr>
      <w:r>
        <w:rPr>
          <w:b w:val="1"/>
          <w:bCs w:val="1"/>
        </w:rPr>
        <w:t xml:space="preserve">Organización:</w:t>
      </w:r>
      <w:r>
        <w:rPr/>
        <w:t xml:space="preserve"> Mismos grupos de 4.</w:t>
      </w:r>
    </w:p>
    <w:p>
      <w:pPr>
        <w:numPr>
          <w:ilvl w:val="0"/>
          <w:numId w:val="6"/>
        </w:numPr>
      </w:pPr>
      <w:r>
        <w:rPr>
          <w:b w:val="1"/>
          <w:bCs w:val="1"/>
        </w:rPr>
        <w:t xml:space="preserve">Producto:</w:t>
      </w:r>
      <w:r>
        <w:rPr/>
        <w:t xml:space="preserve"> Línea del tiempo completa con anotaciones.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Orienta con preguntas como “¿Cómo cambió la visión de los seres vivos con estos descubrimientos?”, “¿Qué evidencia apoyó la idea de unidad entre los organismos?”, “¿Qué disciplinas científicas se involucraron en estos avances?”.</w:t>
      </w:r>
    </w:p>
    <w:p>
      <w:pPr/>
      <w:r>
        <w:rPr>
          <w:b w:val="1"/>
          <w:bCs w:val="1"/>
        </w:rPr>
        <w:t xml:space="preserve">Actividad 3: Puesta en común y síntesis grupal</w:t>
      </w:r>
    </w:p>
    <w:p>
      <w:pPr>
        <w:numPr>
          <w:ilvl w:val="0"/>
          <w:numId w:val="7"/>
        </w:numPr>
      </w:pPr>
      <w:r>
        <w:rPr>
          <w:b w:val="1"/>
          <w:bCs w:val="1"/>
        </w:rPr>
        <w:t xml:space="preserve">Objetivo:</w:t>
      </w:r>
      <w:r>
        <w:rPr/>
        <w:t xml:space="preserve"> Comunicar y argumentar sus conclusiones integrando conceptos y evidencias.</w:t>
      </w:r>
    </w:p>
    <w:p>
      <w:pPr>
        <w:numPr>
          <w:ilvl w:val="0"/>
          <w:numId w:val="7"/>
        </w:numPr>
      </w:pPr>
      <w:r>
        <w:rPr>
          <w:b w:val="1"/>
          <w:bCs w:val="1"/>
        </w:rPr>
        <w:t xml:space="preserve">Instrucciones:</w:t>
      </w:r>
      <w:r>
        <w:rPr/>
        <w:t xml:space="preserve"> Cada grupo presenta un resumen de 5 minutos con sus definiciones, ejemplos de interdisciplinariedad, y su línea del tiempo, destacando la unidad de los seres vivos.</w:t>
      </w:r>
    </w:p>
    <w:p>
      <w:pPr>
        <w:numPr>
          <w:ilvl w:val="0"/>
          <w:numId w:val="7"/>
        </w:numPr>
      </w:pPr>
      <w:r>
        <w:rPr>
          <w:b w:val="1"/>
          <w:bCs w:val="1"/>
        </w:rPr>
        <w:t xml:space="preserve">Organización:</w:t>
      </w:r>
      <w:r>
        <w:rPr/>
        <w:t xml:space="preserve"> Presentación en plenaria.</w:t>
      </w:r>
    </w:p>
    <w:p>
      <w:pPr>
        <w:numPr>
          <w:ilvl w:val="0"/>
          <w:numId w:val="7"/>
        </w:numPr>
      </w:pPr>
      <w:r>
        <w:rPr>
          <w:b w:val="1"/>
          <w:bCs w:val="1"/>
        </w:rPr>
        <w:t xml:space="preserve">Producto:</w:t>
      </w:r>
      <w:r>
        <w:rPr/>
        <w:t xml:space="preserve"> Presentación oral y discusión.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plantea preguntas para profundizar y conecta con los objetivos del aprendizaje.</w:t>
      </w:r>
    </w:p>
    <w:p>
      <w:pPr/>
      <w:r>
        <w:rPr>
          <w:b w:val="1"/>
          <w:bCs w:val="1"/>
        </w:rPr>
        <w:t xml:space="preserve">Diferenciación</w:t>
      </w:r>
    </w:p>
    <w:p>
      <w:pPr>
        <w:numPr>
          <w:ilvl w:val="0"/>
          <w:numId w:val="8"/>
        </w:numPr>
      </w:pPr>
      <w:r>
        <w:rPr>
          <w:b w:val="1"/>
          <w:bCs w:val="1"/>
        </w:rPr>
        <w:t xml:space="preserve">Para estudiantes que terminan antes:</w:t>
      </w:r>
      <w:r>
        <w:rPr/>
        <w:t xml:space="preserve"> Proponer la creación de un mapa conceptual digital que integre ciencia, biología, otras ciencias y la unidad de los seres vivos.</w:t>
      </w:r>
    </w:p>
    <w:p>
      <w:pPr>
        <w:numPr>
          <w:ilvl w:val="0"/>
          <w:numId w:val="8"/>
        </w:numPr>
      </w:pPr>
      <w:r>
        <w:rPr>
          <w:b w:val="1"/>
          <w:bCs w:val="1"/>
        </w:rPr>
        <w:t xml:space="preserve">Para estudiantes que requieren más apoyo:</w:t>
      </w:r>
      <w:r>
        <w:rPr/>
        <w:t xml:space="preserve"> Ofrecer lecturas complementarias simplificadas, apoyo en la elaboración de definiciones y uso de gráficos visuales para entender los conceptos clave.</w:t>
      </w:r>
    </w:p>
    <w:p>
      <w:pPr/>
      <w:r>
        <w:rPr>
          <w:b w:val="1"/>
          <w:bCs w:val="1"/>
        </w:rPr>
        <w:t xml:space="preserve">Transiciones</w:t>
      </w:r>
    </w:p>
    <w:p>
      <w:pPr/>
      <w:r>
        <w:rPr/>
        <w:t xml:space="preserve">Después de cada actividad, el docente hace un breve resumen y conecta cómo la siguiente actividad profundiza y aplica lo aprendido, manteniendo el enfoque en el problema central.</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“ticket de salida”: Cada estudiante debe escribir en una hoja tres ideas que sintetizan qué es la biología, cómo se conecta con otras ciencias y por qué todos los seres vivos están relacionados.</w:t>
      </w:r>
    </w:p>
    <w:p>
      <w:pPr/>
      <w:r>
        <w:rPr>
          <w:b w:val="1"/>
          <w:bCs w:val="1"/>
        </w:rPr>
        <w:t xml:space="preserve">Estudiantes:</w:t>
      </w:r>
      <w:r>
        <w:rPr/>
        <w:t xml:space="preserve"> Escriben individualmente y comparten algunas ideas en una ronda rápida.</w:t>
      </w:r>
    </w:p>
    <w:p>
      <w:pPr/>
      <w:r>
        <w:rPr>
          <w:b w:val="1"/>
          <w:bCs w:val="1"/>
        </w:rPr>
        <w:t xml:space="preserve">Reflexión metacognitiva</w:t>
      </w:r>
    </w:p>
    <w:p>
      <w:pPr/>
      <w:r>
        <w:rPr>
          <w:b w:val="1"/>
          <w:bCs w:val="1"/>
        </w:rPr>
        <w:t xml:space="preserve">Docente:</w:t>
      </w:r>
      <w:r>
        <w:rPr/>
        <w:t xml:space="preserve"> Plantea las siguientes preguntas para discusión o reflexión escrita corta:</w:t>
      </w:r>
    </w:p>
    <w:p>
      <w:pPr>
        <w:numPr>
          <w:ilvl w:val="0"/>
          <w:numId w:val="9"/>
        </w:numPr>
      </w:pPr>
      <w:r>
        <w:rPr/>
        <w:t xml:space="preserve">¿Cómo ha cambiado tu comprensión sobre qué es la biología y su relación con otras ciencias?</w:t>
      </w:r>
    </w:p>
    <w:p>
      <w:pPr>
        <w:numPr>
          <w:ilvl w:val="0"/>
          <w:numId w:val="9"/>
        </w:numPr>
      </w:pPr>
      <w:r>
        <w:rPr/>
        <w:t xml:space="preserve">¿Qué evidencia histórica te pareció más convincente para entender la unidad de los seres vivos?</w:t>
      </w:r>
    </w:p>
    <w:p>
      <w:pPr>
        <w:numPr>
          <w:ilvl w:val="0"/>
          <w:numId w:val="9"/>
        </w:numPr>
      </w:pPr>
      <w:r>
        <w:rPr/>
        <w:t xml:space="preserve">¿Cómo puedes aplicar este conocimiento a tu formación profesional o vida diaria?</w:t>
      </w:r>
    </w:p>
    <w:p>
      <w:pPr/>
      <w:r>
        <w:rPr>
          <w:b w:val="1"/>
          <w:bCs w:val="1"/>
        </w:rPr>
        <w:t xml:space="preserve">Retroalimentación</w:t>
      </w:r>
    </w:p>
    <w:p>
      <w:pPr/>
      <w:r>
        <w:rPr>
          <w:b w:val="1"/>
          <w:bCs w:val="1"/>
        </w:rPr>
        <w:t xml:space="preserve">Docente:</w:t>
      </w:r>
      <w:r>
        <w:rPr/>
        <w:t xml:space="preserve"> Proporciona retroalimentación inmediata oral, destacando los logros de los grupos, aclarando dudas y reforzando conexiones clave, además de corregir conceptos erróneos detectados durante las presentaciones y síntesis.</w:t>
      </w:r>
    </w:p>
    <w:p>
      <w:pPr/>
      <w:r>
        <w:rPr>
          <w:b w:val="1"/>
          <w:bCs w:val="1"/>
        </w:rPr>
        <w:t xml:space="preserve">Transferencia</w:t>
      </w:r>
    </w:p>
    <w:p>
      <w:pPr/>
      <w:r>
        <w:rPr>
          <w:b w:val="1"/>
          <w:bCs w:val="1"/>
        </w:rPr>
        <w:t xml:space="preserve">Docente:</w:t>
      </w:r>
      <w:r>
        <w:rPr/>
        <w:t xml:space="preserve"> Anuncia que en la próxima sesión se explorará cómo la biología utiliza principios físicos y químicos para explicar procesos celulares y moleculares, preparando así el terreno para un estudio más profundo.</w:t>
      </w:r>
    </w:p>
    <w:p>
      <w:pPr/>
      <w:r>
        <w:rPr>
          <w:b w:val="1"/>
          <w:bCs w:val="1"/>
        </w:rPr>
        <w:t xml:space="preserve">Tarea o reto</w:t>
      </w:r>
    </w:p>
    <w:p>
      <w:pPr/>
      <w:r>
        <w:rPr>
          <w:b w:val="1"/>
          <w:bCs w:val="1"/>
        </w:rPr>
        <w:t xml:space="preserve">Docente:</w:t>
      </w:r>
      <w:r>
        <w:rPr/>
        <w:t xml:space="preserve"> Propone investigar un ejemplo concreto de interdisciplinariedad en la biología actual (por ejemplo, la biofísica, biotecnología o ecología química) y preparar un breve resumen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Cuestionario inicial en la fase de inicio para evaluar conocimientos previos.</w:t>
      </w:r>
    </w:p>
    <w:p>
      <w:pPr>
        <w:numPr>
          <w:ilvl w:val="0"/>
          <w:numId w:val="10"/>
        </w:numPr>
      </w:pPr>
      <w:r>
        <w:rPr>
          <w:b w:val="1"/>
          <w:bCs w:val="1"/>
        </w:rPr>
        <w:t xml:space="preserve">Formativa:</w:t>
      </w:r>
      <w:r>
        <w:rPr/>
        <w:t xml:space="preserve"> Observación directa y retroalimentación durante actividades grupales en fase de desarrollo.</w:t>
      </w:r>
    </w:p>
    <w:p>
      <w:pPr>
        <w:numPr>
          <w:ilvl w:val="0"/>
          <w:numId w:val="10"/>
        </w:numPr>
      </w:pPr>
      <w:r>
        <w:rPr>
          <w:b w:val="1"/>
          <w:bCs w:val="1"/>
        </w:rPr>
        <w:t xml:space="preserve">Sumativa:</w:t>
      </w:r>
      <w:r>
        <w:rPr/>
        <w:t xml:space="preserve"> Síntesis individual en ticket de salida y presentación grupal en fase de cierre.</w:t>
      </w:r>
    </w:p>
    <w:p>
      <w:pPr/>
      <w:r>
        <w:rPr>
          <w:b w:val="1"/>
          <w:bCs w:val="1"/>
        </w:rPr>
        <w:t xml:space="preserve">Criterios de evaluación:</w:t>
      </w:r>
    </w:p>
    <w:p>
      <w:pPr>
        <w:numPr>
          <w:ilvl w:val="0"/>
          <w:numId w:val="11"/>
        </w:numPr>
      </w:pPr>
      <w:r>
        <w:rPr/>
        <w:t xml:space="preserve">Capacidad para definir y explicar el concepto de ciencia y biología (Objetivo 1 y 2).</w:t>
      </w:r>
    </w:p>
    <w:p>
      <w:pPr>
        <w:numPr>
          <w:ilvl w:val="0"/>
          <w:numId w:val="11"/>
        </w:numPr>
      </w:pPr>
      <w:r>
        <w:rPr/>
        <w:t xml:space="preserve">Identificación y explicación de relaciones entre la biología y otras ciencias naturales (Objetivo 3).</w:t>
      </w:r>
    </w:p>
    <w:p>
      <w:pPr>
        <w:numPr>
          <w:ilvl w:val="0"/>
          <w:numId w:val="11"/>
        </w:numPr>
      </w:pPr>
      <w:r>
        <w:rPr/>
        <w:t xml:space="preserve">Reconocimiento y descripción de hitos históricos clave en biología (Objetivo 4).</w:t>
      </w:r>
    </w:p>
    <w:p>
      <w:pPr>
        <w:numPr>
          <w:ilvl w:val="0"/>
          <w:numId w:val="11"/>
        </w:numPr>
      </w:pPr>
      <w:r>
        <w:rPr/>
        <w:t xml:space="preserve">Argumentación clara sobre la unidad de los seres vivos basada en evidencias (Objetivo 5).</w:t>
      </w:r>
    </w:p>
    <w:p>
      <w:pPr/>
      <w:r>
        <w:rPr>
          <w:b w:val="1"/>
          <w:bCs w:val="1"/>
        </w:rPr>
        <w:t xml:space="preserve">Instrumentos sugeridos:</w:t>
      </w:r>
    </w:p>
    <w:p>
      <w:pPr>
        <w:numPr>
          <w:ilvl w:val="0"/>
          <w:numId w:val="12"/>
        </w:numPr>
      </w:pPr>
      <w:r>
        <w:rPr/>
        <w:t xml:space="preserve">Lista de cotejo para evaluación de presentaciones grupales y definiciones.</w:t>
      </w:r>
    </w:p>
    <w:p>
      <w:pPr>
        <w:numPr>
          <w:ilvl w:val="0"/>
          <w:numId w:val="12"/>
        </w:numPr>
      </w:pPr>
      <w:r>
        <w:rPr/>
        <w:t xml:space="preserve">Rúbrica para síntesis escrita individual (ticket de salida).</w:t>
      </w:r>
    </w:p>
    <w:p>
      <w:pPr>
        <w:numPr>
          <w:ilvl w:val="0"/>
          <w:numId w:val="12"/>
        </w:numPr>
      </w:pPr>
      <w:r>
        <w:rPr/>
        <w:t xml:space="preserve">Observación directa con guía de preguntas para monitoreo durante discusión y actividades.</w:t>
      </w:r>
    </w:p>
    <w:p>
      <w:pPr/>
      <w:r>
        <w:rPr>
          <w:b w:val="1"/>
          <w:bCs w:val="1"/>
        </w:rPr>
        <w:t xml:space="preserve">Evidencias de aprendizaje:</w:t>
      </w:r>
    </w:p>
    <w:p>
      <w:pPr>
        <w:numPr>
          <w:ilvl w:val="0"/>
          <w:numId w:val="13"/>
        </w:numPr>
      </w:pPr>
      <w:r>
        <w:rPr/>
        <w:t xml:space="preserve">Respuestas al cuestionario inicial.</w:t>
      </w:r>
    </w:p>
    <w:p>
      <w:pPr>
        <w:numPr>
          <w:ilvl w:val="0"/>
          <w:numId w:val="13"/>
        </w:numPr>
      </w:pPr>
      <w:r>
        <w:rPr/>
        <w:t xml:space="preserve">Definiciones y listados de ejemplos elaborados en grupo.</w:t>
      </w:r>
    </w:p>
    <w:p>
      <w:pPr>
        <w:numPr>
          <w:ilvl w:val="0"/>
          <w:numId w:val="13"/>
        </w:numPr>
      </w:pPr>
      <w:r>
        <w:rPr/>
        <w:t xml:space="preserve">Línea del tiempo histórica completa y comentada.</w:t>
      </w:r>
    </w:p>
    <w:p>
      <w:pPr>
        <w:numPr>
          <w:ilvl w:val="0"/>
          <w:numId w:val="13"/>
        </w:numPr>
      </w:pPr>
      <w:r>
        <w:rPr/>
        <w:t xml:space="preserve">Presentación grupal oral argumentada.</w:t>
      </w:r>
    </w:p>
    <w:p>
      <w:pPr>
        <w:numPr>
          <w:ilvl w:val="0"/>
          <w:numId w:val="13"/>
        </w:numPr>
      </w:pPr>
      <w:r>
        <w:rPr/>
        <w:t xml:space="preserve">Ticket de salida individual con síntesis conceptual.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6F8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59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97F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7E0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C6A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084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178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80E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266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26C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91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46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96D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2026-09-26T03:55:27-05:00</dcterms:created>
  <dcterms:modified xsi:type="dcterms:W3CDTF">2026-09-26T03:55:27-05:00</dcterms:modified>
</cp:coreProperties>
</file>

<file path=docProps/custom.xml><?xml version="1.0" encoding="utf-8"?>
<Properties xmlns="http://schemas.openxmlformats.org/officeDocument/2006/custom-properties" xmlns:vt="http://schemas.openxmlformats.org/officeDocument/2006/docPropsVTypes"/>
</file>