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Natural: Explorando los Factores del Desequilibrio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naturales y educación ambiental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de educación técnica y tecnológica en la comprensión profunda de los factores y fenómenos que generan el desequilibrio de la naturaleza. A través de una metodología gamificada, los estudiantes aprenderán a identificar y analizar las causas del desequilibrio ambiental, comprendiendo su impacto en los ecosistemas y en la vida diaria. La relevancia de este tema radica en la necesidad urgente de formar profesionales conscientes y capacitados para proponer soluciones sostenibles y responsables.</w:t>
      </w:r>
    </w:p>
    <w:p>
      <w:pPr/>
      <w:r>
        <w:rPr/>
        <w:t xml:space="preserve">El aprendizaje se conecta con la vida real al permitir que los estudiantes reconozcan cómo las actividades humanas y fenómenos naturales alteran el equilibrio ecológico, afectando la disponibilidad de recursos, la biodiversidad y el bienestar social. Esta sesión está diseñada para fomentar el pensamiento crítico, la colaboración y la aplicación práctica, motivando a los estudiantes a convertirse en agentes de cambio ambiental en sus comunidades y futuros ámbitos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factores y fenómenos naturales y antropogénicos que generan el desequilibrio de la naturaleza.</w:t>
      </w:r>
    </w:p>
    <w:p>
      <w:pPr>
        <w:numPr>
          <w:ilvl w:val="0"/>
          <w:numId w:val="1"/>
        </w:numPr>
      </w:pPr>
      <w:r>
        <w:rPr/>
        <w:t xml:space="preserve">Analizar el impacto de estos factores en los ecosistemas y en la calidad de vida humana.</w:t>
      </w:r>
    </w:p>
    <w:p>
      <w:pPr>
        <w:numPr>
          <w:ilvl w:val="0"/>
          <w:numId w:val="1"/>
        </w:numPr>
      </w:pPr>
      <w:r>
        <w:rPr/>
        <w:t xml:space="preserve">Argumentar la importancia de prácticas sostenibles para mitigar el desequilibrio ambiental.</w:t>
      </w:r>
    </w:p>
    <w:p>
      <w:pPr>
        <w:numPr>
          <w:ilvl w:val="0"/>
          <w:numId w:val="1"/>
        </w:numPr>
      </w:pPr>
      <w:r>
        <w:rPr/>
        <w:t xml:space="preserve">Aplicar conocimientos adquiridos para proponer soluciones prácticas a problemas ambientales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gráficos y videos breves sobre desequilibrios ambientales.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mentales.</w:t>
      </w:r>
    </w:p>
    <w:p>
      <w:pPr>
        <w:numPr>
          <w:ilvl w:val="0"/>
          <w:numId w:val="2"/>
        </w:numPr>
      </w:pPr>
      <w:r>
        <w:rPr/>
        <w:t xml:space="preserve">Cuestionarios impresos para evaluación formativa.</w:t>
      </w:r>
    </w:p>
    <w:p>
      <w:pPr>
        <w:numPr>
          <w:ilvl w:val="0"/>
          <w:numId w:val="2"/>
        </w:numPr>
      </w:pPr>
      <w:r>
        <w:rPr/>
        <w:t xml:space="preserve">Plataforma digital para gamificación (ejemplo: Kahoot!, Quizizz o similar).</w:t>
      </w:r>
    </w:p>
    <w:p>
      <w:pPr>
        <w:numPr>
          <w:ilvl w:val="0"/>
          <w:numId w:val="2"/>
        </w:numPr>
      </w:pPr>
      <w:r>
        <w:rPr/>
        <w:t xml:space="preserve">Insignias digitales o físicas para premiar logros durante la sesión.</w:t>
      </w:r>
    </w:p>
    <w:p>
      <w:pPr>
        <w:numPr>
          <w:ilvl w:val="0"/>
          <w:numId w:val="2"/>
        </w:numPr>
      </w:pPr>
      <w:r>
        <w:rPr/>
        <w:t xml:space="preserve">Material audiovisual: video corto (5 minutos) sobre un caso real de desequilibrio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ecosistemas y su funcionamiento.</w:t>
      </w:r>
    </w:p>
    <w:p>
      <w:pPr>
        <w:numPr>
          <w:ilvl w:val="0"/>
          <w:numId w:val="3"/>
        </w:numPr>
      </w:pPr>
      <w:r>
        <w:rPr/>
        <w:t xml:space="preserve">Familiaridad con conceptos elementales de biodiversidad y contaminación ambiental.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actividades colaborativas.</w:t>
      </w:r>
    </w:p>
    <w:p>
      <w:pPr>
        <w:numPr>
          <w:ilvl w:val="0"/>
          <w:numId w:val="3"/>
        </w:numPr>
      </w:pPr>
      <w:r>
        <w:rPr/>
        <w:t xml:space="preserve">Experiencia previa en el uso de herramientas digitales para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ciertos factores y fenómenos alteran el equilibrio natural y por qué es fundamental entenderlos para cuidar el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creen que pasa cuando una especie desaparece de un ecosistema? ¿Y cómo podría afectar eso a otros seres vivos, incluidos nosotros?"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durante 5 minutos y luego comparten ideas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"Cada año desaparecen miles de especies y se pierden hectáreas de bosques, ¿sabían que esto puede alterar hasta el clima de una región?" Luego muestra un breve video (3 minutos) sobre un fenómeno natural que causó desequilibrio ecológico.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reflexionan sobre su impacto.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local: "En nuestra región, actividades como la deforestación y la contaminación del agua han cambiado la naturaleza. Hoy aprenderemos cómo estos factores afectan nuestra vida cotidiana y qué podemos hacer para mejorar."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escuchado con experiencias personales o comunitarias, generando un ambiente de interés y relevancia.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una dinámica de gamificación: "El Juego del Equilibrio Ambiental". Divide la clase en equipos y explica que cada equipo representará a un ecosistema con retos relacionados a factores naturales y humanos que afectan su equilibrio.</w:t>
      </w:r>
    </w:p>
    <w:p>
      <w:pPr/>
      <w:r>
        <w:rPr>
          <w:b w:val="1"/>
          <w:bCs w:val="1"/>
        </w:rPr>
        <w:t xml:space="preserve">Actividad 1: Mapa de factores y fenómenos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factores que generan desequilibrio.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equipo recibe una cartulina y marcadores.</w:t>
      </w:r>
    </w:p>
    <w:p>
      <w:pPr>
        <w:numPr>
          <w:ilvl w:val="1"/>
          <w:numId w:val="4"/>
        </w:numPr>
      </w:pPr>
      <w:r>
        <w:rPr/>
        <w:t xml:space="preserve">En 20 minutos, deben crear un mapa mental que incluya al menos 3 factores naturales y 3 antropogénicos que afectan su ecosistema asignado.</w:t>
      </w:r>
    </w:p>
    <w:p>
      <w:pPr>
        <w:numPr>
          <w:ilvl w:val="1"/>
          <w:numId w:val="4"/>
        </w:numPr>
      </w:pPr>
      <w:r>
        <w:rPr/>
        <w:t xml:space="preserve">Debaten y anotan cómo estos factores alteran el ambiente.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explicativo.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guía: "¿Cómo afecta ese factor a otras partes del ecosistema?" "¿Qué consecuencias trae para las personas?"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Reto de preguntas gamificadas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factores en ecosistemas y vida humana.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utiliza una plataforma digital (Kahoot! o Quizizz) con preguntas relacionadas a causas y efectos del desequilibrio ambiental.</w:t>
      </w:r>
    </w:p>
    <w:p>
      <w:pPr>
        <w:numPr>
          <w:ilvl w:val="1"/>
          <w:numId w:val="5"/>
        </w:numPr>
      </w:pPr>
      <w:r>
        <w:rPr/>
        <w:t xml:space="preserve">Los equipos compiten respondiendo en tiempo real para ganar puntos e insignias.</w:t>
      </w:r>
    </w:p>
    <w:p>
      <w:pPr>
        <w:numPr>
          <w:ilvl w:val="1"/>
          <w:numId w:val="5"/>
        </w:numPr>
      </w:pPr>
      <w:r>
        <w:rPr/>
        <w:t xml:space="preserve">Al final, el docente discute brevemente cada pregunta para reforzar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(mismo grupo anterior).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plataforma, modera las explicaciones y motiva la participación.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Propuesta de soluciones ambientales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aplicar prácticas sostenibles para mitigar desequilibrios.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equipo recibe una situación problemática local relacionada con desequilibrio ambiental.</w:t>
      </w:r>
    </w:p>
    <w:p>
      <w:pPr>
        <w:numPr>
          <w:ilvl w:val="1"/>
          <w:numId w:val="6"/>
        </w:numPr>
      </w:pPr>
      <w:r>
        <w:rPr/>
        <w:t xml:space="preserve">En 20 minutos, proponen al menos dos soluciones prácticas que podrían implementarse en su comunidad o entorno laboral.</w:t>
      </w:r>
    </w:p>
    <w:p>
      <w:pPr>
        <w:numPr>
          <w:ilvl w:val="1"/>
          <w:numId w:val="6"/>
        </w:numPr>
      </w:pPr>
      <w:r>
        <w:rPr/>
        <w:t xml:space="preserve">Preparan una breve presentación de 3 minutos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retroalimenta con preguntas específicas: "¿Cómo ayudaría esta solución al ecosistema?" "¿Qué recursos se necesitarían?"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preguntas adicionales para el reto gamificado o a elaborar una insignia creativa para premiar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un resumen visual con ejemplos claros y se les asigna un compañero tutor para facilitar la elaboración del mapa mental y la propuesta de soluciones.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la identificación de factores (actividad 1) es fundamental para responder correctamente en el reto (actividad 2), y cómo este conocimiento permite diseñar soluciones efectivas (actividad 3).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equipo que complete un "ticket de salida" con las tres ideas más importantes que aprendieron hoy sobre los factores que generan desequilibrio en la naturaleza y una acción que ellos puedan realizar para ayudar.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respuestas en una hoja y luego comparten voluntariamente algunas ideas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 para discusión o reflexión escrita:</w:t>
      </w:r>
    </w:p>
    <w:p>
      <w:pPr>
        <w:numPr>
          <w:ilvl w:val="0"/>
          <w:numId w:val="8"/>
        </w:numPr>
      </w:pPr>
      <w:r>
        <w:rPr/>
        <w:t xml:space="preserve">¿Cómo puedo identificar en mi entorno los factores que afectan el equilibrio natural?</w:t>
      </w:r>
    </w:p>
    <w:p>
      <w:pPr>
        <w:numPr>
          <w:ilvl w:val="0"/>
          <w:numId w:val="8"/>
        </w:numPr>
      </w:pPr>
      <w:r>
        <w:rPr/>
        <w:t xml:space="preserve">¿Qué impacto tiene el desequilibrio ambiental en mi vida y en la comunidad?</w:t>
      </w:r>
    </w:p>
    <w:p>
      <w:pPr>
        <w:numPr>
          <w:ilvl w:val="0"/>
          <w:numId w:val="8"/>
        </w:numPr>
      </w:pPr>
      <w:r>
        <w:rPr/>
        <w:t xml:space="preserve">¿Qué acciones puedo tomar para contribuir a la solución de estos problemas?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basada en los mapas mentales, respuestas del juego y propuestas, destacando aciertos y sugiriendo mejoras con un enfoque constructivo y motivador.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servirá como base para futuras sesiones en las que se profundizará en estrategias de conservación y manejo ambiental, y que pueden aplicar lo aprendido en proyectos comunitarios o en su futura práctica profesional.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una pequeña investigación o entrevista en su entorno sobre algún factor que esté afectando el equilibrio natural local y que preparen un breve reporte o presentación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(mapas mentales, participación en el juego, propuesta de soluciones)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precisa y clara de factores y fenómenos que generan desequilibrio (Objetivo 1).</w:t>
      </w:r>
    </w:p>
    <w:p>
      <w:pPr>
        <w:numPr>
          <w:ilvl w:val="0"/>
          <w:numId w:val="9"/>
        </w:numPr>
      </w:pPr>
      <w:r>
        <w:rPr/>
        <w:t xml:space="preserve">Análisis coherente del impacto de dichos factores en ecosistemas y vida humana (Objetivo 2).</w:t>
      </w:r>
    </w:p>
    <w:p>
      <w:pPr>
        <w:numPr>
          <w:ilvl w:val="0"/>
          <w:numId w:val="9"/>
        </w:numPr>
      </w:pPr>
      <w:r>
        <w:rPr/>
        <w:t xml:space="preserve">Argumentación fundamentada y creativa en la propuesta de soluciones sostenibles (Objetivo 3).</w:t>
      </w:r>
    </w:p>
    <w:p>
      <w:pPr>
        <w:numPr>
          <w:ilvl w:val="0"/>
          <w:numId w:val="9"/>
        </w:numPr>
      </w:pPr>
      <w:r>
        <w:rPr/>
        <w:t xml:space="preserve">Aplicación práctica de conocimientos para resolver problemas ambientales locales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mapas mentales.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el juego y presentaciones.</w:t>
      </w:r>
    </w:p>
    <w:p>
      <w:pPr>
        <w:numPr>
          <w:ilvl w:val="0"/>
          <w:numId w:val="10"/>
        </w:numPr>
      </w:pPr>
      <w:r>
        <w:rPr/>
        <w:t xml:space="preserve">Rúbrica para evaluar propuestas de soluciones y presentaciones orales.</w:t>
      </w:r>
    </w:p>
    <w:p>
      <w:pPr>
        <w:numPr>
          <w:ilvl w:val="0"/>
          <w:numId w:val="10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mentales elaborados por los equipos.</w:t>
      </w:r>
    </w:p>
    <w:p>
      <w:pPr>
        <w:numPr>
          <w:ilvl w:val="0"/>
          <w:numId w:val="11"/>
        </w:numPr>
      </w:pPr>
      <w:r>
        <w:rPr/>
        <w:t xml:space="preserve">Resultados y participación en el reto gamificado.</w:t>
      </w:r>
    </w:p>
    <w:p>
      <w:pPr>
        <w:numPr>
          <w:ilvl w:val="0"/>
          <w:numId w:val="11"/>
        </w:numPr>
      </w:pPr>
      <w:r>
        <w:rPr/>
        <w:t xml:space="preserve">Presentaciones de propuestas de soluciones.</w:t>
      </w:r>
    </w:p>
    <w:p>
      <w:pPr>
        <w:numPr>
          <w:ilvl w:val="0"/>
          <w:numId w:val="11"/>
        </w:numPr>
      </w:pPr>
      <w:r>
        <w:rPr/>
        <w:t xml:space="preserve">Tickets de salida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428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732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636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54F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3A4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851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C99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9C5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BED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49B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E8E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2026-09-25T19:19:19-05:00</dcterms:created>
  <dcterms:modified xsi:type="dcterms:W3CDTF">2026-09-25T19:19:19-05:00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