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colores primarios con artistas famosos!</w:t>
      </w:r>
    </w:p>
    <w:p/>
    <w:p>
      <w:pPr/>
      <w:r>
        <w:rPr>
          <w:color w:val="666666"/>
          <w:sz w:val="20"/>
          <w:szCs w:val="20"/>
          <w:i w:val="1"/>
          <w:iCs w:val="1"/>
        </w:rPr>
        <w:t xml:space="preserve">Educación Artística | Expresión artística | Diseño Universal para el Aprendizaje</w:t>
      </w:r>
    </w:p>
    <w:p/>
    <w:p>
      <w:pPr/>
      <w:r>
        <w:rPr>
          <w:color w:val="2b6cb0"/>
          <w:sz w:val="28"/>
          <w:szCs w:val="28"/>
          <w:b w:val="1"/>
          <w:bCs w:val="1"/>
        </w:rPr>
        <w:t xml:space="preserve">Descripción</w:t>
      </w:r>
    </w:p>
    <w:p>
      <w:pPr/>
      <w:r>
        <w:rPr/>
        <w:t xml:space="preserve">Este plan de clase tiene como propósito que los estudiantes de primaria comprendan qué son los colores primarios (rojo, azul y amarillo) y cómo estos se utilizan en el arte a través de la historia por artistas reconocidos. Los alumnos aprenderán a identificar estos colores, experimentar mezclándolos para formar nuevos colores y valorarán la importancia de los colores en la expresión artística. Este aprendizaje es relevante porque los colores están presentes en su vida diaria, desde la naturaleza hasta la creación de sus propias obras, y conocer su origen les permitirá desarrollar su creatividad y apreciación artística.</w:t>
      </w:r>
    </w:p>
    <w:p>
      <w:pPr/>
      <w:r>
        <w:rPr/>
        <w:t xml:space="preserve">La propuesta pedagógica utiliza la metodología del Diseño Universal para el Aprendizaje, garantizando que todos los estudiantes puedan acceder, participar y expresar su aprendizaje mediante actividades lúdicas, visuales y prácticas. Así, se fomenta un aprendizaje activo y significativo que conecta el arte con su entorno y experiencias cotidianas.</w:t>
      </w:r>
    </w:p>
    <w:p/>
    <w:p>
      <w:pPr/>
      <w:r>
        <w:rPr>
          <w:color w:val="2b6cb0"/>
          <w:sz w:val="28"/>
          <w:szCs w:val="28"/>
          <w:b w:val="1"/>
          <w:bCs w:val="1"/>
        </w:rPr>
        <w:t xml:space="preserve">Objetivos de Aprendizaje</w:t>
      </w:r>
    </w:p>
    <w:p>
      <w:pPr>
        <w:numPr>
          <w:ilvl w:val="0"/>
          <w:numId w:val="1"/>
        </w:numPr>
      </w:pPr>
      <w:r>
        <w:rPr/>
        <w:t xml:space="preserve">Identificar y nombrar los colores primarios en diferentes contextos visuales y artísticos.</w:t>
      </w:r>
    </w:p>
    <w:p>
      <w:pPr>
        <w:numPr>
          <w:ilvl w:val="0"/>
          <w:numId w:val="1"/>
        </w:numPr>
      </w:pPr>
      <w:r>
        <w:rPr/>
        <w:t xml:space="preserve">Explorar y experimentar la mezcla de colores primarios para crear colores secundarios.</w:t>
      </w:r>
    </w:p>
    <w:p>
      <w:pPr>
        <w:numPr>
          <w:ilvl w:val="0"/>
          <w:numId w:val="1"/>
        </w:numPr>
      </w:pPr>
      <w:r>
        <w:rPr/>
        <w:t xml:space="preserve">Relacionar la obra de artistas famosos con el uso de los colores primarios.</w:t>
      </w:r>
    </w:p>
    <w:p>
      <w:pPr>
        <w:numPr>
          <w:ilvl w:val="0"/>
          <w:numId w:val="1"/>
        </w:numPr>
      </w:pPr>
      <w:r>
        <w:rPr/>
        <w:t xml:space="preserve">Crear una obra artística sencilla utilizando colores primarios y secundarios.</w:t>
      </w:r>
    </w:p>
    <w:p>
      <w:pPr>
        <w:numPr>
          <w:ilvl w:val="0"/>
          <w:numId w:val="1"/>
        </w:numPr>
      </w:pPr>
      <w:r>
        <w:rPr/>
        <w:t xml:space="preserve">Reflexionar sobre la importancia de los colores en la expresión artística y en su vida cotidiana.</w:t>
      </w:r>
    </w:p>
    <w:p/>
    <w:p>
      <w:pPr/>
      <w:r>
        <w:rPr>
          <w:color w:val="2b6cb0"/>
          <w:sz w:val="28"/>
          <w:szCs w:val="28"/>
          <w:b w:val="1"/>
          <w:bCs w:val="1"/>
        </w:rPr>
        <w:t xml:space="preserve">Recursos Necesarios</w:t>
      </w:r>
    </w:p>
    <w:p>
      <w:pPr>
        <w:numPr>
          <w:ilvl w:val="0"/>
          <w:numId w:val="2"/>
        </w:numPr>
      </w:pPr>
      <w:r>
        <w:rPr/>
        <w:t xml:space="preserve">Pegamento, tijeras, pinceles y vasos con agua (cantidad para cada grupo de 3-4 alumnos).</w:t>
      </w:r>
    </w:p>
    <w:p>
      <w:pPr>
        <w:numPr>
          <w:ilvl w:val="0"/>
          <w:numId w:val="2"/>
        </w:numPr>
      </w:pPr>
      <w:r>
        <w:rPr/>
        <w:t xml:space="preserve">Cartulinas blancas tamaño carta o media carta (1 por estudiante).</w:t>
      </w:r>
    </w:p>
    <w:p>
      <w:pPr>
        <w:numPr>
          <w:ilvl w:val="0"/>
          <w:numId w:val="2"/>
        </w:numPr>
      </w:pPr>
      <w:r>
        <w:rPr/>
        <w:t xml:space="preserve">Pinturas acrílicas o témperas en colores rojo, azul y amarillo, además de blanco y negro (suficiente para todos).</w:t>
      </w:r>
    </w:p>
    <w:p>
      <w:pPr>
        <w:numPr>
          <w:ilvl w:val="0"/>
          <w:numId w:val="2"/>
        </w:numPr>
      </w:pPr>
      <w:r>
        <w:rPr/>
        <w:t xml:space="preserve">Paletas o platos desechables para mezclar pintura.</w:t>
      </w:r>
    </w:p>
    <w:p>
      <w:pPr>
        <w:numPr>
          <w:ilvl w:val="0"/>
          <w:numId w:val="2"/>
        </w:numPr>
      </w:pPr>
      <w:r>
        <w:rPr/>
        <w:t xml:space="preserve">Imágenes impresas de obras de artistas famosos que usaron colores primarios (ejemplo: Piet Mondrian, Wassily Kandinsky, Joan Miró).</w:t>
      </w:r>
    </w:p>
    <w:p>
      <w:pPr>
        <w:numPr>
          <w:ilvl w:val="0"/>
          <w:numId w:val="2"/>
        </w:numPr>
      </w:pPr>
      <w:r>
        <w:rPr/>
        <w:t xml:space="preserve">Carteles visuales con los colores primarios y secundarios.</w:t>
      </w:r>
    </w:p>
    <w:p>
      <w:pPr>
        <w:numPr>
          <w:ilvl w:val="0"/>
          <w:numId w:val="2"/>
        </w:numPr>
      </w:pPr>
      <w:r>
        <w:rPr/>
        <w:t xml:space="preserve">Proyector o pantalla para mostrar videos cortos y diapositivas con ejemplos de arte.</w:t>
      </w:r>
    </w:p>
    <w:p>
      <w:pPr>
        <w:numPr>
          <w:ilvl w:val="0"/>
          <w:numId w:val="2"/>
        </w:numPr>
      </w:pPr>
      <w:r>
        <w:rPr/>
        <w:t xml:space="preserve">Dispositivo para reproducir video (tablet, computadora o proyector).</w:t>
      </w:r>
    </w:p>
    <w:p>
      <w:pPr>
        <w:numPr>
          <w:ilvl w:val="0"/>
          <w:numId w:val="2"/>
        </w:numPr>
      </w:pPr>
      <w:r>
        <w:rPr/>
        <w:t xml:space="preserve">Hojas de trabajo con actividades y espacios para dibujar y escribir (1 por estudiante).</w:t>
      </w:r>
    </w:p>
    <w:p>
      <w:pPr>
        <w:numPr>
          <w:ilvl w:val="0"/>
          <w:numId w:val="2"/>
        </w:numPr>
      </w:pPr>
      <w:r>
        <w:rPr/>
        <w:t xml:space="preserve">Material para hacer etiquetas adhesivas con nombres de colores (opcional).</w:t>
      </w:r>
    </w:p>
    <w:p/>
    <w:p>
      <w:pPr/>
      <w:r>
        <w:rPr>
          <w:color w:val="2b6cb0"/>
          <w:sz w:val="28"/>
          <w:szCs w:val="28"/>
          <w:b w:val="1"/>
          <w:bCs w:val="1"/>
        </w:rPr>
        <w:t xml:space="preserve">Requisitos Previos</w:t>
      </w:r>
    </w:p>
    <w:p>
      <w:pPr>
        <w:numPr>
          <w:ilvl w:val="0"/>
          <w:numId w:val="3"/>
        </w:numPr>
      </w:pPr>
      <w:r>
        <w:rPr/>
        <w:t xml:space="preserve">Reconocimiento básico de colores comunes (rojo, azul, amarillo, verde, naranja, etc.).</w:t>
      </w:r>
    </w:p>
    <w:p>
      <w:pPr>
        <w:numPr>
          <w:ilvl w:val="0"/>
          <w:numId w:val="3"/>
        </w:numPr>
      </w:pPr>
      <w:r>
        <w:rPr/>
        <w:t xml:space="preserve">Destrezas motoras básicas para manipular pinceles y pinturas.</w:t>
      </w:r>
    </w:p>
    <w:p>
      <w:pPr>
        <w:numPr>
          <w:ilvl w:val="0"/>
          <w:numId w:val="3"/>
        </w:numPr>
      </w:pPr>
      <w:r>
        <w:rPr/>
        <w:t xml:space="preserve">Experiencias previas con actividades de dibujo o pintura simples.</w:t>
      </w:r>
    </w:p>
    <w:p>
      <w:pPr>
        <w:numPr>
          <w:ilvl w:val="0"/>
          <w:numId w:val="3"/>
        </w:numPr>
      </w:pPr>
      <w:r>
        <w:rPr/>
        <w:t xml:space="preserve">Capacidad para escuchar instrucciones y participar en actividades grupales.</w:t>
      </w:r>
    </w:p>
    <w:p/>
    <w:p>
      <w:pPr/>
      <w:r>
        <w:rPr>
          <w:color w:val="2b6cb0"/>
          <w:sz w:val="28"/>
          <w:szCs w:val="28"/>
          <w:b w:val="1"/>
          <w:bCs w:val="1"/>
        </w:rPr>
        <w:t xml:space="preserve">Actividades</w:t>
      </w:r>
    </w:p>
    <w:p>
      <w:pPr/>
      <w:r>
        <w:rPr/>
        <w:t xml:space="preserve">Sesión 1: Explorando los colores primarios y su historia en el arteFase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son los colores primarios y por qué son importantes en el arte, además de motivar a los estudiantes a descubrirlos a través de obras de artistas famosos.</w:t>
      </w:r>
    </w:p>
    <w:p>
      <w:pPr/>
      <w:r>
        <w:rPr>
          <w:b w:val="1"/>
          <w:bCs w:val="1"/>
        </w:rPr>
        <w:t xml:space="preserve">Activación de conocimientos previos:</w:t>
      </w:r>
    </w:p>
    <w:p>
      <w:pPr>
        <w:numPr>
          <w:ilvl w:val="0"/>
          <w:numId w:val="4"/>
        </w:numPr>
      </w:pPr>
      <w:r>
        <w:rPr>
          <w:b w:val="1"/>
          <w:bCs w:val="1"/>
        </w:rPr>
        <w:t xml:space="preserve">Docente:</w:t>
      </w:r>
      <w:r>
        <w:rPr/>
        <w:t xml:space="preserve"> Muestra un cartel con varios colores y pregunta: "¿Cuáles de estos colores reconocen? ¿Cuáles les gustan más?"</w:t>
      </w:r>
    </w:p>
    <w:p>
      <w:pPr>
        <w:numPr>
          <w:ilvl w:val="0"/>
          <w:numId w:val="4"/>
        </w:numPr>
      </w:pPr>
      <w:r>
        <w:rPr>
          <w:b w:val="1"/>
          <w:bCs w:val="1"/>
        </w:rPr>
        <w:t xml:space="preserve">Estudiantes:</w:t>
      </w:r>
      <w:r>
        <w:rPr/>
        <w:t xml:space="preserve"> Responden nombrando colores y expresando preferencias.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hay tres colores que son como los 'superhéroes' de todos los colores porque con ellos podemos crear todos los demás? Se llaman colores primarios."</w:t>
      </w:r>
    </w:p>
    <w:p>
      <w:pPr>
        <w:numPr>
          <w:ilvl w:val="0"/>
          <w:numId w:val="5"/>
        </w:numPr>
      </w:pPr>
      <w:r>
        <w:rPr>
          <w:b w:val="1"/>
          <w:bCs w:val="1"/>
        </w:rPr>
        <w:t xml:space="preserve">Estudiantes:</w:t>
      </w:r>
      <w:r>
        <w:rPr/>
        <w:t xml:space="preserve"> Escuchan con interés y hacen preguntas.</w:t>
      </w:r>
    </w:p>
    <w:p>
      <w:pPr/>
      <w:r>
        <w:rPr>
          <w:b w:val="1"/>
          <w:bCs w:val="1"/>
        </w:rPr>
        <w:t xml:space="preserve">Contextualización:</w:t>
      </w:r>
    </w:p>
    <w:p>
      <w:pPr>
        <w:numPr>
          <w:ilvl w:val="0"/>
          <w:numId w:val="6"/>
        </w:numPr>
      </w:pPr>
      <w:r>
        <w:rPr>
          <w:b w:val="1"/>
          <w:bCs w:val="1"/>
        </w:rPr>
        <w:t xml:space="preserve">Docente:</w:t>
      </w:r>
      <w:r>
        <w:rPr/>
        <w:t xml:space="preserve"> Explica: "Estos colores están en muchas cosas que ven todos los días, desde la fruta hasta la ropa, y los artistas famosos los usaron para hacer pinturas muy especiales."</w:t>
      </w:r>
    </w:p>
    <w:p>
      <w:pPr>
        <w:numPr>
          <w:ilvl w:val="0"/>
          <w:numId w:val="6"/>
        </w:numPr>
      </w:pPr>
      <w:r>
        <w:rPr>
          <w:b w:val="1"/>
          <w:bCs w:val="1"/>
        </w:rPr>
        <w:t xml:space="preserve">Estudiantes:</w:t>
      </w:r>
      <w:r>
        <w:rPr/>
        <w:t xml:space="preserve"> Relacionan con su entorno y expresan ejemplos.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presentan imágenes de obras de artistas como Piet Mondrian, Wassily Kandinsky y Joan Miró, destacando el uso de los colores primarios. Se utiliza un video corto (3-4 minutos) que muestra ejemplos coloridos y pasos para mezclar colores.</w:t>
      </w:r>
    </w:p>
    <w:p>
      <w:pPr/>
      <w:r>
        <w:rPr>
          <w:b w:val="1"/>
          <w:bCs w:val="1"/>
        </w:rPr>
        <w:t xml:space="preserve">Actividad 1: Observando y nombrando colores en obras de arte</w:t>
      </w:r>
    </w:p>
    <w:p>
      <w:pPr>
        <w:numPr>
          <w:ilvl w:val="0"/>
          <w:numId w:val="7"/>
        </w:numPr>
      </w:pPr>
      <w:r>
        <w:rPr>
          <w:b w:val="1"/>
          <w:bCs w:val="1"/>
        </w:rPr>
        <w:t xml:space="preserve">Objetivo:</w:t>
      </w:r>
      <w:r>
        <w:rPr/>
        <w:t xml:space="preserve"> Identificar y nombrar los colores primarios en obras de arte.</w:t>
      </w:r>
    </w:p>
    <w:p>
      <w:pPr>
        <w:numPr>
          <w:ilvl w:val="0"/>
          <w:numId w:val="7"/>
        </w:numPr>
      </w:pPr>
      <w:r>
        <w:rPr>
          <w:b w:val="1"/>
          <w:bCs w:val="1"/>
        </w:rPr>
        <w:t xml:space="preserve">Instrucciones:</w:t>
      </w:r>
    </w:p>
    <w:p>
      <w:pPr>
        <w:numPr>
          <w:ilvl w:val="1"/>
          <w:numId w:val="7"/>
        </w:numPr>
      </w:pPr>
      <w:r>
        <w:rPr/>
        <w:t xml:space="preserve">El docente distribuye imágenes impresas de obras famosas que usan colores primarios.</w:t>
      </w:r>
    </w:p>
    <w:p>
      <w:pPr>
        <w:numPr>
          <w:ilvl w:val="1"/>
          <w:numId w:val="7"/>
        </w:numPr>
      </w:pPr>
      <w:r>
        <w:rPr/>
        <w:t xml:space="preserve">En grupos de 3-4, los estudiantes observan las imágenes y señalan los colores primarios que reconocen.</w:t>
      </w:r>
    </w:p>
    <w:p>
      <w:pPr>
        <w:numPr>
          <w:ilvl w:val="1"/>
          <w:numId w:val="7"/>
        </w:numPr>
      </w:pPr>
      <w:r>
        <w:rPr/>
        <w:t xml:space="preserve">Discuten entre ellos y luego comparten con toda la clase.</w:t>
      </w:r>
    </w:p>
    <w:p>
      <w:pPr>
        <w:numPr>
          <w:ilvl w:val="0"/>
          <w:numId w:val="7"/>
        </w:numPr>
      </w:pPr>
      <w:r>
        <w:rPr>
          <w:b w:val="1"/>
          <w:bCs w:val="1"/>
        </w:rPr>
        <w:t xml:space="preserve">Organización:</w:t>
      </w:r>
      <w:r>
        <w:rPr/>
        <w:t xml:space="preserve"> Grupos pequeños (3-4 estudiantes).</w:t>
      </w:r>
    </w:p>
    <w:p>
      <w:pPr>
        <w:numPr>
          <w:ilvl w:val="0"/>
          <w:numId w:val="7"/>
        </w:numPr>
      </w:pPr>
      <w:r>
        <w:rPr>
          <w:b w:val="1"/>
          <w:bCs w:val="1"/>
        </w:rPr>
        <w:t xml:space="preserve">Producto:</w:t>
      </w:r>
      <w:r>
        <w:rPr/>
        <w:t xml:space="preserve"> Lista oral o escrita de colores primarios encontrados en las obras.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Facilita la discusión, hace preguntas guía como "¿Dónde ven el rojo? ¿Y el azul? ¿Qué pasa si no encuentran un color?" y apoya a quienes tienen dudas.</w:t>
      </w:r>
    </w:p>
    <w:p>
      <w:pPr/>
      <w:r>
        <w:rPr>
          <w:b w:val="1"/>
          <w:bCs w:val="1"/>
        </w:rPr>
        <w:t xml:space="preserve">Actividad 2: Mezclando colores primarios para crear colores secundarios</w:t>
      </w:r>
    </w:p>
    <w:p>
      <w:pPr>
        <w:numPr>
          <w:ilvl w:val="0"/>
          <w:numId w:val="8"/>
        </w:numPr>
      </w:pPr>
      <w:r>
        <w:rPr>
          <w:b w:val="1"/>
          <w:bCs w:val="1"/>
        </w:rPr>
        <w:t xml:space="preserve">Objetivo:</w:t>
      </w:r>
      <w:r>
        <w:rPr/>
        <w:t xml:space="preserve"> Explorar la mezcla de colores primarios para formar nuevos colores.</w:t>
      </w:r>
    </w:p>
    <w:p>
      <w:pPr>
        <w:numPr>
          <w:ilvl w:val="0"/>
          <w:numId w:val="8"/>
        </w:numPr>
      </w:pPr>
      <w:r>
        <w:rPr>
          <w:b w:val="1"/>
          <w:bCs w:val="1"/>
        </w:rPr>
        <w:t xml:space="preserve">Instrucciones:</w:t>
      </w:r>
    </w:p>
    <w:p>
      <w:pPr>
        <w:numPr>
          <w:ilvl w:val="1"/>
          <w:numId w:val="8"/>
        </w:numPr>
      </w:pPr>
      <w:r>
        <w:rPr/>
        <w:t xml:space="preserve">El docente muestra cómo mezclar rojo y amarillo para obtener naranja, azul y amarillo para verde, y rojo y azul para morado.</w:t>
      </w:r>
    </w:p>
    <w:p>
      <w:pPr>
        <w:numPr>
          <w:ilvl w:val="1"/>
          <w:numId w:val="8"/>
        </w:numPr>
      </w:pPr>
      <w:r>
        <w:rPr/>
        <w:t xml:space="preserve">Cada estudiante recibe un set de pinturas primarias y paleta.</w:t>
      </w:r>
    </w:p>
    <w:p>
      <w:pPr>
        <w:numPr>
          <w:ilvl w:val="1"/>
          <w:numId w:val="8"/>
        </w:numPr>
      </w:pPr>
      <w:r>
        <w:rPr/>
        <w:t xml:space="preserve">Indican los pasos para mezclar pequeñas cantidades y observar el resultado.</w:t>
      </w:r>
    </w:p>
    <w:p>
      <w:pPr>
        <w:numPr>
          <w:ilvl w:val="1"/>
          <w:numId w:val="8"/>
        </w:numPr>
      </w:pPr>
      <w:r>
        <w:rPr/>
        <w:t xml:space="preserve">Los estudiantes pintan un círculo de cada color creado en su hoja de trabajo.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con círculos de colores primarios y secundarios creados.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Supervisa la mezcla, pregunta "¿Qué colores se forman? ¿Es diferente a los que ya conocían?" y ofrece ayuda práctica.</w:t>
      </w:r>
    </w:p>
    <w:p>
      <w:pPr/>
      <w:r>
        <w:rPr>
          <w:b w:val="1"/>
          <w:bCs w:val="1"/>
        </w:rPr>
        <w:t xml:space="preserve">Diferenciación:</w:t>
      </w:r>
    </w:p>
    <w:p>
      <w:pPr>
        <w:numPr>
          <w:ilvl w:val="0"/>
          <w:numId w:val="9"/>
        </w:numPr>
      </w:pPr>
      <w:r>
        <w:rPr/>
        <w:t xml:space="preserve">Para estudiantes que terminan antes: Proponer que mezclen colores secundarios con primarios para observar variaciones.</w:t>
      </w:r>
    </w:p>
    <w:p>
      <w:pPr>
        <w:numPr>
          <w:ilvl w:val="0"/>
          <w:numId w:val="9"/>
        </w:numPr>
      </w:pPr>
      <w:r>
        <w:rPr/>
        <w:t xml:space="preserve">Para estudiantes que necesitan más apoyo: Trabajar en parejas con apoyo del docente o un asistente, usando muestras ya mezcladas para reconocer colores.</w:t>
      </w:r>
    </w:p>
    <w:p>
      <w:pPr/>
      <w:r>
        <w:rPr>
          <w:b w:val="1"/>
          <w:bCs w:val="1"/>
        </w:rPr>
        <w:t xml:space="preserve">Transición:</w:t>
      </w:r>
    </w:p>
    <w:p>
      <w:pPr/>
      <w:r>
        <w:rPr/>
        <w:t xml:space="preserve">El docente explica que en la próxima sesión crearán su propia obra artística usando estos colores y los artistas que hoy conocieron serán su inspiración.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t xml:space="preserve">En plenaria, cada grupo comparte un color primario que identificaron y un color secundario que crearon.</w:t>
      </w:r>
    </w:p>
    <w:p>
      <w:pPr/>
      <w:r>
        <w:rPr>
          <w:b w:val="1"/>
          <w:bCs w:val="1"/>
        </w:rPr>
        <w:t xml:space="preserve">Reflexión metacognitiva:</w:t>
      </w:r>
    </w:p>
    <w:p>
      <w:pPr>
        <w:numPr>
          <w:ilvl w:val="0"/>
          <w:numId w:val="11"/>
        </w:numPr>
      </w:pPr>
      <w:r>
        <w:rPr/>
        <w:t xml:space="preserve">¿Qué aprendiste sobre los colores primarios hoy?</w:t>
      </w:r>
    </w:p>
    <w:p>
      <w:pPr>
        <w:numPr>
          <w:ilvl w:val="0"/>
          <w:numId w:val="11"/>
        </w:numPr>
      </w:pPr>
      <w:r>
        <w:rPr/>
        <w:t xml:space="preserve">¿Por qué crees que los artistas usan estos colores en sus obras?</w:t>
      </w:r>
    </w:p>
    <w:p>
      <w:pPr>
        <w:numPr>
          <w:ilvl w:val="0"/>
          <w:numId w:val="11"/>
        </w:numPr>
      </w:pPr>
      <w:r>
        <w:rPr/>
        <w:t xml:space="preserve">¿Cuál fue tu mezcla favorita y por qué?</w:t>
      </w:r>
    </w:p>
    <w:p>
      <w:pPr/>
      <w:r>
        <w:rPr>
          <w:b w:val="1"/>
          <w:bCs w:val="1"/>
        </w:rPr>
        <w:t xml:space="preserve">Retroalimentación:</w:t>
      </w:r>
    </w:p>
    <w:p>
      <w:pPr>
        <w:numPr>
          <w:ilvl w:val="0"/>
          <w:numId w:val="12"/>
        </w:numPr>
      </w:pPr>
      <w:r>
        <w:rPr/>
        <w:t xml:space="preserve">El docente escucha las respuestas, refuerza aciertos, aclara dudas y felicita la participación.</w:t>
      </w:r>
    </w:p>
    <w:p>
      <w:pPr/>
      <w:r>
        <w:rPr>
          <w:b w:val="1"/>
          <w:bCs w:val="1"/>
        </w:rPr>
        <w:t xml:space="preserve">Transferencia:</w:t>
      </w:r>
    </w:p>
    <w:p>
      <w:pPr>
        <w:numPr>
          <w:ilvl w:val="0"/>
          <w:numId w:val="13"/>
        </w:numPr>
      </w:pPr>
      <w:r>
        <w:rPr/>
        <w:t xml:space="preserve">Invita a los estudiantes a observar colores primarios en su casa o entorno y pensar en cómo los podrían usar para crear arte.</w:t>
      </w:r>
    </w:p>
    <w:p>
      <w:pPr/>
      <w:r>
        <w:rPr/>
        <w:t xml:space="preserve">Sesión 2: Creando arte con colores primarios y secundariosFase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colores primarios y secundarios y prepararse para crear una obra artística inspirada en artistas famosos.</w:t>
      </w:r>
    </w:p>
    <w:p>
      <w:pPr/>
      <w:r>
        <w:rPr>
          <w:b w:val="1"/>
          <w:bCs w:val="1"/>
        </w:rPr>
        <w:t xml:space="preserve">Activación de conocimientos previos:</w:t>
      </w:r>
    </w:p>
    <w:p>
      <w:pPr>
        <w:numPr>
          <w:ilvl w:val="0"/>
          <w:numId w:val="14"/>
        </w:numPr>
      </w:pPr>
      <w:r>
        <w:rPr>
          <w:b w:val="1"/>
          <w:bCs w:val="1"/>
        </w:rPr>
        <w:t xml:space="preserve">Docente:</w:t>
      </w:r>
      <w:r>
        <w:rPr/>
        <w:t xml:space="preserve"> Pregunta "¿Quién recuerda cuáles son los colores primarios? ¿Qué colores nuevos aprendimos a crear con ellos?"</w:t>
      </w:r>
    </w:p>
    <w:p>
      <w:pPr>
        <w:numPr>
          <w:ilvl w:val="0"/>
          <w:numId w:val="14"/>
        </w:numPr>
      </w:pPr>
      <w:r>
        <w:rPr>
          <w:b w:val="1"/>
          <w:bCs w:val="1"/>
        </w:rPr>
        <w:t xml:space="preserve">Estudiantes:</w:t>
      </w:r>
      <w:r>
        <w:rPr/>
        <w:t xml:space="preserve"> Responden y muestran los círculos de colores creados en la sesión anterior.</w:t>
      </w:r>
    </w:p>
    <w:p>
      <w:pPr/>
      <w:r>
        <w:rPr>
          <w:b w:val="1"/>
          <w:bCs w:val="1"/>
        </w:rPr>
        <w:t xml:space="preserve">Motivación y enganche:</w:t>
      </w:r>
    </w:p>
    <w:p>
      <w:pPr>
        <w:numPr>
          <w:ilvl w:val="0"/>
          <w:numId w:val="15"/>
        </w:numPr>
      </w:pPr>
      <w:r>
        <w:rPr>
          <w:b w:val="1"/>
          <w:bCs w:val="1"/>
        </w:rPr>
        <w:t xml:space="preserve">Docente:</w:t>
      </w:r>
      <w:r>
        <w:rPr/>
        <w:t xml:space="preserve"> Muestra una pintura de Mondrian y dice: "Hoy ustedes serán artistas y crearán su propia obra con estos colores, como estos grandes artistas."</w:t>
      </w:r>
    </w:p>
    <w:p>
      <w:pPr>
        <w:numPr>
          <w:ilvl w:val="0"/>
          <w:numId w:val="15"/>
        </w:numPr>
      </w:pPr>
      <w:r>
        <w:rPr>
          <w:b w:val="1"/>
          <w:bCs w:val="1"/>
        </w:rPr>
        <w:t xml:space="preserve">Estudiantes:</w:t>
      </w:r>
      <w:r>
        <w:rPr/>
        <w:t xml:space="preserve"> Se entusiasman y preparan sus materiales.</w:t>
      </w:r>
    </w:p>
    <w:p>
      <w:pPr/>
      <w:r>
        <w:rPr>
          <w:b w:val="1"/>
          <w:bCs w:val="1"/>
        </w:rPr>
        <w:t xml:space="preserve">Contextualización:</w:t>
      </w:r>
    </w:p>
    <w:p>
      <w:pPr>
        <w:numPr>
          <w:ilvl w:val="0"/>
          <w:numId w:val="16"/>
        </w:numPr>
      </w:pPr>
      <w:r>
        <w:rPr>
          <w:b w:val="1"/>
          <w:bCs w:val="1"/>
        </w:rPr>
        <w:t xml:space="preserve">Docente:</w:t>
      </w:r>
      <w:r>
        <w:rPr/>
        <w:t xml:space="preserve"> Explica que el arte puede expresar sentimientos y que los colores ayudan a contar historias o mostrar emociones.</w:t>
      </w:r>
    </w:p>
    <w:p>
      <w:pPr>
        <w:numPr>
          <w:ilvl w:val="0"/>
          <w:numId w:val="16"/>
        </w:numPr>
      </w:pPr>
      <w:r>
        <w:rPr>
          <w:b w:val="1"/>
          <w:bCs w:val="1"/>
        </w:rPr>
        <w:t xml:space="preserve">Estudiantes:</w:t>
      </w:r>
      <w:r>
        <w:rPr/>
        <w:t xml:space="preserve"> Piensan en qué colores usarán para expresar lo que quieren.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recuerda brevemente la importancia y uso de los colores primarios y secundarios, y se invita a los estudiantes a crear una obra libre usando solo esos colores.</w:t>
      </w:r>
    </w:p>
    <w:p>
      <w:pPr/>
      <w:r>
        <w:rPr>
          <w:b w:val="1"/>
          <w:bCs w:val="1"/>
        </w:rPr>
        <w:t xml:space="preserve">Actividad 3: Creación artística con colores primarios y secundarios</w:t>
      </w:r>
    </w:p>
    <w:p>
      <w:pPr>
        <w:numPr>
          <w:ilvl w:val="0"/>
          <w:numId w:val="17"/>
        </w:numPr>
      </w:pPr>
      <w:r>
        <w:rPr>
          <w:b w:val="1"/>
          <w:bCs w:val="1"/>
        </w:rPr>
        <w:t xml:space="preserve">Objetivo:</w:t>
      </w:r>
      <w:r>
        <w:rPr/>
        <w:t xml:space="preserve"> Crear una obra artística utilizando colores primarios y secundarios inspirados en artistas famosos.</w:t>
      </w:r>
    </w:p>
    <w:p>
      <w:pPr>
        <w:numPr>
          <w:ilvl w:val="0"/>
          <w:numId w:val="17"/>
        </w:numPr>
      </w:pPr>
      <w:r>
        <w:rPr>
          <w:b w:val="1"/>
          <w:bCs w:val="1"/>
        </w:rPr>
        <w:t xml:space="preserve">Instrucciones:</w:t>
      </w:r>
    </w:p>
    <w:p>
      <w:pPr>
        <w:numPr>
          <w:ilvl w:val="1"/>
          <w:numId w:val="17"/>
        </w:numPr>
      </w:pPr>
      <w:r>
        <w:rPr/>
        <w:t xml:space="preserve">Cada estudiante recibe una cartulina y pinturas.</w:t>
      </w:r>
    </w:p>
    <w:p>
      <w:pPr>
        <w:numPr>
          <w:ilvl w:val="1"/>
          <w:numId w:val="17"/>
        </w:numPr>
      </w:pPr>
      <w:r>
        <w:rPr/>
        <w:t xml:space="preserve">El docente indica que usen colores primarios y los que aprendieron a mezclar (secundarios) para pintar figuras, formas o patrones libres.</w:t>
      </w:r>
    </w:p>
    <w:p>
      <w:pPr>
        <w:numPr>
          <w:ilvl w:val="1"/>
          <w:numId w:val="17"/>
        </w:numPr>
      </w:pPr>
      <w:r>
        <w:rPr/>
        <w:t xml:space="preserve">Pueden inspirarse en las obras mostradas o crear algo personal que refleje su creatividad.</w:t>
      </w:r>
    </w:p>
    <w:p>
      <w:pPr>
        <w:numPr>
          <w:ilvl w:val="1"/>
          <w:numId w:val="17"/>
        </w:numPr>
      </w:pPr>
      <w:r>
        <w:rPr/>
        <w:t xml:space="preserve">Durante la actividad, el docente pasa por los espacios para apoyar y dialogar sobre las elecciones de colores.</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Obra artística en cartulina con colores primarios y secundarios.</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Observa el uso correcto de colores, fomenta la expresión personal, pregunta "¿Por qué elegiste esos colores?" y ofrece sugerencias si es necesario.</w:t>
      </w:r>
    </w:p>
    <w:p>
      <w:pPr/>
      <w:r>
        <w:rPr>
          <w:b w:val="1"/>
          <w:bCs w:val="1"/>
        </w:rPr>
        <w:t xml:space="preserve">Diferenciación:</w:t>
      </w:r>
    </w:p>
    <w:p>
      <w:pPr>
        <w:numPr>
          <w:ilvl w:val="0"/>
          <w:numId w:val="18"/>
        </w:numPr>
      </w:pPr>
      <w:r>
        <w:rPr/>
        <w:t xml:space="preserve">Para estudiantes que terminan antes: Proponer que agreguen etiquetas con los nombres de los colores que usaron o una breve descripción de su obra.</w:t>
      </w:r>
    </w:p>
    <w:p>
      <w:pPr>
        <w:numPr>
          <w:ilvl w:val="0"/>
          <w:numId w:val="18"/>
        </w:numPr>
      </w:pPr>
      <w:r>
        <w:rPr/>
        <w:t xml:space="preserve">Para estudiantes con más dificultades: Permitir que trabajen en parejas para apoyarse y facilitar herramientas adaptadas si requieren.</w:t>
      </w:r>
    </w:p>
    <w:p>
      <w:pPr/>
      <w:r>
        <w:rPr>
          <w:b w:val="1"/>
          <w:bCs w:val="1"/>
        </w:rPr>
        <w:t xml:space="preserve">Transición:</w:t>
      </w:r>
    </w:p>
    <w:p>
      <w:pPr/>
      <w:r>
        <w:rPr/>
        <w:t xml:space="preserve">Preparar el espacio para compartir y hablar sobre las obras creadas.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t xml:space="preserve">Rueda de opiniones donde cada estudiante comparte qué colores usó y qué significa su obra.</w:t>
      </w:r>
    </w:p>
    <w:p>
      <w:pPr/>
      <w:r>
        <w:rPr>
          <w:b w:val="1"/>
          <w:bCs w:val="1"/>
        </w:rPr>
        <w:t xml:space="preserve">Reflexión metacognitiva:</w:t>
      </w:r>
    </w:p>
    <w:p>
      <w:pPr>
        <w:numPr>
          <w:ilvl w:val="0"/>
          <w:numId w:val="20"/>
        </w:numPr>
      </w:pPr>
      <w:r>
        <w:rPr/>
        <w:t xml:space="preserve">¿Qué colores te gustó usar más y por qué?</w:t>
      </w:r>
    </w:p>
    <w:p>
      <w:pPr>
        <w:numPr>
          <w:ilvl w:val="0"/>
          <w:numId w:val="20"/>
        </w:numPr>
      </w:pPr>
      <w:r>
        <w:rPr/>
        <w:t xml:space="preserve">¿Cómo te sentiste creando tu obra con estos colores?</w:t>
      </w:r>
    </w:p>
    <w:p>
      <w:pPr>
        <w:numPr>
          <w:ilvl w:val="0"/>
          <w:numId w:val="20"/>
        </w:numPr>
      </w:pPr>
      <w:r>
        <w:rPr/>
        <w:t xml:space="preserve">¿Qué aprendiste sobre los colores que no sabías antes?</w:t>
      </w:r>
    </w:p>
    <w:p>
      <w:pPr/>
      <w:r>
        <w:rPr>
          <w:b w:val="1"/>
          <w:bCs w:val="1"/>
        </w:rPr>
        <w:t xml:space="preserve">Retroalimentación:</w:t>
      </w:r>
    </w:p>
    <w:p>
      <w:pPr>
        <w:numPr>
          <w:ilvl w:val="0"/>
          <w:numId w:val="21"/>
        </w:numPr>
      </w:pPr>
      <w:r>
        <w:rPr/>
        <w:t xml:space="preserve">El docente felicita la creatividad y esfuerzo, destaca el uso adecuado de colores y hace comentarios positivos personalizados.</w:t>
      </w:r>
    </w:p>
    <w:p>
      <w:pPr/>
      <w:r>
        <w:rPr>
          <w:b w:val="1"/>
          <w:bCs w:val="1"/>
        </w:rPr>
        <w:t xml:space="preserve">Transferencia:</w:t>
      </w:r>
    </w:p>
    <w:p>
      <w:pPr>
        <w:numPr>
          <w:ilvl w:val="0"/>
          <w:numId w:val="22"/>
        </w:numPr>
      </w:pPr>
      <w:r>
        <w:rPr/>
        <w:t xml:space="preserve">Invitar a los estudiantes a observar colores en su entorno y crear más obras en casa usando lo aprendido.</w:t>
      </w:r>
    </w:p>
    <w:p>
      <w:pPr/>
      <w:r>
        <w:rPr>
          <w:b w:val="1"/>
          <w:bCs w:val="1"/>
        </w:rPr>
        <w:t xml:space="preserve">Tarea o reto:</w:t>
      </w:r>
    </w:p>
    <w:p>
      <w:pPr>
        <w:numPr>
          <w:ilvl w:val="0"/>
          <w:numId w:val="23"/>
        </w:numPr>
      </w:pPr>
      <w:r>
        <w:rPr/>
        <w:t xml:space="preserve">Tomar una foto o hacer un dibujo de algo en casa que tenga colores primarios y secundarios,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primera sesión con la actividad de activación de conocimientos previos (reconocimiento de colores).</w:t>
      </w:r>
    </w:p>
    <w:p>
      <w:pPr>
        <w:numPr>
          <w:ilvl w:val="0"/>
          <w:numId w:val="24"/>
        </w:numPr>
      </w:pPr>
      <w:r>
        <w:rPr>
          <w:b w:val="1"/>
          <w:bCs w:val="1"/>
        </w:rPr>
        <w:t xml:space="preserve">Formativa:</w:t>
      </w:r>
      <w:r>
        <w:rPr/>
        <w:t xml:space="preserve"> Durante ambas sesiones en las actividades prácticas (identificación de colores en obras, mezcla de pinturas y creación artística), con observación directa y diálogo.</w:t>
      </w:r>
    </w:p>
    <w:p>
      <w:pPr>
        <w:numPr>
          <w:ilvl w:val="0"/>
          <w:numId w:val="24"/>
        </w:numPr>
      </w:pPr>
      <w:r>
        <w:rPr>
          <w:b w:val="1"/>
          <w:bCs w:val="1"/>
        </w:rPr>
        <w:t xml:space="preserve">Sumativa:</w:t>
      </w:r>
      <w:r>
        <w:rPr/>
        <w:t xml:space="preserve"> Al cierre de la segunda sesión mediante la creación y presentación de la obra artística que utilice colores primarios y secundarios.</w:t>
      </w:r>
    </w:p>
    <w:p>
      <w:pPr/>
      <w:r>
        <w:rPr>
          <w:b w:val="1"/>
          <w:bCs w:val="1"/>
        </w:rPr>
        <w:t xml:space="preserve">Criterios de evaluación:</w:t>
      </w:r>
    </w:p>
    <w:p>
      <w:pPr>
        <w:numPr>
          <w:ilvl w:val="0"/>
          <w:numId w:val="25"/>
        </w:numPr>
      </w:pPr>
      <w:r>
        <w:rPr/>
        <w:t xml:space="preserve">Identifica correctamente los colores primarios en imágenes y objetos (Objetivo 1).</w:t>
      </w:r>
    </w:p>
    <w:p>
      <w:pPr>
        <w:numPr>
          <w:ilvl w:val="0"/>
          <w:numId w:val="25"/>
        </w:numPr>
      </w:pPr>
      <w:r>
        <w:rPr/>
        <w:t xml:space="preserve">Demuestra habilidad para mezclar colores primarios y obtener colores secundarios (Objetivo 2).</w:t>
      </w:r>
    </w:p>
    <w:p>
      <w:pPr>
        <w:numPr>
          <w:ilvl w:val="0"/>
          <w:numId w:val="25"/>
        </w:numPr>
      </w:pPr>
      <w:r>
        <w:rPr/>
        <w:t xml:space="preserve">Relaciona obras de artistas con el uso de colores primarios con comprensión básica (Objetivo 3).</w:t>
      </w:r>
    </w:p>
    <w:p>
      <w:pPr>
        <w:numPr>
          <w:ilvl w:val="0"/>
          <w:numId w:val="25"/>
        </w:numPr>
      </w:pPr>
      <w:r>
        <w:rPr/>
        <w:t xml:space="preserve">Produce una obra artística que utiliza colores primarios y secundarios (Objetivo 4).</w:t>
      </w:r>
    </w:p>
    <w:p>
      <w:pPr>
        <w:numPr>
          <w:ilvl w:val="0"/>
          <w:numId w:val="25"/>
        </w:numPr>
      </w:pPr>
      <w:r>
        <w:rPr/>
        <w:t xml:space="preserve">Expresa reflexiones sobre la importancia de los colores en el arte y su vida (Objetivo 5).</w:t>
      </w:r>
    </w:p>
    <w:p>
      <w:pPr/>
      <w:r>
        <w:rPr>
          <w:b w:val="1"/>
          <w:bCs w:val="1"/>
        </w:rPr>
        <w:t xml:space="preserve">Instrumentos sugeridos:</w:t>
      </w:r>
    </w:p>
    <w:p>
      <w:pPr>
        <w:numPr>
          <w:ilvl w:val="0"/>
          <w:numId w:val="26"/>
        </w:numPr>
      </w:pPr>
      <w:r>
        <w:rPr/>
        <w:t xml:space="preserve">Lista de cotejo para observar participación y logro en actividades prácticas.</w:t>
      </w:r>
    </w:p>
    <w:p>
      <w:pPr>
        <w:numPr>
          <w:ilvl w:val="0"/>
          <w:numId w:val="26"/>
        </w:numPr>
      </w:pPr>
      <w:r>
        <w:rPr/>
        <w:t xml:space="preserve">Rúbrica simplificada para evaluar la obra artística (uso de colores, creatividad, explicación oral).</w:t>
      </w:r>
    </w:p>
    <w:p>
      <w:pPr>
        <w:numPr>
          <w:ilvl w:val="0"/>
          <w:numId w:val="26"/>
        </w:numPr>
      </w:pPr>
      <w:r>
        <w:rPr/>
        <w:t xml:space="preserve">Registro anecdótico y observación directa durante las actividades.</w:t>
      </w:r>
    </w:p>
    <w:p>
      <w:pPr>
        <w:numPr>
          <w:ilvl w:val="0"/>
          <w:numId w:val="26"/>
        </w:numPr>
      </w:pPr>
      <w:r>
        <w:rPr/>
        <w:t xml:space="preserve">Autoevaluación guiada con preguntas al final de cada sesión.</w:t>
      </w:r>
    </w:p>
    <w:p>
      <w:pPr/>
      <w:r>
        <w:rPr>
          <w:b w:val="1"/>
          <w:bCs w:val="1"/>
        </w:rPr>
        <w:t xml:space="preserve">Evidencias de aprendizaje:</w:t>
      </w:r>
    </w:p>
    <w:p>
      <w:pPr>
        <w:numPr>
          <w:ilvl w:val="0"/>
          <w:numId w:val="27"/>
        </w:numPr>
      </w:pPr>
      <w:r>
        <w:rPr/>
        <w:t xml:space="preserve">Listas orales y escritas de colores identificados en obras.</w:t>
      </w:r>
    </w:p>
    <w:p>
      <w:pPr>
        <w:numPr>
          <w:ilvl w:val="0"/>
          <w:numId w:val="27"/>
        </w:numPr>
      </w:pPr>
      <w:r>
        <w:rPr/>
        <w:t xml:space="preserve">Hojas con mezclas de colores realizados por cada estudiante.</w:t>
      </w:r>
    </w:p>
    <w:p>
      <w:pPr>
        <w:numPr>
          <w:ilvl w:val="0"/>
          <w:numId w:val="27"/>
        </w:numPr>
      </w:pPr>
      <w:r>
        <w:rPr/>
        <w:t xml:space="preserve">Obra artística individual creada en la segunda sesión.</w:t>
      </w:r>
    </w:p>
    <w:p>
      <w:pPr>
        <w:numPr>
          <w:ilvl w:val="0"/>
          <w:numId w:val="27"/>
        </w:numPr>
      </w:pPr>
      <w:r>
        <w:rPr/>
        <w:t xml:space="preserve">Respuestas a preguntas de reflexión al cierre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DA2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FD2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A99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19E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000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ABC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172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78C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85F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04D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BC3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A05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F79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1F7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B4F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3E2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5E4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A75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950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BFF0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8D7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A823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BB0A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04E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0595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6693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C219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2026-09-25T21:21:35-05:00</dcterms:created>
  <dcterms:modified xsi:type="dcterms:W3CDTF">2026-09-25T21:21:35-05:00</dcterms:modified>
</cp:coreProperties>
</file>

<file path=docProps/custom.xml><?xml version="1.0" encoding="utf-8"?>
<Properties xmlns="http://schemas.openxmlformats.org/officeDocument/2006/custom-properties" xmlns:vt="http://schemas.openxmlformats.org/officeDocument/2006/docPropsVTypes"/>
</file>