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Reclamos Efectivos para la Autoridad de Transporte Terrestre en Bolivia: Un Enfoque Jurídico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comprender y aplicar el marco legal y procedimental para presentar reclamos ante la Autoridad de Transporte Terrestre (ATT) en Bolivia. A través de un enfoque basado en problemas reales, los estudiantes analizarán casos prácticos, explorarán normativas vigentes y desarrollarán habilidades críticas para argumentar y fundamentar reclamos jurídicos efectivos.</w:t>
      </w:r>
    </w:p>
    <w:p>
      <w:pPr/>
      <w:r>
        <w:rPr/>
        <w:t xml:space="preserve">El conocimiento adquirido es esencial para futuros profesionales del Derecho, ya que les permitirá asesorar y representar a ciudadanos y empresas en disputas relacionadas con el transporte terrestre, un sector clave para el desarrollo nacional. Además, el contenido conecta con la realidad cotidiana del estudiante y el contexto social boliviano, fortaleciendo competencias para la defensa de derechos y el acceso a la justicia administrativa.</w:t>
      </w:r>
    </w:p>
    <w:p>
      <w:pPr/>
      <w:r>
        <w:rPr/>
        <w:t xml:space="preserve">Al finalizar este plan, los estudiantes habrán desarrollado pensamiento crítico, capacidades para interpretar la normativa y destrezas para la elaboración de documentos legales dirigidos a la ATT, facilitando así su inserción en escenarios profesionales vinculados con el derecho administrativo y el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normativa vigente aplicable a reclamos ante la Autoridad de Transporte Terrestre en Bolivia.</w:t>
      </w:r>
    </w:p>
    <w:p>
      <w:pPr>
        <w:numPr>
          <w:ilvl w:val="0"/>
          <w:numId w:val="1"/>
        </w:numPr>
      </w:pPr>
      <w:r>
        <w:rPr/>
        <w:t xml:space="preserve">Identificar y evaluar problemas jurídicos comunes en casos de reclamos relacionados con la ATT.</w:t>
      </w:r>
    </w:p>
    <w:p>
      <w:pPr>
        <w:numPr>
          <w:ilvl w:val="0"/>
          <w:numId w:val="1"/>
        </w:numPr>
      </w:pPr>
      <w:r>
        <w:rPr/>
        <w:t xml:space="preserve">Diseñar un reclamo formal fundamentado conforme a los requisitos legales y procedimentales.</w:t>
      </w:r>
    </w:p>
    <w:p>
      <w:pPr>
        <w:numPr>
          <w:ilvl w:val="0"/>
          <w:numId w:val="1"/>
        </w:numPr>
      </w:pPr>
      <w:r>
        <w:rPr/>
        <w:t xml:space="preserve">Argumentar oralmente y por escrito la defensa de un reclamo ante instancias administrativas.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los mecanismos de reclamo para la protección de derechos en el sector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Reglamento de Reclamos ante la ATT (última versión actualizada).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consulta en línea de normativas y casos recientes.</w:t>
      </w:r>
    </w:p>
    <w:p>
      <w:pPr>
        <w:numPr>
          <w:ilvl w:val="0"/>
          <w:numId w:val="2"/>
        </w:numPr>
      </w:pPr>
      <w:r>
        <w:rPr/>
        <w:t xml:space="preserve">Casos prácticos simulados impresos (3 casos diferentes).</w:t>
      </w:r>
    </w:p>
    <w:p>
      <w:pPr>
        <w:numPr>
          <w:ilvl w:val="0"/>
          <w:numId w:val="2"/>
        </w:numPr>
      </w:pPr>
      <w:r>
        <w:rPr/>
        <w:t xml:space="preserve">Hojas de trabajo y plantillas para elaboración de reclamos.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Grabadora o aplicación para registro de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Administrativo y normas jurídicas bolivianas.</w:t>
      </w:r>
    </w:p>
    <w:p>
      <w:pPr>
        <w:numPr>
          <w:ilvl w:val="0"/>
          <w:numId w:val="3"/>
        </w:numPr>
      </w:pPr>
      <w:r>
        <w:rPr/>
        <w:t xml:space="preserve">Habilidad para lectura comprensiva y análisis de textos legales.</w:t>
      </w:r>
    </w:p>
    <w:p>
      <w:pPr>
        <w:numPr>
          <w:ilvl w:val="0"/>
          <w:numId w:val="3"/>
        </w:numPr>
      </w:pPr>
      <w:r>
        <w:rPr/>
        <w:t xml:space="preserve">Experiencia previa en elaboración de documentos escritos formales.</w:t>
      </w:r>
    </w:p>
    <w:p>
      <w:pPr>
        <w:numPr>
          <w:ilvl w:val="0"/>
          <w:numId w:val="3"/>
        </w:numPr>
      </w:pPr>
      <w:r>
        <w:rPr/>
        <w:t xml:space="preserve">Familiaridad con procedimientos administrativos y recursos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comprensión del marco normativo y la identificación de problemas jurídicos en reclamos ante la ATT para abordar situaciones reales y relevantes en Bolivia.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vincular conceptos previos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creen que son los principales motivos por los cuales un ciudadano puede presentar un reclamo ante la Autoridad de Transporte Terrestre en Bolivia? Anoten tres posibles situaciones.”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breve escrito (3 minutos) y luego comparten ideas en plenaria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“En 2023, la ATT recibió más de 500 reclamos relacionados con infracciones de transporte. ¿Qué creen que sucede si esos reclamos no se gestionan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un proceso eficaz para la defensa de derechos.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el ejercicio profesional de los estudiantes: “Como futuros abogados, es vital que sepan cómo asesorar a clientes en estos procesos, garantizando que los reclamos se fundamenten adecuadamente y se protejan los derechos.”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normativa que regula los reclamos ante la ATT, destacando artículos clave y procedimientos básicos, apoyándose en diapositivas y copias del reglamento.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consultan el material impreso y preparan preguntas.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jurídicos en situaciones reales de reclamos ante la ATT.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tres casos simulados distintos. En grupos de 3-4 estudiantes, leen y discuten cada caso, identificando el problema jurídico, la normativa aplicable y posibles errores en la presentación del reclamo.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jurídicos y propuestas iniciales para corregir o mejorar el reclamo.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como “¿Qué norma específica aplica aquí?”, “¿Qué elementos del reclamo están incompletos o mal fundamentados?”, y orienta sin dar respuestas directas.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perspectivas jurídicas sobre los casos analizados.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en plenaria. Se promueve el debate sobre diferentes enfoques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de los problemas y soluciones legales más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puntos clave, corrige conceptos erróneos y refuerza el marco normativo.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proponer argumentos alternativos basados en jurisprudencia o doctrina.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adicional con resúmenes simplificados y ejemplos específicos durante el trabajo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siguiente sesión construirán un reclamo formal basado en los casos analizados, aplicando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conceptos clave aprendidos sobre el proceso de reclamos ante la ATT.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legales son indispensables para que un reclamo sea aceptado por la ATT?</w:t>
      </w:r>
    </w:p>
    <w:p>
      <w:pPr>
        <w:numPr>
          <w:ilvl w:val="0"/>
          <w:numId w:val="8"/>
        </w:numPr>
      </w:pPr>
      <w:r>
        <w:rPr/>
        <w:t xml:space="preserve">¿Cómo contribuye un reclamo bien fundamentado a la protección de derechos en el transporte terrestre?</w:t>
      </w:r>
    </w:p>
    <w:p>
      <w:pPr>
        <w:numPr>
          <w:ilvl w:val="0"/>
          <w:numId w:val="8"/>
        </w:numPr>
      </w:pPr>
      <w:r>
        <w:rPr/>
        <w:t xml:space="preserve">¿Qué dificultades enfrentaron al identificar problemas en los casos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y valora la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elaborarán un reclamo formal escrito y practicarán su presentación oral. Se asigna como tarea: "Investigar y traer un ejemplo real de reclamo presentado ante la ATT que puedan compartir para análisis."</w:t>
      </w:r>
    </w:p>
    <w:p>
      <w:pPr/>
      <w:r>
        <w:rPr/>
        <w:t xml:space="preserve">Sesión 2: Elaboración y Defensa de Reclamos ante la ATTFase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explica que hoy elaborarán un reclamo formal y practicarán su defensa oral para afianzar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voluntariamente compartan el ejemplo real de reclamo ante la ATT que investigaron y comenten brevemente el contexto y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exposiciones breves (2-3 minutos en total).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(3 minutos) de un usuario que logró resolver un problema gracias a un reclamo bien fundamentado.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impacto positivo del reclamo efectivo.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actividad con su futura práctica profesional y la importancia del dominio de habilidades escritas y orales en derecho administrativo.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elementos que debe contener un reclamo formal según normativa ATT y estructura del argumento jurídico.</w:t>
      </w:r>
    </w:p>
    <w:p>
      <w:pPr/>
      <w:r>
        <w:rPr>
          <w:b w:val="1"/>
          <w:bCs w:val="1"/>
        </w:rPr>
        <w:t xml:space="preserve">Actividad 1: Redacción grupal de reclamo formal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reclamo formal fundamentado, aplicando la normativa.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Manteniendo los mismos grupos, escogen uno de los casos trabajados y elaboran un reclamo escrito completo, incluyendo encabezado, exposición de hechos, fundamentos jurídicos, peticiones y firma.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 reclamo formal.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plantea preguntas para profundizar argumentación y verifica uso correcto de la normativa.</w:t>
      </w:r>
    </w:p>
    <w:p>
      <w:pPr/>
      <w:r>
        <w:rPr>
          <w:b w:val="1"/>
          <w:bCs w:val="1"/>
        </w:rPr>
        <w:t xml:space="preserve">Actividad 2: Simulación de defensa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defensa del reclamo ante una instancia simulada.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designa un portavoz para presentar el reclamo oralmente ante el resto de la clase que simula ser la ATT. Se promueve la formulación de preguntas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jurídica.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 (5 minutos presentación + 10 minutos preguntas y debate).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Actúa como moderador, evaluador y guía de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incorporar referencias a jurisprudencia o doctrina complementaria en sus reclamos y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ejemplos guía y retroalimentación puntual durante la redacción, y se les brinda tiempo adicional para preparar la defensa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procederán al cierre con una reflexión y evaluación de lo aprendido para consolidar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sobre la elaboración y defensa de reclamos ante la ATT.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mejoró tu capacidad para fundamentar un reclamo en base a la normativa?</w:t>
      </w:r>
    </w:p>
    <w:p>
      <w:pPr>
        <w:numPr>
          <w:ilvl w:val="0"/>
          <w:numId w:val="13"/>
        </w:numPr>
      </w:pPr>
      <w:r>
        <w:rPr/>
        <w:t xml:space="preserve">¿Qué aspectos de la defensa oral te resultaron más desafiantes y por qué?</w:t>
      </w:r>
    </w:p>
    <w:p>
      <w:pPr>
        <w:numPr>
          <w:ilvl w:val="0"/>
          <w:numId w:val="13"/>
        </w:numPr>
      </w:pPr>
      <w:r>
        <w:rPr/>
        <w:t xml:space="preserve">¿De qué manera aplicarás estos conocimientos en tu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generalidades destacando fortalezas y áreas a mejorar, y brinda recomendaciones para continuar desarrollando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casos reales actuales de reclamos en medios de comunicación o en la ATT para analizar su resolución y mantenerse actualizados.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individualmente un reclamo formal sobre un caso ficticio proporcionado por el docente, que será revisado en la próxima clase o entregado para retroalimentación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en la sesión 1 (pregunta inicial sobre motivos de reclamos).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y defensa oral de reclamos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reclamo escrito final (tarea individual) y desempeño en la simulación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aplicar normativa pertinente en reclamos (relacionado con objetivo 1 y 2).</w:t>
      </w:r>
    </w:p>
    <w:p>
      <w:pPr>
        <w:numPr>
          <w:ilvl w:val="0"/>
          <w:numId w:val="15"/>
        </w:numPr>
      </w:pPr>
      <w:r>
        <w:rPr/>
        <w:t xml:space="preserve">Claridad y coherencia en la redacción del reclamo formal (objetivo 3).</w:t>
      </w:r>
    </w:p>
    <w:p>
      <w:pPr>
        <w:numPr>
          <w:ilvl w:val="0"/>
          <w:numId w:val="15"/>
        </w:numPr>
      </w:pPr>
      <w:r>
        <w:rPr/>
        <w:t xml:space="preserve">Habilidad para argumentar oralmente la defensa del reclamo con fundamentos jurídicos (objetivo 4).</w:t>
      </w:r>
    </w:p>
    <w:p>
      <w:pPr>
        <w:numPr>
          <w:ilvl w:val="0"/>
          <w:numId w:val="15"/>
        </w:numPr>
      </w:pPr>
      <w:r>
        <w:rPr/>
        <w:t xml:space="preserve">Reflexión crítica sobre la importancia y función de los reclamos en el derecho administrativo del transporte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documentos escritos (estructura, fundamentación, claridad).</w:t>
      </w:r>
    </w:p>
    <w:p>
      <w:pPr>
        <w:numPr>
          <w:ilvl w:val="0"/>
          <w:numId w:val="16"/>
        </w:numPr>
      </w:pPr>
      <w:r>
        <w:rPr/>
        <w:t xml:space="preserve">Lista de cotejo para desempeño en defensa oral (argumentación, claridad, respuesta a preguntas).</w:t>
      </w:r>
    </w:p>
    <w:p>
      <w:pPr>
        <w:numPr>
          <w:ilvl w:val="0"/>
          <w:numId w:val="16"/>
        </w:numPr>
      </w:pPr>
      <w:r>
        <w:rPr/>
        <w:t xml:space="preserve">Observación directa y notas de retroalimentación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Listados de problemas jurídicos y análisis en grupos (sesión 1).</w:t>
      </w:r>
    </w:p>
    <w:p>
      <w:pPr>
        <w:numPr>
          <w:ilvl w:val="0"/>
          <w:numId w:val="17"/>
        </w:numPr>
      </w:pPr>
      <w:r>
        <w:rPr/>
        <w:t xml:space="preserve">Reclamo formal elaborado en grupo (sesión 2).</w:t>
      </w:r>
    </w:p>
    <w:p>
      <w:pPr>
        <w:numPr>
          <w:ilvl w:val="0"/>
          <w:numId w:val="17"/>
        </w:numPr>
      </w:pPr>
      <w:r>
        <w:rPr/>
        <w:t xml:space="preserve">Presentaciones orales en simulación de defensa (sesión 2).</w:t>
      </w:r>
    </w:p>
    <w:p>
      <w:pPr>
        <w:numPr>
          <w:ilvl w:val="0"/>
          <w:numId w:val="17"/>
        </w:numPr>
      </w:pPr>
      <w:r>
        <w:rPr/>
        <w:t xml:space="preserve">Respuestas escritas a preguntas de reflexión y síntesis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FF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D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D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D5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A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6B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1A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D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3E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6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E7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7A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84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2E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0D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96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7F8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2026-09-26T01:30:12-05:00</dcterms:created>
  <dcterms:modified xsi:type="dcterms:W3CDTF">2026-09-26T01:30:12-05:00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