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Legado Matemático: Ciencia y Tecnología de Culturas del Mundo a través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y valoren los aportes de diferentes pueblos y culturas en la satisfacción de las necesidades humanas, enfocándose en la ciencia y la tecnología. A partir de la indagación y el análisis de datos reales a nivel mundial, nacional, estatal y comunitario, los alumnos aprenderán a representar información mediante medidas de tendencia central (media, mediana, moda) y de dispersión (rango, varianza, desviación estándar). Esta experiencia les permitirá comprender cómo la matemática es una herramienta fundamental para interpretar el progreso científico-tecnológico y su impacto histórico y actual.</w:t>
      </w:r>
    </w:p>
    <w:p>
      <w:pPr/>
      <w:r>
        <w:rPr/>
        <w:t xml:space="preserve">El plan conecta con la vida cotidiana de los estudiantes al mostrar cómo los avances tecnológicos, desarrollados por distintas culturas, están presentes en su entorno y mejoran su calidad de vida. Además, fomenta el pensamiento crítico y habilidades para la toma de decisiones basadas en datos,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históricos y actuales sobre aportes científicos y tecnológicos de diferentes culturas usando medidas de tendencia central y dispersión.</w:t>
      </w:r>
    </w:p>
    <w:p>
      <w:pPr>
        <w:numPr>
          <w:ilvl w:val="0"/>
          <w:numId w:val="1"/>
        </w:numPr>
      </w:pPr>
      <w:r>
        <w:rPr/>
        <w:t xml:space="preserve">Interpretar y representar gráficamente información estadística para visualizar el impacto cultural en la ciencia y tecnología a distintas escalas.</w:t>
      </w:r>
    </w:p>
    <w:p>
      <w:pPr>
        <w:numPr>
          <w:ilvl w:val="0"/>
          <w:numId w:val="1"/>
        </w:numPr>
      </w:pPr>
      <w:r>
        <w:rPr/>
        <w:t xml:space="preserve">Formular preguntas investigativas relacionadas con el desarrollo científico y tecnológico y su relación con las necesidades humanas.</w:t>
      </w:r>
    </w:p>
    <w:p>
      <w:pPr>
        <w:numPr>
          <w:ilvl w:val="0"/>
          <w:numId w:val="1"/>
        </w:numPr>
      </w:pPr>
      <w:r>
        <w:rPr/>
        <w:t xml:space="preserve">Construir conclusiones fundamentadas a partir del análisis de datos y evidencias estadísticas.</w:t>
      </w:r>
    </w:p>
    <w:p>
      <w:pPr>
        <w:numPr>
          <w:ilvl w:val="0"/>
          <w:numId w:val="1"/>
        </w:numPr>
      </w:pPr>
      <w:r>
        <w:rPr/>
        <w:t xml:space="preserve">Comunicar resultados y aprendizajes de manera clara y organizada, usando representaciones gráficas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datos estadísticos sobre ciencia y tecnología de diversas culturas y regiones (4 conjuntos de datos: mundial, nacional, estatal, comunitario).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hojas de cálculo (Google Sheets o Excel).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Material para elaboración de gráficas: papel cuadriculado, reglas, lápices de colores.</w:t>
      </w:r>
    </w:p>
    <w:p>
      <w:pPr>
        <w:numPr>
          <w:ilvl w:val="0"/>
          <w:numId w:val="2"/>
        </w:numPr>
      </w:pPr>
      <w:r>
        <w:rPr/>
        <w:t xml:space="preserve">Videos cortos (5 minutos) sobre aportes científicos de diferentes culturas (pregrabados o enlaces digitales).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media, mediana y moda.</w:t>
      </w:r>
    </w:p>
    <w:p>
      <w:pPr>
        <w:numPr>
          <w:ilvl w:val="0"/>
          <w:numId w:val="3"/>
        </w:numPr>
      </w:pPr>
      <w:r>
        <w:rPr/>
        <w:t xml:space="preserve">Familiaridad con la interpretación básica de gráficos (barras, pictogramas).</w:t>
      </w:r>
    </w:p>
    <w:p>
      <w:pPr>
        <w:numPr>
          <w:ilvl w:val="0"/>
          <w:numId w:val="3"/>
        </w:numPr>
      </w:pPr>
      <w:r>
        <w:rPr/>
        <w:t xml:space="preserve">Habilidades básicas en el manejo de calculadora y hojas de cálculo digitales.</w:t>
      </w:r>
    </w:p>
    <w:p>
      <w:pPr>
        <w:numPr>
          <w:ilvl w:val="0"/>
          <w:numId w:val="3"/>
        </w:numPr>
      </w:pPr>
      <w:r>
        <w:rPr/>
        <w:t xml:space="preserve">Comprensión general sobre pueblos y culturas del mundo y su diversidad.</w:t>
      </w:r>
    </w:p>
    <w:p>
      <w:pPr>
        <w:numPr>
          <w:ilvl w:val="0"/>
          <w:numId w:val="3"/>
        </w:numPr>
      </w:pPr>
      <w:r>
        <w:rPr/>
        <w:t xml:space="preserve">Experiencias previas en actividades de trabajo colaborativo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Legado Científico y Tecnológico de las CulturasFase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aportes culturales en la ciencia y tecnología, activar conocimientos previos y motivar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“¿Conoces alguna invención o descubrimiento que haya cambiado la vida de las personas y que provenga de alguna cultura o pueblo específico?”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experiencias personales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y datos curiosos sobre inventos históricos de diferentes culturas (por ejemplo, la rueda, la escritura, la brújula, el papel,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podemos usar la matemática para entender mejor el impacto de estos aportes en distintas escalas, desde el mundo hasta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matemática para interpretar datos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medidas de tendencia central y dispersión como herramientas para analizar datos sobre ciencia y tecnología de diferentes culturas y regiones.</w:t>
      </w:r>
    </w:p>
    <w:p>
      <w:pPr/>
      <w:r>
        <w:rPr>
          <w:b w:val="1"/>
          <w:bCs w:val="1"/>
        </w:rPr>
        <w:t xml:space="preserve">Actividad 1: Formulación de preguntas indagativas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impacto cultural en la ciencia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datos generales sobre aportes tecnológicos de diversas culturas.</w:t>
      </w:r>
    </w:p>
    <w:p>
      <w:pPr>
        <w:numPr>
          <w:ilvl w:val="1"/>
          <w:numId w:val="7"/>
        </w:numPr>
      </w:pPr>
      <w:r>
        <w:rPr/>
        <w:t xml:space="preserve">Les pide que discutan y escriban al menos 3 preguntas que les gustaría investigar sobre estos datos y su significado en la vida humana.</w:t>
      </w:r>
    </w:p>
    <w:p>
      <w:pPr>
        <w:numPr>
          <w:ilvl w:val="1"/>
          <w:numId w:val="7"/>
        </w:numPr>
      </w:pPr>
      <w:r>
        <w:rPr/>
        <w:t xml:space="preserve">Ejemplos de preguntas: “¿Qué cultura ha aportado más inventos reconocidos?”, “¿Cómo varía el impacto tecnológico entre países?”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indagativas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“¿Qué datos podrían ayudarnos a responder esa pregunta?” y registra las preguntas en la pizarra.</w:t>
      </w:r>
    </w:p>
    <w:p>
      <w:pPr/>
      <w:r>
        <w:rPr>
          <w:b w:val="1"/>
          <w:bCs w:val="1"/>
        </w:rPr>
        <w:t xml:space="preserve">Actividad 2: Introducción práctica a medidas de tendencia central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media, mediana y moda con datos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reducido de datos (por ejemplo, número de inventos reconocidos por cultura en una lista).</w:t>
      </w:r>
    </w:p>
    <w:p>
      <w:pPr>
        <w:numPr>
          <w:ilvl w:val="1"/>
          <w:numId w:val="8"/>
        </w:numPr>
      </w:pPr>
      <w:r>
        <w:rPr/>
        <w:t xml:space="preserve">Explica brevemente los conceptos de media, mediana y moda con ejemplos sencillos.</w:t>
      </w:r>
    </w:p>
    <w:p>
      <w:pPr>
        <w:numPr>
          <w:ilvl w:val="1"/>
          <w:numId w:val="8"/>
        </w:numPr>
      </w:pPr>
      <w:r>
        <w:rPr/>
        <w:t xml:space="preserve">Los estudiantes calculan estas medidas con sus datos usando calculadora y hojas de cálculo.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la actividad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realizados y anotados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pregunta “¿Qué nos dice cada medida sobre los datos?”</w:t>
      </w:r>
    </w:p>
    <w:p>
      <w:pPr/>
      <w:r>
        <w:rPr>
          <w:b w:val="1"/>
          <w:bCs w:val="1"/>
        </w:rPr>
        <w:t xml:space="preserve">Actividad 3: Representación gráfica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gráficas de barras con los datos y medidas calculadas para visualizar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gráficas de barras en papel cuadriculado con los datos de inventos por cultura y marquen en la gráfica la media, mediana y moda.</w:t>
      </w:r>
    </w:p>
    <w:p>
      <w:pPr>
        <w:numPr>
          <w:ilvl w:val="1"/>
          <w:numId w:val="9"/>
        </w:numPr>
      </w:pPr>
      <w:r>
        <w:rPr/>
        <w:t xml:space="preserve">Explica cómo usar colores para destacar las medidas.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Gráficas físicas que muestren datos y medidas.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ayuda la gráfica a entender mejor los datos?”, y anima a explicar en voz alta lo que observan.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una breve explicación escrita o una infografía sencilla sobre la importancia de cada medida estadística.</w:t>
      </w:r>
    </w:p>
    <w:p>
      <w:pPr>
        <w:numPr>
          <w:ilvl w:val="0"/>
          <w:numId w:val="10"/>
        </w:numPr>
      </w:pPr>
      <w:r>
        <w:rPr/>
        <w:t xml:space="preserve">Para estudiantes que necesitan apoyo adicional: Trabajar en parejas con el docente para guiar el cálculo y la interpretación de las medidas, usando ejemplos concretos y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elaboración de gráficas con el próximo análisis más profundo en la siguiente sesión, donde se explorarán medidas de dispersión y se ampliarán los datos a escalas más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minutos una idea clave aprendida sobre la importancia de los datos y medidas para entender el legado cultural en ciencia y tecnología.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conocer los aportes de diferentes culturas usando datos matemáticos?</w:t>
      </w:r>
    </w:p>
    <w:p>
      <w:pPr>
        <w:numPr>
          <w:ilvl w:val="0"/>
          <w:numId w:val="12"/>
        </w:numPr>
      </w:pPr>
      <w:r>
        <w:rPr/>
        <w:t xml:space="preserve">¿Cómo te ayudaron las medidas de tendencia central a comprender mejor la información presentada?</w:t>
      </w:r>
    </w:p>
    <w:p>
      <w:pPr>
        <w:numPr>
          <w:ilvl w:val="0"/>
          <w:numId w:val="12"/>
        </w:numPr>
      </w:pPr>
      <w:r>
        <w:rPr/>
        <w:t xml:space="preserve">¿Qué preguntas te gustaría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el esfuerzo grupal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cotidiano ejemplos de tecnología o ciencia que puedan tener un origen cultural importante para compartir en la siguiente sesión.</w:t>
      </w:r>
    </w:p>
    <w:p>
      <w:pPr/>
      <w:r>
        <w:rPr/>
        <w:t xml:space="preserve">Sesión 2: Profundizando en el Análisis Estadístico y Aportes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analizar medidas de dispersión para comprender mejor la variabilidad en los aportes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nos dice que la media, mediana o moda sean iguales o diferentes? ¿Y qué pasa si los datos son muy variados?”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con datos reales sobre la cantidad de patentes tecnológicas por estado o país, mostrando una dispersión notable.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gráfica.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ahora aprenderán a medir qué tan dispersos o concentrados están los datos para entender mejor las desigualdades o similitudes en los aportes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medidas de dispersión: rango, varianza y desviación estándar, con ejemplos sencillos y visuales.</w:t>
      </w:r>
    </w:p>
    <w:p>
      <w:pPr/>
      <w:r>
        <w:rPr>
          <w:b w:val="1"/>
          <w:bCs w:val="1"/>
        </w:rPr>
        <w:t xml:space="preserve">Actividad 1: Cálculo de medidas de dispersión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y comparar rango, varianza y desviación estándar en conjuntos de datos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conjuntos de datos sobre aportes tecnológicos a nivel nacional y estatal.</w:t>
      </w:r>
    </w:p>
    <w:p>
      <w:pPr>
        <w:numPr>
          <w:ilvl w:val="1"/>
          <w:numId w:val="15"/>
        </w:numPr>
      </w:pPr>
      <w:r>
        <w:rPr/>
        <w:t xml:space="preserve">Guía el cálculo paso a paso de rango, varianza y desviación estándar usando hoja de cálculo y calculadora.</w:t>
      </w:r>
    </w:p>
    <w:p>
      <w:pPr>
        <w:numPr>
          <w:ilvl w:val="1"/>
          <w:numId w:val="15"/>
        </w:numPr>
      </w:pPr>
      <w:r>
        <w:rPr/>
        <w:t xml:space="preserve">Los estudiantes registran resultados y observan diferencias entre las medidas.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cálculos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“¿Qué nos indica un rango grande? ¿Y una desviación estándar baja?”</w:t>
      </w:r>
    </w:p>
    <w:p>
      <w:pPr/>
      <w:r>
        <w:rPr>
          <w:b w:val="1"/>
          <w:bCs w:val="1"/>
        </w:rPr>
        <w:t xml:space="preserve">Actividad 2: Creación de gráficos de dispersión y boxplot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dispersión de datos para identificar patrones y valores atípicos.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elaborar un boxplot y un gráfico de dispersión con las hojas de cálculo.</w:t>
      </w:r>
    </w:p>
    <w:p>
      <w:pPr>
        <w:numPr>
          <w:ilvl w:val="1"/>
          <w:numId w:val="16"/>
        </w:numPr>
      </w:pPr>
      <w:r>
        <w:rPr/>
        <w:t xml:space="preserve">Los estudiantes crean ambas gráficas con sus datos y las interpretan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digitales y notas interpretativas.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fomenta el debate sobre las interpretaciones y destaca la utilidad de estas gráficas.</w:t>
      </w:r>
    </w:p>
    <w:p>
      <w:pPr/>
      <w:r>
        <w:rPr>
          <w:b w:val="1"/>
          <w:bCs w:val="1"/>
        </w:rPr>
        <w:t xml:space="preserve">Actividad 3: Discusión guiada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 dispersión en los datos refleja desigualdades o diversidad en los aportes culturales.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en grupos: “¿Qué podría explicar las diferencias de dispersión entre regiones?”, “¿Cómo afecta esto el desarrollo tecnológico?”</w:t>
      </w:r>
    </w:p>
    <w:p>
      <w:pPr>
        <w:numPr>
          <w:ilvl w:val="1"/>
          <w:numId w:val="17"/>
        </w:numPr>
      </w:pPr>
      <w:r>
        <w:rPr/>
        <w:t xml:space="preserve">Los estudiantes discuten y preparan un resumen para compartir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el debate y sintetiza ideas clave al concluir.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explorar el cálculo manual de varianza y desviación estándar con fórmulas.</w:t>
      </w:r>
    </w:p>
    <w:p>
      <w:pPr>
        <w:numPr>
          <w:ilvl w:val="0"/>
          <w:numId w:val="18"/>
        </w:numPr>
      </w:pPr>
      <w:r>
        <w:rPr/>
        <w:t xml:space="preserve">Estudiantes con dificultades reciben apoyo con ejemplos visuales y acompañamiento individual para cálculos básicos.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interpretación de datos estadísticos con la aplicación práctica en su comunidad,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completen un organizador gráfico que resuma las medidas de dispersión y su utilidad para interpretar datos culturales.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ayudaron las medidas de dispersión a entender mejor los datos?</w:t>
      </w:r>
    </w:p>
    <w:p>
      <w:pPr>
        <w:numPr>
          <w:ilvl w:val="0"/>
          <w:numId w:val="20"/>
        </w:numPr>
      </w:pPr>
      <w:r>
        <w:rPr/>
        <w:t xml:space="preserve">¿Qué dificultades encontraste al calcular estas medidas?</w:t>
      </w:r>
    </w:p>
    <w:p>
      <w:pPr>
        <w:numPr>
          <w:ilvl w:val="0"/>
          <w:numId w:val="20"/>
        </w:numPr>
      </w:pPr>
      <w:r>
        <w:rPr/>
        <w:t xml:space="preserve">¿Por qué es importante conocer la variabilidad en los aportes científicos y 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gráficos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recopilar datos o ejemplos tecnológicos de su entorno para traerlos a la siguiente sesión y analizarlos.</w:t>
      </w:r>
    </w:p>
    <w:p>
      <w:pPr/>
      <w:r>
        <w:rPr/>
        <w:t xml:space="preserve">Sesión 3: Indagación en la Comunidad: Ciencia, Tecnología y EstadísticaFase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experiencia personal y presentar la indagación de datos en el entorno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datos o ejemplos tecnológicos que hayan observado o traído de sus hogares o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Expone una tabla con datos comunitarios (por ejemplo, número de dispositivos tecnológicos por hogar o acceso a internet) y plantea el reto de analizarla.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esta sesión se centrará en aplicar lo aprendido para entender mejor su realidad mediante datos estadísticos.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los conceptos de medidas de tendencia central y dispersión para aplicarlos en datos comunitarios.</w:t>
      </w:r>
    </w:p>
    <w:p>
      <w:pPr/>
      <w:r>
        <w:rPr>
          <w:b w:val="1"/>
          <w:bCs w:val="1"/>
        </w:rPr>
        <w:t xml:space="preserve">Actividad 1: Análisis de datos comunitarios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estadísticas para interpretar información local.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datos reales o simulados de la comunidad relacionados con ciencia y tecnología (por ejemplo: uso de tecnología en hogares, acceso a servicios tecnológicos, frecuencia de uso de internet).</w:t>
      </w:r>
    </w:p>
    <w:p>
      <w:pPr>
        <w:numPr>
          <w:ilvl w:val="1"/>
          <w:numId w:val="23"/>
        </w:numPr>
      </w:pPr>
      <w:r>
        <w:rPr/>
        <w:t xml:space="preserve">Los estudiantes calculan media, mediana, moda, rango y desviación estándar, usando las herramientas digitales o manuales.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Análisis numérico completo y anotado.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supervisa y plantea preguntas para profundizar el análisis (“¿Qué nos dice la desviación estándar sobre el acceso a tecnología en la comunidad?”).</w:t>
      </w:r>
    </w:p>
    <w:p>
      <w:pPr/>
      <w:r>
        <w:rPr>
          <w:b w:val="1"/>
          <w:bCs w:val="1"/>
        </w:rPr>
        <w:t xml:space="preserve">Actividad 2: Elaboración de gráficas comparativas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comparar visualmente los datos comunitarios para identificar patrones y desigualdades.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Indica cómo hacer gráficas de barras y boxplots digitales o manuales para mostrar los datos analizados.</w:t>
      </w:r>
    </w:p>
    <w:p>
      <w:pPr>
        <w:numPr>
          <w:ilvl w:val="1"/>
          <w:numId w:val="24"/>
        </w:numPr>
      </w:pPr>
      <w:r>
        <w:rPr/>
        <w:t xml:space="preserve">Los estudiantes elaboran estas gráficas y preparan una pequeña exposición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Gráficas y exposiciones breves.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a la participación.</w:t>
      </w:r>
    </w:p>
    <w:p>
      <w:pPr/>
      <w:r>
        <w:rPr>
          <w:b w:val="1"/>
          <w:bCs w:val="1"/>
        </w:rPr>
        <w:t xml:space="preserve">Actividad 3: Debate y reflexión sobre impacto cultural y tecnológico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los datos evidencian necesidades y aportes culturales para la tecnología en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en grupos: “¿Qué factores culturales pueden explicar las diferencias en el acceso tecnológico?”, “¿Cómo se pueden usar estos datos para mejorar la comunidad?”</w:t>
      </w:r>
    </w:p>
    <w:p>
      <w:pPr>
        <w:numPr>
          <w:ilvl w:val="1"/>
          <w:numId w:val="25"/>
        </w:numPr>
      </w:pPr>
      <w:r>
        <w:rPr/>
        <w:t xml:space="preserve">Los estudiantes discuten y escriben una conclusión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y sintetiza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adelantados: Proponer que identifiquen posibles variables externas que influyen en los datos y sugieran cómo investigar más.</w:t>
      </w:r>
    </w:p>
    <w:p>
      <w:pPr>
        <w:numPr>
          <w:ilvl w:val="0"/>
          <w:numId w:val="26"/>
        </w:numPr>
      </w:pPr>
      <w:r>
        <w:rPr/>
        <w:t xml:space="preserve">Para estudiantes que requieran apoyo: Trabajar acompañados del docente para entender conceptos y cálculos básicos, usando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presentar sus resultados y aprendizajes integrados en la próxima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mapa mental colectivo sobre la relación entre cultura, tecnología y estadísticas.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visión sobre la tecnología en tu comunidad después de analizar estos datos?</w:t>
      </w:r>
    </w:p>
    <w:p>
      <w:pPr>
        <w:numPr>
          <w:ilvl w:val="0"/>
          <w:numId w:val="28"/>
        </w:numPr>
      </w:pPr>
      <w:r>
        <w:rPr/>
        <w:t xml:space="preserve">¿Qué medida estadística te pareció más útil para entender la información?</w:t>
      </w:r>
    </w:p>
    <w:p>
      <w:pPr>
        <w:numPr>
          <w:ilvl w:val="0"/>
          <w:numId w:val="28"/>
        </w:numPr>
      </w:pPr>
      <w:r>
        <w:rPr/>
        <w:t xml:space="preserve">¿Qué dudas o preguntas nuevas surgieron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el mapa mental y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cómo aplicar este análisis para proyectos comunitarios o escolares.</w:t>
      </w:r>
    </w:p>
    <w:p>
      <w:pPr/>
      <w:r>
        <w:rPr/>
        <w:t xml:space="preserve">Sesión 4: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acumulado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fue lo más interesante que aprendiste sobre los aportes culturales y el análisis estadístico?”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hallazgos para valorar el legado cultural y el poder de la estadística.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 comunicar ciencia y estadísticas de manera clara para generar conciencia y 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grupal de resultados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organizada los resultados del análisis estadístico y cultural.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durante 10 minutos sus preguntas, análisis, gráficas y conclusiones.</w:t>
      </w:r>
    </w:p>
    <w:p>
      <w:pPr>
        <w:numPr>
          <w:ilvl w:val="1"/>
          <w:numId w:val="31"/>
        </w:numPr>
      </w:pPr>
      <w:r>
        <w:rPr/>
        <w:t xml:space="preserve">Los demás estudiantes toman notas y preparan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gráficas.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gestiona tiempos, hace preguntas para profundizar y destaca aspectos positivos de cada presentación.</w:t>
      </w:r>
    </w:p>
    <w:p>
      <w:pPr/>
      <w:r>
        <w:rPr>
          <w:b w:val="1"/>
          <w:bCs w:val="1"/>
        </w:rPr>
        <w:t xml:space="preserve">Actividad 2: Evaluación colectiva y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una ronda rápida de comentarios positivos y sugerencias entre grupos.</w:t>
      </w:r>
    </w:p>
    <w:p>
      <w:pPr>
        <w:numPr>
          <w:ilvl w:val="1"/>
          <w:numId w:val="32"/>
        </w:numPr>
      </w:pPr>
      <w:r>
        <w:rPr/>
        <w:t xml:space="preserve">Guía una autoevaluación y coevaluación breve usando una lista de cotejo.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motiva una actitud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“ticket de salida” con tres aprendizajes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la relación entre cultura, ciencia y tecnología?</w:t>
      </w:r>
    </w:p>
    <w:p>
      <w:pPr>
        <w:numPr>
          <w:ilvl w:val="0"/>
          <w:numId w:val="34"/>
        </w:numPr>
      </w:pPr>
      <w:r>
        <w:rPr/>
        <w:t xml:space="preserve">¿Cómo me ayudaron las medidas estadísticas a entender mejor esta relación?</w:t>
      </w:r>
    </w:p>
    <w:p>
      <w:pPr>
        <w:numPr>
          <w:ilvl w:val="0"/>
          <w:numId w:val="34"/>
        </w:numPr>
      </w:pPr>
      <w:r>
        <w:rPr/>
        <w:t xml:space="preserve">¿Qué me gustaría investigar más a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generales para cerrar el ciclo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herramientas en otros contextos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aporte científico o tecnológico de una cultura local o familiar y preparar una breve ficha con datos y análisis estadístico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mediante preguntas detonadoras para conocer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cálculo, análisis y representación gráfica en sesiones 1 a 3, con observación directa, listas de cotejo y retroalimentación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presentaciones grupales, autoevaluación, coevaluación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formular preguntas indagativas relevantes sobre aportes culturales (Objetivo 3).</w:t>
      </w:r>
    </w:p>
    <w:p>
      <w:pPr>
        <w:numPr>
          <w:ilvl w:val="0"/>
          <w:numId w:val="36"/>
        </w:numPr>
      </w:pPr>
      <w:r>
        <w:rPr/>
        <w:t xml:space="preserve">Precisión en el cálculo y aplicación de medidas de tendencia central y dispersión (Objetivos 1 y 2).</w:t>
      </w:r>
    </w:p>
    <w:p>
      <w:pPr>
        <w:numPr>
          <w:ilvl w:val="0"/>
          <w:numId w:val="36"/>
        </w:numPr>
      </w:pPr>
      <w:r>
        <w:rPr/>
        <w:t xml:space="preserve">Habilidad para representar gráficamente datos y explicar su significado (Objetivos 2 y 5).</w:t>
      </w:r>
    </w:p>
    <w:p>
      <w:pPr>
        <w:numPr>
          <w:ilvl w:val="0"/>
          <w:numId w:val="36"/>
        </w:numPr>
      </w:pPr>
      <w:r>
        <w:rPr/>
        <w:t xml:space="preserve">Capacidad para construir conclusiones fundamentadas basadas en evidencias estadísticas (Objetivo 4).</w:t>
      </w:r>
    </w:p>
    <w:p>
      <w:pPr>
        <w:numPr>
          <w:ilvl w:val="0"/>
          <w:numId w:val="36"/>
        </w:numPr>
      </w:pPr>
      <w:r>
        <w:rPr/>
        <w:t xml:space="preserve">Claridad y organización en la comunicación oral y escrita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cálculos y gráficas.</w:t>
      </w:r>
    </w:p>
    <w:p>
      <w:pPr>
        <w:numPr>
          <w:ilvl w:val="0"/>
          <w:numId w:val="37"/>
        </w:numPr>
      </w:pPr>
      <w:r>
        <w:rPr/>
        <w:t xml:space="preserve">Rúbrica para presentaciones orales y escritas.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7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37"/>
        </w:numPr>
      </w:pPr>
      <w:r>
        <w:rPr/>
        <w:t xml:space="preserve">Portafolio con hojas de trabajo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de preguntas indagativas formuladas.</w:t>
      </w:r>
    </w:p>
    <w:p>
      <w:pPr>
        <w:numPr>
          <w:ilvl w:val="0"/>
          <w:numId w:val="38"/>
        </w:numPr>
      </w:pPr>
      <w:r>
        <w:rPr/>
        <w:t xml:space="preserve">Hojas con cálculos de medidas estadísticas y gráficas elaboradas.</w:t>
      </w:r>
    </w:p>
    <w:p>
      <w:pPr>
        <w:numPr>
          <w:ilvl w:val="0"/>
          <w:numId w:val="38"/>
        </w:numPr>
      </w:pPr>
      <w:r>
        <w:rPr/>
        <w:t xml:space="preserve">Mapas mentales y organizadores gráficos.</w:t>
      </w:r>
    </w:p>
    <w:p>
      <w:pPr>
        <w:numPr>
          <w:ilvl w:val="0"/>
          <w:numId w:val="38"/>
        </w:numPr>
      </w:pPr>
      <w:r>
        <w:rPr/>
        <w:t xml:space="preserve">Presentaciones grupales con análisis y conclusiones.</w:t>
      </w:r>
    </w:p>
    <w:p>
      <w:pPr>
        <w:numPr>
          <w:ilvl w:val="0"/>
          <w:numId w:val="38"/>
        </w:numPr>
      </w:pPr>
      <w:r>
        <w:rPr/>
        <w:t xml:space="preserve">Tickets de salida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usas tu teléfono móvil, enciendes una luz o incluso cuando consultas la hora en un reloj, estás aprovechando las ideas y descubrimientos de diferentes culturas alrededor del mundo. Desde los antiguos mayas y egipcios hasta las civilizaciones actuales, las personas han creado herramientas y sistemas para resolver problemas y satisfacer sus necesidades diarias.</w:t>
      </w:r>
    </w:p>
    <w:p>
      <w:pPr/>
      <w:r>
        <w:rPr/>
        <w:t xml:space="preserve">En nuestra vida cotidiana, sin darnos cuenta, usamos tecnología y ciencia que fueron desarrolladas gracias a las contribuciones de diferentes pueblos. Por ejemplo, ¿sabías que los números que usamos para contar y calcular vienen de una herencia matemática que incluye a los árabes y los hindúes? O que muchas de las técnicas para construir edificios, puentes o incluso las propias computadoras tienen raíces en conocimientos ancestrales?</w:t>
      </w:r>
    </w:p>
    <w:p>
      <w:pPr/>
      <w:r>
        <w:rPr/>
        <w:t xml:space="preserve">Esta semana, vamos a explorar cómo estas aportaciones han influido en la ciencia y tecnología que usamos hoy, y para hacerlo, usaremos datos reales para mostrar gráficamente estas influencias a nivel mundial, nacional, estatal y comunitario. Aprenderemos a interpretar estos datos utilizando medidas como la media, la mediana, la moda y la desviación estándar, herramientas que nos ayudarán a entender mejor el impacto de cada cultura en la historia y en nuestro presente.</w:t>
      </w:r>
    </w:p>
    <w:p>
      <w:pPr/>
      <w:r>
        <w:rPr/>
        <w:t xml:space="preserve">Este conocimiento no solo nos permitirá valorar la riqueza cultural y científica de la humanidad, sino que también nos ayudará a desarrollar habilidades matemáticas importantes para la vida diaria y para nuestro futuro académico y profesional. ¡Prepárate para un viaje fascinante donde descubrirás el legado matemático de las culturas del mundo y cómo este sigue vivo en nuestra tecnología y ciencia cotidiana!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titulado "Descubriendo el Legado Matemático: Ciencia y Tecnología de Culturas del Mundo a través de Datos", se proponen los siguientes ejemplos prácticos y casos de estudio que se ajustan a la metodología de Aprendizaje Basado en Indagación y al nivel académico de estudiantes de secundaria (12-15 años). Estos ejemplos conectan con los objetivos de reconocer aportes culturales y aplicar medidas de tendencia central y dispersión para representar datos.</w:t>
      </w:r>
    </w:p>
    <w:p>
      <w:pPr/>
      <w:r>
        <w:rPr>
          <w:b w:val="1"/>
          <w:bCs w:val="1"/>
        </w:rPr>
        <w:t xml:space="preserve">Sesión 1: Introducción y Exploración de Aportes Matemáticos de Culturas del Mundo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investigan el sistema numérico maya y su uso del concepto de cero. Mediante la búsqueda guiada de fuentes confiables, recopilan datos históricos sobre cómo los mayas utilizaron sus números para la astronomía y la arquitectura.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Con la información recopilada, los estudiantes elaboran una lista de 5 aportes matemáticos y tecnológicos de diferentes culturas (mayas, egipcios, griegos, chinos, árabes).</w:t>
      </w:r>
    </w:p>
    <w:p>
      <w:pPr/>
      <w:r>
        <w:rPr>
          <w:b w:val="1"/>
          <w:bCs w:val="1"/>
        </w:rPr>
        <w:t xml:space="preserve">Sesión 2: Recolección y Organización de Datos Estadísticos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obtienen datos reales sobre inventos tecnológicos y descubrimientos científicos a nivel mundial y nacional. Por ejemplo, cuántos inventos relacionados con la agricultura, medicina, o comunicación se atribuyen a distintas culturas o regiones.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Organizan los datos en tablas, clasificando inventos por cultura o región y el tipo de necesidad humana que satisfacen.</w:t>
      </w:r>
    </w:p>
    <w:p>
      <w:pPr/>
      <w:r>
        <w:rPr>
          <w:b w:val="1"/>
          <w:bCs w:val="1"/>
        </w:rPr>
        <w:t xml:space="preserve">Sesión 3: Cálculo y Análisis de Medidas de Tendencia Central y Dispersión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Usando los datos organizados, los estudiantes calculan la media, mediana y moda del número de inventos por cultura y también la desviación estándar para entender la dispersión de los datos.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Discuten en grupos qué cultura tiene mayor impacto tecnológico según las medidas calculadas y reflexionan sobre las razones históricas y sociales detrás de estos resultados.</w:t>
      </w:r>
    </w:p>
    <w:p>
      <w:pPr/>
      <w:r>
        <w:rPr>
          <w:b w:val="1"/>
          <w:bCs w:val="1"/>
        </w:rPr>
        <w:t xml:space="preserve">Sesión 4: Representación Gráfica y Presentación de Resultados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elaboran gráficos (barras, histogramas, diagramas de caja) para visualizar las medidas de tendencia central y dispersión de los datos recopilados.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Preparan una presentación grupal donde explican cómo los datos reflejan el legado matemático y tecnológico de diferentes culturas y su impacto en la satisfacción de necesidades humanas.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43"/>
        </w:numPr>
      </w:pPr>
      <w:r>
        <w:rPr/>
        <w:t xml:space="preserve">Reconocer y valorar los aportes matemáticos y tecnológicos de diversas culturas a través de la indagación y análisis de datos.</w:t>
      </w:r>
    </w:p>
    <w:p>
      <w:pPr>
        <w:numPr>
          <w:ilvl w:val="0"/>
          <w:numId w:val="43"/>
        </w:numPr>
      </w:pPr>
      <w:r>
        <w:rPr/>
        <w:t xml:space="preserve">Aplicar medidas de tendencia central y dispersión para organizar y comprender información real y contextualizada.</w:t>
      </w:r>
    </w:p>
    <w:p>
      <w:pPr>
        <w:numPr>
          <w:ilvl w:val="0"/>
          <w:numId w:val="43"/>
        </w:numPr>
      </w:pPr>
      <w:r>
        <w:rPr/>
        <w:t xml:space="preserve">Desarrollar habilidades para representar gráficamente datos relevantes y comunicar hallazgos de manera clara.</w:t>
      </w:r>
    </w:p>
    <w:p>
      <w:pPr/>
      <w:r>
        <w:rPr/>
        <w:t xml:space="preserve">Estos ejemplos y casos están diseñados para motivar a los estudiantes a investigar activamente, analizar datos reales y construir conocimiento significativo en el contexto de la historia y la aplicación práctica de las matemáticas.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B63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C2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886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2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A0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F8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49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C31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F6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4AF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DF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82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FBE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28B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0A8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D2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2E9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E8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E4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A1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A25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2F2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60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B81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A1E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B10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61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28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AD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76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851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DC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8C4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1EB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E7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80E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907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A3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050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155C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5F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42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5D5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2026-09-26T00:09:53-05:00</dcterms:created>
  <dcterms:modified xsi:type="dcterms:W3CDTF">2026-09-26T00:09:53-05:00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