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mapa de emociones: habilidades socioemocionales para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las habilidades socioemocionales y reconozcan la variedad de emociones que existen en la sociedad. A través de actividades dinámicas y colaborativas, aprenderán a identificar y expresar sus emociones, así como a comprender las emociones de sus compañeros. Esta comprensión es fundamental para fortalecer la empatía, la comunicación y la convivencia en el aula y en su entorno cotidiano. Al conocer su propio “mapa emocional” y el de los demás, los niños podrán manejar mejor sus emociones, resolver conflictos de manera pacífica y construir relaciones saludables. Este aprendizaje está conectado con situaciones reales que enfrentan diariamente, como compartir, jugar, o enfrentar retos en casa o la escuela, lo que les permitirá aplicar estas habilidades de forma práctica y consciente.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emociones propias y de otras personas en situaciones cotidianas.</w:t>
      </w:r>
    </w:p>
    <w:p>
      <w:pPr>
        <w:numPr>
          <w:ilvl w:val="0"/>
          <w:numId w:val="1"/>
        </w:numPr>
      </w:pPr>
      <w:r>
        <w:rPr/>
        <w:t xml:space="preserve">Reconocer la importancia de las habilidades socioemocionales para la convivencia y el bienestar personal y social.</w:t>
      </w:r>
    </w:p>
    <w:p>
      <w:pPr>
        <w:numPr>
          <w:ilvl w:val="0"/>
          <w:numId w:val="1"/>
        </w:numPr>
      </w:pPr>
      <w:r>
        <w:rPr/>
        <w:t xml:space="preserve">Expresar emociones de manera adecuada y respetuosa en contextos diversos.</w:t>
      </w:r>
    </w:p>
    <w:p>
      <w:pPr>
        <w:numPr>
          <w:ilvl w:val="0"/>
          <w:numId w:val="1"/>
        </w:numPr>
      </w:pPr>
      <w:r>
        <w:rPr/>
        <w:t xml:space="preserve">Colaborar en la construcción de un “mapa de emociones” que refleje las experiencias emocionales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blancas (2 unidades)</w:t>
      </w:r>
    </w:p>
    <w:p>
      <w:pPr>
        <w:numPr>
          <w:ilvl w:val="0"/>
          <w:numId w:val="2"/>
        </w:numPr>
      </w:pPr>
      <w:r>
        <w:rPr/>
        <w:t xml:space="preserve">Marcadores de colores (varios colores, al menos 10 unidades)</w:t>
      </w:r>
    </w:p>
    <w:p>
      <w:pPr>
        <w:numPr>
          <w:ilvl w:val="0"/>
          <w:numId w:val="2"/>
        </w:numPr>
      </w:pPr>
      <w:r>
        <w:rPr/>
        <w:t xml:space="preserve">Tarjetas con imágenes de expresiones faciales y emociones básicas (alegría, tristeza, enojo, miedo, sorpresa, calma)</w:t>
      </w:r>
    </w:p>
    <w:p>
      <w:pPr>
        <w:numPr>
          <w:ilvl w:val="0"/>
          <w:numId w:val="2"/>
        </w:numPr>
      </w:pPr>
      <w:r>
        <w:rPr/>
        <w:t xml:space="preserve">Papel bond o hojas blancas para cada estudiante</w:t>
      </w:r>
    </w:p>
    <w:p>
      <w:pPr>
        <w:numPr>
          <w:ilvl w:val="0"/>
          <w:numId w:val="2"/>
        </w:numPr>
      </w:pPr>
      <w:r>
        <w:rPr/>
        <w:t xml:space="preserve">Cinta adhesiva o pins para pegar las tarjetas y dibujos</w:t>
      </w:r>
    </w:p>
    <w:p>
      <w:pPr>
        <w:numPr>
          <w:ilvl w:val="0"/>
          <w:numId w:val="2"/>
        </w:numPr>
      </w:pPr>
      <w:r>
        <w:rPr/>
        <w:t xml:space="preserve">Reproductor de audio o computadora para reproducir música relajante</w:t>
      </w:r>
    </w:p>
    <w:p>
      <w:pPr>
        <w:numPr>
          <w:ilvl w:val="0"/>
          <w:numId w:val="2"/>
        </w:numPr>
      </w:pPr>
      <w:r>
        <w:rPr/>
        <w:t xml:space="preserve">Libro corto o cuento ilustrado sobre emociones (opcional)</w:t>
      </w:r>
    </w:p>
    <w:p>
      <w:pPr>
        <w:numPr>
          <w:ilvl w:val="0"/>
          <w:numId w:val="2"/>
        </w:numPr>
      </w:pPr>
      <w:r>
        <w:rPr/>
        <w:t xml:space="preserve">Hojas impresas con un esquema sencillo de “mapa de emociones” para colorear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comunes (alegría, tristeza, enojo) obtenido en clases anteriores.</w:t>
      </w:r>
    </w:p>
    <w:p>
      <w:pPr>
        <w:numPr>
          <w:ilvl w:val="0"/>
          <w:numId w:val="3"/>
        </w:numPr>
      </w:pPr>
      <w:r>
        <w:rPr/>
        <w:t xml:space="preserve">Habilidad para escuchar y seguir instrucciones grupales.</w:t>
      </w:r>
    </w:p>
    <w:p>
      <w:pPr>
        <w:numPr>
          <w:ilvl w:val="0"/>
          <w:numId w:val="3"/>
        </w:numPr>
      </w:pPr>
      <w:r>
        <w:rPr/>
        <w:t xml:space="preserve">Experiencia previa en actividades de compartir en grupo y expresar ideas brevemente.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muchas emociones que sentimos y cómo podemos entender mejor las emociones de nuestros amigos. Esto nos ayudará a convivir mejor y ser más felices.”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caras con diferentes expresiones emocionales (alegría, tristeza, enojo) y pregunta: “¿Quién ha sentido alguna vez esta emoción? ¿Cuándo?”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mano, responden y comparten breves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todos tenemos un ‘mapa de emociones’ en nuestro corazón y mente? Este mapa nos ayuda a entender cómo nos sentimos y cómo se sienten los demás.”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preguntan sobre el mapa.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diaria: “Cuando jugamos, cuando alguien nos ayuda o cuando estamos tristes, nuestras emociones cambian. Hoy aprenderemos a reconocerlas para que todos podamos sentirnos bien.”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son las habilidades socioemocionales y por qué es importante reconocer las emociones propias y de los demás, usando un lenguaje sencillo y apoyándose en imágenes y ejemplos cotidianos. Utiliza las tarjetas con emociones para mostrar cada una y preguntar a los estudiantes cómo se sienten cuando experimentan esa emoción.</w:t>
      </w:r>
    </w:p>
    <w:p>
      <w:pPr/>
      <w:r>
        <w:rPr>
          <w:b w:val="1"/>
          <w:bCs w:val="1"/>
        </w:rPr>
        <w:t xml:space="preserve">Actividad 1: “Mi emoción del día”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emociones propias.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una hoja y dibuja o escribe (según su habilidad) cómo se siente hoy. Luego, en parejas, comparten su emoción y explican por qué la sienten.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o escrito de la emoción del día.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preguntas: “¿Por qué te sientes así? ¿Qué pasó para que te sientas así?”</w:t>
      </w:r>
    </w:p>
    <w:p>
      <w:pPr/>
      <w:r>
        <w:rPr>
          <w:b w:val="1"/>
          <w:bCs w:val="1"/>
        </w:rPr>
        <w:t xml:space="preserve">Actividad 2: “Construyendo el mapa de emociones del grupo”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representar emociones diversas y reconocer la variedad emocional en la sociedad.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niños, usan tarjetas de emociones y marcadores para crear pequeñas representaciones o dibujos de situaciones que generan esas emociones. Después, pegan sus trabajos en la cartulina grande para formar un “mapa de emociones” colectivo.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“mapa de emociones”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“¿Qué emoción eligieron? ¿Por qué? ¿Cómo se siente alguien que tiene esa emoción? ¿Qué podemos hacer para ayudar a alguien con esa emoción?”</w:t>
      </w:r>
    </w:p>
    <w:p>
      <w:pPr/>
      <w:r>
        <w:rPr>
          <w:b w:val="1"/>
          <w:bCs w:val="1"/>
        </w:rPr>
        <w:t xml:space="preserve">Actividad 3: “Expresando emociones con el cuerpo y la voz”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mediante acciones y sonidos, fortaleciendo la expresión emocional adecuada.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forman un círculo. El docente dice una emoción y pide que la representen con gestos, postura o sonidos sin hablar. Los demás adivinan qué emoción 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de emociones.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anima a todos a participar y retroalimenta con comentarios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una historia corta o un cómic sencillo con una emoción que les guste usando dibujos y frases.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tarjetas con dibujos y frases para que puedan elegir y expresar su emoción más fácilmente, además de apoyo individual o en parejas.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“Mi emoción del día”, el docente conecta diciendo: “Ahora que sabemos cómo nos sentimos, vamos a ver cómo todos juntos podemos crear un mapa que muestre muchas emociones diferentes.”</w:t>
      </w:r>
    </w:p>
    <w:p>
      <w:pPr>
        <w:numPr>
          <w:ilvl w:val="0"/>
          <w:numId w:val="11"/>
        </w:numPr>
      </w:pPr>
      <w:r>
        <w:rPr/>
        <w:t xml:space="preserve">Al terminar el mapa, introduce la actividad corporal: “Para entender mejor las emociones, vamos a expresarlas con nuestro cuerpo y voz, así aprendemos a reconocerlas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“Ticket de salida emocional”:</w:t>
      </w:r>
      <w:r>
        <w:rPr/>
        <w:t xml:space="preserve"> Cada estudiante dice o escribe en una tarjeta cuál fue su emoción favorita que aprendió hoy y por qué.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Recoge las tarjetas o escucha las respuestas y resume las emociones más mencionadas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emoción nueva aprendiste hoy?</w:t>
      </w:r>
    </w:p>
    <w:p>
      <w:pPr>
        <w:numPr>
          <w:ilvl w:val="0"/>
          <w:numId w:val="13"/>
        </w:numPr>
      </w:pPr>
      <w:r>
        <w:rPr/>
        <w:t xml:space="preserve">¿Por qué es importante entender cómo se sienten tus amigos?</w:t>
      </w:r>
    </w:p>
    <w:p>
      <w:pPr>
        <w:numPr>
          <w:ilvl w:val="0"/>
          <w:numId w:val="13"/>
        </w:numPr>
      </w:pPr>
      <w:r>
        <w:rPr/>
        <w:t xml:space="preserve">¿Cómo puedes ayudar a un amigo que está triste o enojado?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a cada estudiante destacando sus aportes, refuerza los conceptos clave y motiva a seguir expresando y reconociendo emociones de manera respetuosa.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cómo cambian sus emociones y las de sus compañeros en diferentes momentos, y a compartir sus observaciones en la próxima clase.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4"/>
        </w:numPr>
      </w:pPr>
      <w:r>
        <w:rPr/>
        <w:t xml:space="preserve">“Mapa emocional en casa”: Los estudiantes pueden preguntar a sus familiares cómo se sienten y dibujar o escribir esas emociones para compartirlas después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(actividad de reconocimiento de emociones previas), formativa durante el desarrollo (observación de participación y productos en actividades), y sumativa en el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y nombra al menos tres emociones diferentes (Objetivo 1).</w:t>
      </w:r>
    </w:p>
    <w:p>
      <w:pPr>
        <w:numPr>
          <w:ilvl w:val="0"/>
          <w:numId w:val="15"/>
        </w:numPr>
      </w:pPr>
      <w:r>
        <w:rPr/>
        <w:t xml:space="preserve">Reconoce la importancia de las habilidades socioemocionales para la convivencia (Objetivo 2).</w:t>
      </w:r>
    </w:p>
    <w:p>
      <w:pPr>
        <w:numPr>
          <w:ilvl w:val="0"/>
          <w:numId w:val="15"/>
        </w:numPr>
      </w:pPr>
      <w:r>
        <w:rPr/>
        <w:t xml:space="preserve">Expresa emociones mediante dibujos, palabras o acciones de forma adecuada (Objetivo 3).</w:t>
      </w:r>
    </w:p>
    <w:p>
      <w:pPr>
        <w:numPr>
          <w:ilvl w:val="0"/>
          <w:numId w:val="15"/>
        </w:numPr>
      </w:pPr>
      <w:r>
        <w:rPr/>
        <w:t xml:space="preserve">Participa activamente en la creación del mapa de emociones en grupo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observación directa durante las actividades grupales e individuales.</w:t>
      </w:r>
    </w:p>
    <w:p>
      <w:pPr>
        <w:numPr>
          <w:ilvl w:val="0"/>
          <w:numId w:val="16"/>
        </w:numPr>
      </w:pPr>
      <w:r>
        <w:rPr/>
        <w:t xml:space="preserve">Revisión de productos escritos y dibujos para verificar la identificación y expresión de emociones.</w:t>
      </w:r>
    </w:p>
    <w:p>
      <w:pPr>
        <w:numPr>
          <w:ilvl w:val="0"/>
          <w:numId w:val="16"/>
        </w:numPr>
      </w:pPr>
      <w:r>
        <w:rPr/>
        <w:t xml:space="preserve">Autoevaluación oral o escrita breve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Dibujos o escritos de emociones personales (Actividad 1).</w:t>
      </w:r>
    </w:p>
    <w:p>
      <w:pPr>
        <w:numPr>
          <w:ilvl w:val="0"/>
          <w:numId w:val="17"/>
        </w:numPr>
      </w:pPr>
      <w:r>
        <w:rPr/>
        <w:t xml:space="preserve">Mapa de emociones grupal construido en cartulina (Actividad 2).</w:t>
      </w:r>
    </w:p>
    <w:p>
      <w:pPr>
        <w:numPr>
          <w:ilvl w:val="0"/>
          <w:numId w:val="17"/>
        </w:numPr>
      </w:pPr>
      <w:r>
        <w:rPr/>
        <w:t xml:space="preserve">Participación demostrada en la dinámica de expresión corporal (Actividad 3).</w:t>
      </w:r>
    </w:p>
    <w:p>
      <w:pPr>
        <w:numPr>
          <w:ilvl w:val="0"/>
          <w:numId w:val="17"/>
        </w:numPr>
      </w:pPr>
      <w:r>
        <w:rPr/>
        <w:t xml:space="preserve">Respuestas en el ticket de salida y las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A62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FF5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81B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E44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E96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674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0C1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868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350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526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FB8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BD6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DCD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1D3C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68B44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20F5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2B4E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2026-09-26T00:00:46-05:00</dcterms:created>
  <dcterms:modified xsi:type="dcterms:W3CDTF">2026-09-26T00:00:46-05:00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