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Protección en tus manos: El condón y su doble función para cuidar tu salud</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comprendan la importancia del condón como método de doble protección, tanto para prevenir embarazos no planificados como para evitar infecciones de transmisión sexual (ITS). A través de actividades colaborativas y participativas, los alumnos aprenderán sobre la efectividad del condón masculino y femenino, su correcto uso y cómo influye en la salud sexual y reproductiva. Este conocimiento es fundamental para que los jóvenes tomen decisiones informadas y responsables en su vida cotidiana, promoviendo su bienestar y el de su comunidad. Además, se desarrollarán habilidades para trabajar en equipo y argumentar con base científica, fortaleciendo competencias clave para su formación integral.</w:t>
      </w:r>
    </w:p>
    <w:p/>
    <w:p>
      <w:pPr/>
      <w:r>
        <w:rPr>
          <w:color w:val="2b6cb0"/>
          <w:sz w:val="28"/>
          <w:szCs w:val="28"/>
          <w:b w:val="1"/>
          <w:bCs w:val="1"/>
        </w:rPr>
        <w:t xml:space="preserve">Objetivos de Aprendizaje</w:t>
      </w:r>
    </w:p>
    <w:p>
      <w:pPr>
        <w:numPr>
          <w:ilvl w:val="0"/>
          <w:numId w:val="1"/>
        </w:numPr>
      </w:pPr>
      <w:r>
        <w:rPr/>
        <w:t xml:space="preserve">Analizar la función del condón masculino y femenino como método de doble protección.</w:t>
      </w:r>
    </w:p>
    <w:p>
      <w:pPr>
        <w:numPr>
          <w:ilvl w:val="0"/>
          <w:numId w:val="1"/>
        </w:numPr>
      </w:pPr>
      <w:r>
        <w:rPr/>
        <w:t xml:space="preserve">Comparar la efectividad del condón masculino y femenino en la prevención de embarazos e ITS.</w:t>
      </w:r>
    </w:p>
    <w:p>
      <w:pPr>
        <w:numPr>
          <w:ilvl w:val="0"/>
          <w:numId w:val="1"/>
        </w:numPr>
      </w:pPr>
      <w:r>
        <w:rPr/>
        <w:t xml:space="preserve">Argumentar en grupos pequeños sobre la importancia del uso correcto del condón para la salud sexual.</w:t>
      </w:r>
    </w:p>
    <w:p>
      <w:pPr>
        <w:numPr>
          <w:ilvl w:val="0"/>
          <w:numId w:val="1"/>
        </w:numPr>
      </w:pPr>
      <w:r>
        <w:rPr/>
        <w:t xml:space="preserve">Diseñar una guía práctica para el uso adecuado del condón como recurso educativo.</w:t>
      </w:r>
    </w:p>
    <w:p/>
    <w:p>
      <w:pPr/>
      <w:r>
        <w:rPr>
          <w:color w:val="2b6cb0"/>
          <w:sz w:val="28"/>
          <w:szCs w:val="28"/>
          <w:b w:val="1"/>
          <w:bCs w:val="1"/>
        </w:rPr>
        <w:t xml:space="preserve">Recursos Necesarios</w:t>
      </w:r>
    </w:p>
    <w:p>
      <w:pPr>
        <w:numPr>
          <w:ilvl w:val="0"/>
          <w:numId w:val="2"/>
        </w:numPr>
      </w:pPr>
      <w:r>
        <w:rPr/>
        <w:t xml:space="preserve">Proyector y computadora para mostrar videos y presentaciones.</w:t>
      </w:r>
    </w:p>
    <w:p>
      <w:pPr>
        <w:numPr>
          <w:ilvl w:val="0"/>
          <w:numId w:val="2"/>
        </w:numPr>
      </w:pPr>
      <w:r>
        <w:rPr/>
        <w:t xml:space="preserve">Video educativo corto (3-4 minutos) sobre el uso y efectividad del condón.</w:t>
      </w:r>
    </w:p>
    <w:p>
      <w:pPr>
        <w:numPr>
          <w:ilvl w:val="0"/>
          <w:numId w:val="2"/>
        </w:numPr>
      </w:pPr>
      <w:r>
        <w:rPr/>
        <w:t xml:space="preserve">Cartulinas, marcadores y hojas blancas para trabajo en grupos.</w:t>
      </w:r>
    </w:p>
    <w:p>
      <w:pPr>
        <w:numPr>
          <w:ilvl w:val="0"/>
          <w:numId w:val="2"/>
        </w:numPr>
      </w:pPr>
      <w:r>
        <w:rPr/>
        <w:t xml:space="preserve">Fichas informativas impresas sobre condón masculino y femenino.</w:t>
      </w:r>
    </w:p>
    <w:p>
      <w:pPr>
        <w:numPr>
          <w:ilvl w:val="0"/>
          <w:numId w:val="2"/>
        </w:numPr>
      </w:pPr>
      <w:r>
        <w:rPr/>
        <w:t xml:space="preserve">Imágenes reales o esquemas del condón masculino y femenino.</w:t>
      </w:r>
    </w:p>
    <w:p>
      <w:pPr>
        <w:numPr>
          <w:ilvl w:val="0"/>
          <w:numId w:val="2"/>
        </w:numPr>
      </w:pPr>
      <w:r>
        <w:rPr/>
        <w:t xml:space="preserve">Reloj o cronómetro para controlar tiempos.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los aparatos reproductores masculino y femenino.</w:t>
      </w:r>
    </w:p>
    <w:p>
      <w:pPr>
        <w:numPr>
          <w:ilvl w:val="0"/>
          <w:numId w:val="3"/>
        </w:numPr>
      </w:pPr>
      <w:r>
        <w:rPr/>
        <w:t xml:space="preserve">Concepto general de métodos anticonceptivos.</w:t>
      </w:r>
    </w:p>
    <w:p>
      <w:pPr>
        <w:numPr>
          <w:ilvl w:val="0"/>
          <w:numId w:val="3"/>
        </w:numPr>
      </w:pPr>
      <w:r>
        <w:rPr/>
        <w:t xml:space="preserve">Habilidad para trabajar en equipo y expresar ideas oralmente.</w:t>
      </w:r>
    </w:p>
    <w:p>
      <w:pPr>
        <w:numPr>
          <w:ilvl w:val="0"/>
          <w:numId w:val="3"/>
        </w:numPr>
      </w:pPr>
      <w:r>
        <w:rPr/>
        <w:t xml:space="preserve">Experiencia previa en lectura y análisis de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sobre cómo el condón ayuda a proteger su salud en dos formas: evitar embarazos y prevenir enfermedades. Destaca que es importante para su bienestar y para la toma de decisiones responsables.</w:t>
      </w:r>
    </w:p>
    <w:p>
      <w:pPr/>
      <w:r>
        <w:rPr>
          <w:b w:val="1"/>
          <w:bCs w:val="1"/>
        </w:rPr>
        <w:t xml:space="preserve">Activación de conocimientos previos</w:t>
      </w:r>
    </w:p>
    <w:p>
      <w:pPr/>
      <w:r>
        <w:rPr>
          <w:b w:val="1"/>
          <w:bCs w:val="1"/>
        </w:rPr>
        <w:t xml:space="preserve">Docente:</w:t>
      </w:r>
      <w:r>
        <w:rPr/>
        <w:t xml:space="preserve"> Pregunta al grupo: "¿Qué saben sobre el condón? ¿Para qué creen que sirve?" Anota respuestas en la pizarra sin corregir.</w:t>
      </w:r>
    </w:p>
    <w:p>
      <w:pPr/>
      <w:r>
        <w:rPr>
          <w:b w:val="1"/>
          <w:bCs w:val="1"/>
        </w:rPr>
        <w:t xml:space="preserve">Estudiantes:</w:t>
      </w:r>
      <w:r>
        <w:rPr/>
        <w:t xml:space="preserve"> Responden espontáneamente expresando sus ideas y experiencias previas.</w:t>
      </w:r>
    </w:p>
    <w:p>
      <w:pPr/>
      <w:r>
        <w:rPr>
          <w:b w:val="1"/>
          <w:bCs w:val="1"/>
        </w:rPr>
        <w:t xml:space="preserve">Motivación y enganche</w:t>
      </w:r>
    </w:p>
    <w:p>
      <w:pPr/>
      <w:r>
        <w:rPr>
          <w:b w:val="1"/>
          <w:bCs w:val="1"/>
        </w:rPr>
        <w:t xml:space="preserve">Docente:</w:t>
      </w:r>
      <w:r>
        <w:rPr/>
        <w:t xml:space="preserve"> Presenta un dato curioso: "¿Sabían que si se usa correctamente, el condón puede prevenir hasta el 98% de embarazos no planeados y muchas enfermedades? Hoy veremos cómo funciona y por qué es tan importante." Luego muestra una imagen llamativa de condones masculino y femenino.</w:t>
      </w:r>
    </w:p>
    <w:p>
      <w:pPr/>
      <w:r>
        <w:rPr>
          <w:b w:val="1"/>
          <w:bCs w:val="1"/>
        </w:rPr>
        <w:t xml:space="preserve">Estudiantes:</w:t>
      </w:r>
      <w:r>
        <w:rPr/>
        <w:t xml:space="preserve"> Observan con interés, algunos comentan y se preparan para aprender más.</w:t>
      </w:r>
    </w:p>
    <w:p>
      <w:pPr/>
      <w:r>
        <w:rPr>
          <w:b w:val="1"/>
          <w:bCs w:val="1"/>
        </w:rPr>
        <w:t xml:space="preserve">Contextualización</w:t>
      </w:r>
    </w:p>
    <w:p>
      <w:pPr/>
      <w:r>
        <w:rPr>
          <w:b w:val="1"/>
          <w:bCs w:val="1"/>
        </w:rPr>
        <w:t xml:space="preserve">Docente:</w:t>
      </w:r>
      <w:r>
        <w:rPr/>
        <w:t xml:space="preserve"> Conecta el tema con la vida cotidiana diciendo: "Al conocer y usar bien el condón, ustedes pueden proteger su salud y la de su pareja, evitando situaciones complicadas que afectan su futuro."</w:t>
      </w:r>
    </w:p>
    <w:p>
      <w:pPr/>
      <w:r>
        <w:rPr>
          <w:b w:val="1"/>
          <w:bCs w:val="1"/>
        </w:rPr>
        <w:t xml:space="preserve">Estudiantes:</w:t>
      </w:r>
      <w:r>
        <w:rPr/>
        <w:t xml:space="preserve"> Reflexionan sobre la importancia personal y social del tema.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la clase en grupos de 4 estudiantes. Entrega una ficha informativa con datos básicos del condón masculino y femenino y muestra un video educativo de 4 minutos sobre su uso y efectividad.</w:t>
      </w:r>
    </w:p>
    <w:p>
      <w:pPr/>
      <w:r>
        <w:rPr>
          <w:b w:val="1"/>
          <w:bCs w:val="1"/>
        </w:rPr>
        <w:t xml:space="preserve">Estudiantes:</w:t>
      </w:r>
      <w:r>
        <w:rPr/>
        <w:t xml:space="preserve"> Ven el video atentamente y leen la ficha en grupo.</w:t>
      </w:r>
    </w:p>
    <w:p>
      <w:pPr/>
      <w:r>
        <w:rPr>
          <w:b w:val="1"/>
          <w:bCs w:val="1"/>
        </w:rPr>
        <w:t xml:space="preserve">Actividad 1: Comparando efectividades</w:t>
      </w:r>
    </w:p>
    <w:p>
      <w:pPr>
        <w:numPr>
          <w:ilvl w:val="0"/>
          <w:numId w:val="4"/>
        </w:numPr>
      </w:pPr>
      <w:r>
        <w:rPr>
          <w:b w:val="1"/>
          <w:bCs w:val="1"/>
        </w:rPr>
        <w:t xml:space="preserve">Objetivo:</w:t>
      </w:r>
      <w:r>
        <w:rPr/>
        <w:t xml:space="preserve"> Comparar la efectividad del condón masculino y femenino para prevenir embarazos e ITS.</w:t>
      </w:r>
    </w:p>
    <w:p>
      <w:pPr>
        <w:numPr>
          <w:ilvl w:val="0"/>
          <w:numId w:val="4"/>
        </w:numPr>
      </w:pPr>
      <w:r>
        <w:rPr>
          <w:b w:val="1"/>
          <w:bCs w:val="1"/>
        </w:rPr>
        <w:t xml:space="preserve">Instrucciones:</w:t>
      </w:r>
      <w:r>
        <w:rPr/>
        <w:t xml:space="preserve"> En grupos, identifiquen en las fichas y el video los números clave de efectividad y anótenlos en una tabla que creen en una cartulina. Debatan cuál consideran más fácil de usar y por qué.</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comparativa en cartulina con números y argumentos.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los grupos, pregunta: "¿Por qué creen que la efectividad cambia si no se usa correctamente?", "¿Qué ventajas ven en cada tipo de condón?".</w:t>
      </w:r>
    </w:p>
    <w:p>
      <w:pPr/>
      <w:r>
        <w:rPr>
          <w:b w:val="1"/>
          <w:bCs w:val="1"/>
        </w:rPr>
        <w:t xml:space="preserve">Actividad 2: Debate sobre la importancia del uso correcto</w:t>
      </w:r>
    </w:p>
    <w:p>
      <w:pPr>
        <w:numPr>
          <w:ilvl w:val="0"/>
          <w:numId w:val="5"/>
        </w:numPr>
      </w:pPr>
      <w:r>
        <w:rPr>
          <w:b w:val="1"/>
          <w:bCs w:val="1"/>
        </w:rPr>
        <w:t xml:space="preserve">Objetivo:</w:t>
      </w:r>
      <w:r>
        <w:rPr/>
        <w:t xml:space="preserve"> Argumentar en grupo la importancia del uso correcto del condón para la salud.</w:t>
      </w:r>
    </w:p>
    <w:p>
      <w:pPr>
        <w:numPr>
          <w:ilvl w:val="0"/>
          <w:numId w:val="5"/>
        </w:numPr>
      </w:pPr>
      <w:r>
        <w:rPr>
          <w:b w:val="1"/>
          <w:bCs w:val="1"/>
        </w:rPr>
        <w:t xml:space="preserve">Instrucciones:</w:t>
      </w:r>
      <w:r>
        <w:rPr/>
        <w:t xml:space="preserve"> Cada grupo prepara un argumento breve que explique por qué es vital usar el condón de forma adecuada y cómo esto protege a ambos integrantes de la pareja.</w:t>
      </w:r>
    </w:p>
    <w:p>
      <w:pPr>
        <w:numPr>
          <w:ilvl w:val="0"/>
          <w:numId w:val="5"/>
        </w:numPr>
      </w:pPr>
      <w:r>
        <w:rPr>
          <w:b w:val="1"/>
          <w:bCs w:val="1"/>
        </w:rPr>
        <w:t xml:space="preserve">Organización:</w:t>
      </w:r>
      <w:r>
        <w:rPr/>
        <w:t xml:space="preserve"> Mismo grupo de 4.</w:t>
      </w:r>
    </w:p>
    <w:p>
      <w:pPr>
        <w:numPr>
          <w:ilvl w:val="0"/>
          <w:numId w:val="5"/>
        </w:numPr>
      </w:pPr>
      <w:r>
        <w:rPr>
          <w:b w:val="1"/>
          <w:bCs w:val="1"/>
        </w:rPr>
        <w:t xml:space="preserve">Producto:</w:t>
      </w:r>
      <w:r>
        <w:rPr/>
        <w:t xml:space="preserve"> Exposición oral breve (2 minutos por grupo).</w:t>
      </w:r>
    </w:p>
    <w:p>
      <w:pPr>
        <w:numPr>
          <w:ilvl w:val="0"/>
          <w:numId w:val="5"/>
        </w:numPr>
      </w:pPr>
      <w:r>
        <w:rPr>
          <w:b w:val="1"/>
          <w:bCs w:val="1"/>
        </w:rPr>
        <w:t xml:space="preserve">Tiempo:</w:t>
      </w:r>
      <w:r>
        <w:rPr/>
        <w:t xml:space="preserve"> 15 minutos (10 para preparación, 5 para exposición).</w:t>
      </w:r>
    </w:p>
    <w:p>
      <w:pPr>
        <w:numPr>
          <w:ilvl w:val="0"/>
          <w:numId w:val="5"/>
        </w:numPr>
      </w:pPr>
      <w:r>
        <w:rPr>
          <w:b w:val="1"/>
          <w:bCs w:val="1"/>
        </w:rPr>
        <w:t xml:space="preserve">Rol del docente:</w:t>
      </w:r>
      <w:r>
        <w:rPr/>
        <w:t xml:space="preserve"> Facilita el debate, ofrece ejemplos y hace preguntas para profundizar el razonamiento.</w:t>
      </w:r>
    </w:p>
    <w:p>
      <w:pPr/>
      <w:r>
        <w:rPr>
          <w:b w:val="1"/>
          <w:bCs w:val="1"/>
        </w:rPr>
        <w:t xml:space="preserve">Actividad 3: Diseñando una guía práctica</w:t>
      </w:r>
    </w:p>
    <w:p>
      <w:pPr>
        <w:numPr>
          <w:ilvl w:val="0"/>
          <w:numId w:val="6"/>
        </w:numPr>
      </w:pPr>
      <w:r>
        <w:rPr>
          <w:b w:val="1"/>
          <w:bCs w:val="1"/>
        </w:rPr>
        <w:t xml:space="preserve">Objetivo:</w:t>
      </w:r>
      <w:r>
        <w:rPr/>
        <w:t xml:space="preserve"> Diseñar una guía práctica para el uso adecuado del condón.</w:t>
      </w:r>
    </w:p>
    <w:p>
      <w:pPr>
        <w:numPr>
          <w:ilvl w:val="0"/>
          <w:numId w:val="6"/>
        </w:numPr>
      </w:pPr>
      <w:r>
        <w:rPr>
          <w:b w:val="1"/>
          <w:bCs w:val="1"/>
        </w:rPr>
        <w:t xml:space="preserve">Instrucciones:</w:t>
      </w:r>
      <w:r>
        <w:rPr/>
        <w:t xml:space="preserve"> En grupo, elaboren una cartulina con pasos claros y dibujos que expliquen cómo usar correctamente el condón masculino o femenino para compartir con otros jóvenes.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Cartulina con la guía ilustrada.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con ideas, revisa que la información sea correcta y clara.</w:t>
      </w:r>
    </w:p>
    <w:p>
      <w:pPr/>
      <w:r>
        <w:rPr>
          <w:b w:val="1"/>
          <w:bCs w:val="1"/>
        </w:rPr>
        <w:t xml:space="preserve">Diferenciación</w:t>
      </w:r>
    </w:p>
    <w:p>
      <w:pPr>
        <w:numPr>
          <w:ilvl w:val="0"/>
          <w:numId w:val="7"/>
        </w:numPr>
      </w:pPr>
      <w:r>
        <w:rPr/>
        <w:t xml:space="preserve">Para estudiantes que terminan antes: pueden agregar ejemplos de situaciones donde usar el condón es importante o preparar preguntas para sus compañeros.</w:t>
      </w:r>
    </w:p>
    <w:p>
      <w:pPr>
        <w:numPr>
          <w:ilvl w:val="0"/>
          <w:numId w:val="7"/>
        </w:numPr>
      </w:pPr>
      <w:r>
        <w:rPr/>
        <w:t xml:space="preserve">Para estudiantes que necesitan apoyo: el docente ofrece fichas con resúmenes más sencillos y apoyo directo para redactar ideas.</w:t>
      </w:r>
    </w:p>
    <w:p>
      <w:pPr/>
      <w:r>
        <w:rPr>
          <w:b w:val="1"/>
          <w:bCs w:val="1"/>
        </w:rPr>
        <w:t xml:space="preserve">Transiciones</w:t>
      </w:r>
    </w:p>
    <w:p>
      <w:pPr/>
      <w:r>
        <w:rPr/>
        <w:t xml:space="preserve">Tras cada actividad, el docente hace una breve síntesis y conecta con la siguiente: "Ahora que sabemos cuál es la efectividad, vamos a argumentar por qué es importante usarlo bien", luego "Con esos argumentos, diseñaremos una guía para ayudar a más personas".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grupo comparta una idea clave que aprendieron sobre el condón y su doble protección. Luego, colectivamente elaboran un mapa mental en la pizarra con esas ideas.</w:t>
      </w:r>
    </w:p>
    <w:p>
      <w:pPr/>
      <w:r>
        <w:rPr>
          <w:b w:val="1"/>
          <w:bCs w:val="1"/>
        </w:rPr>
        <w:t xml:space="preserve">Estudiantes:</w:t>
      </w:r>
      <w:r>
        <w:rPr/>
        <w:t xml:space="preserve"> Exponen y participan en la construcción del mapa mental.</w:t>
      </w:r>
    </w:p>
    <w:p>
      <w:pPr/>
      <w:r>
        <w:rPr>
          <w:b w:val="1"/>
          <w:bCs w:val="1"/>
        </w:rPr>
        <w:t xml:space="preserve">Reflexión metacognitiva</w:t>
      </w:r>
    </w:p>
    <w:p>
      <w:pPr/>
      <w:r>
        <w:rPr>
          <w:b w:val="1"/>
          <w:bCs w:val="1"/>
        </w:rPr>
        <w:t xml:space="preserve">Docente:</w:t>
      </w:r>
      <w:r>
        <w:rPr/>
        <w:t xml:space="preserve"> Plantea las siguientes preguntas para que los estudiantes respondan en voz alta o en una breve escritura:</w:t>
      </w:r>
    </w:p>
    <w:p>
      <w:pPr>
        <w:numPr>
          <w:ilvl w:val="0"/>
          <w:numId w:val="8"/>
        </w:numPr>
      </w:pPr>
      <w:r>
        <w:rPr/>
        <w:t xml:space="preserve">¿Cuál es la función principal del condón en la prevención de embarazos e ITS?</w:t>
      </w:r>
    </w:p>
    <w:p>
      <w:pPr>
        <w:numPr>
          <w:ilvl w:val="0"/>
          <w:numId w:val="8"/>
        </w:numPr>
      </w:pPr>
      <w:r>
        <w:rPr/>
        <w:t xml:space="preserve">¿Por qué es importante usar el condón de forma correcta?</w:t>
      </w:r>
    </w:p>
    <w:p>
      <w:pPr>
        <w:numPr>
          <w:ilvl w:val="0"/>
          <w:numId w:val="8"/>
        </w:numPr>
      </w:pPr>
      <w:r>
        <w:rPr/>
        <w:t xml:space="preserve">¿Cómo pueden compartir esta información con sus amigos o familiares?</w:t>
      </w:r>
    </w:p>
    <w:p>
      <w:pPr/>
      <w:r>
        <w:rPr>
          <w:b w:val="1"/>
          <w:bCs w:val="1"/>
        </w:rPr>
        <w:t xml:space="preserve">Estudiantes:</w:t>
      </w:r>
      <w:r>
        <w:rPr/>
        <w:t xml:space="preserve"> Responden y reflexionan sobre su aprendizaje.</w:t>
      </w:r>
    </w:p>
    <w:p>
      <w:pPr/>
      <w:r>
        <w:rPr>
          <w:b w:val="1"/>
          <w:bCs w:val="1"/>
        </w:rPr>
        <w:t xml:space="preserve">Retroalimentación</w:t>
      </w:r>
    </w:p>
    <w:p>
      <w:pPr/>
      <w:r>
        <w:rPr>
          <w:b w:val="1"/>
          <w:bCs w:val="1"/>
        </w:rPr>
        <w:t xml:space="preserve">Docente:</w:t>
      </w:r>
      <w:r>
        <w:rPr/>
        <w:t xml:space="preserve"> Ofrece comentarios positivos sobre las exposiciones y guías creadas, resaltando el esfuerzo colaborativo y la precisión de la información. Corrige dudas y aclara conceptos erróneos inmediatamente.</w:t>
      </w:r>
    </w:p>
    <w:p>
      <w:pPr/>
      <w:r>
        <w:rPr>
          <w:b w:val="1"/>
          <w:bCs w:val="1"/>
        </w:rPr>
        <w:t xml:space="preserve">Transferencia</w:t>
      </w:r>
    </w:p>
    <w:p>
      <w:pPr/>
      <w:r>
        <w:rPr>
          <w:b w:val="1"/>
          <w:bCs w:val="1"/>
        </w:rPr>
        <w:t xml:space="preserve">Docente:</w:t>
      </w:r>
      <w:r>
        <w:rPr/>
        <w:t xml:space="preserve"> Invita a los estudiantes a pensar en situaciones reales donde pueden aplicar esta información, enfatizando la importancia del respeto y la responsabilidad en las relaciones.</w:t>
      </w:r>
    </w:p>
    <w:p>
      <w:pPr/>
      <w:r>
        <w:rPr>
          <w:b w:val="1"/>
          <w:bCs w:val="1"/>
        </w:rPr>
        <w:t xml:space="preserve">Tarea o reto</w:t>
      </w:r>
    </w:p>
    <w:p>
      <w:pPr/>
      <w:r>
        <w:rPr>
          <w:b w:val="1"/>
          <w:bCs w:val="1"/>
        </w:rPr>
        <w:t xml:space="preserve">Docente:</w:t>
      </w:r>
      <w:r>
        <w:rPr/>
        <w:t xml:space="preserve"> Propone que cada estudiante observe algún recurso audiovisual o lea un artículo breve sobre métodos anticonceptivos distintos al condón, para compartir en la próxima clase una reflexión o pregunta.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previas), formativa en desarrollo (observación y productos grupales), y sumativa en cierre (mapa mental y reflexión escrita/oral).</w:t>
      </w:r>
    </w:p>
    <w:p>
      <w:pPr>
        <w:numPr>
          <w:ilvl w:val="0"/>
          <w:numId w:val="9"/>
        </w:numPr>
      </w:pPr>
      <w:r>
        <w:rPr>
          <w:b w:val="1"/>
          <w:bCs w:val="1"/>
        </w:rPr>
        <w:t xml:space="preserve">Criterio 1:</w:t>
      </w:r>
      <w:r>
        <w:rPr/>
        <w:t xml:space="preserve"> Identifica correctamente la función del condón masculino y femenino para la doble protección. (Objetivo 1)</w:t>
      </w:r>
    </w:p>
    <w:p>
      <w:pPr>
        <w:numPr>
          <w:ilvl w:val="0"/>
          <w:numId w:val="9"/>
        </w:numPr>
      </w:pPr>
      <w:r>
        <w:rPr>
          <w:b w:val="1"/>
          <w:bCs w:val="1"/>
        </w:rPr>
        <w:t xml:space="preserve">Criterio 2:</w:t>
      </w:r>
      <w:r>
        <w:rPr/>
        <w:t xml:space="preserve"> Compara efectividades y argumentos con base en información científica. (Objetivo 2)</w:t>
      </w:r>
    </w:p>
    <w:p>
      <w:pPr>
        <w:numPr>
          <w:ilvl w:val="0"/>
          <w:numId w:val="9"/>
        </w:numPr>
      </w:pPr>
      <w:r>
        <w:rPr>
          <w:b w:val="1"/>
          <w:bCs w:val="1"/>
        </w:rPr>
        <w:t xml:space="preserve">Criterio 3:</w:t>
      </w:r>
      <w:r>
        <w:rPr/>
        <w:t xml:space="preserve"> Expresa argumentos claros sobre la importancia del uso correcto del condón en debates grupales. (Objetivo 3)</w:t>
      </w:r>
    </w:p>
    <w:p>
      <w:pPr>
        <w:numPr>
          <w:ilvl w:val="0"/>
          <w:numId w:val="9"/>
        </w:numPr>
      </w:pPr>
      <w:r>
        <w:rPr>
          <w:b w:val="1"/>
          <w:bCs w:val="1"/>
        </w:rPr>
        <w:t xml:space="preserve">Criterio 4:</w:t>
      </w:r>
      <w:r>
        <w:rPr/>
        <w:t xml:space="preserve"> Diseña una guía práctica clara y bien organizada para el uso adecuado del condón. (Objetivo 4)</w:t>
      </w:r>
    </w:p>
    <w:p>
      <w:pPr/>
      <w:r>
        <w:rPr>
          <w:b w:val="1"/>
          <w:bCs w:val="1"/>
        </w:rPr>
        <w:t xml:space="preserve">Instrumentos sugeridos:</w:t>
      </w:r>
      <w:r>
        <w:rPr/>
        <w:t xml:space="preserve"> Lista de cotejo para evaluar participación y contenido, observación directa durante debates y diseño, autoevaluación y coevaluación entre grupos.</w:t>
      </w:r>
    </w:p>
    <w:p>
      <w:pPr/>
      <w:r>
        <w:rPr>
          <w:b w:val="1"/>
          <w:bCs w:val="1"/>
        </w:rPr>
        <w:t xml:space="preserve">Evidencias de aprendizaje:</w:t>
      </w:r>
      <w:r>
        <w:rPr/>
        <w:t xml:space="preserve"> Tabla comparativa, exposiciones orales, guía práctica en cartulina, mapa mental colectivo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0AE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094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F49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C98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132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74E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430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096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D8A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2026-09-25T19:27:23-05:00</dcterms:created>
  <dcterms:modified xsi:type="dcterms:W3CDTF">2026-09-25T19:27:23-05:00</dcterms:modified>
</cp:coreProperties>
</file>

<file path=docProps/custom.xml><?xml version="1.0" encoding="utf-8"?>
<Properties xmlns="http://schemas.openxmlformats.org/officeDocument/2006/custom-properties" xmlns:vt="http://schemas.openxmlformats.org/officeDocument/2006/docPropsVTypes"/>
</file>