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Competencias Digitales en Acción: Resolviendo Desafíos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mejoren sus competencias digitales a través de la metodología de Aprendizaje Basado en Problemas (ABP). Los estudiantes identificarán y resolverán situaciones reales relacionadas con el uso responsable y eficiente de las tecnologías digitales, desarrollando habilidades prácticas como la búsqueda de información confiable, el manejo seguro de datos y la colaboración en entornos digitales.</w:t>
      </w:r>
    </w:p>
    <w:p>
      <w:pPr/>
      <w:r>
        <w:rPr/>
        <w:t xml:space="preserve">El propósito es que comprendan la importancia de las competencias digitales en su vida cotidiana, desde realizar tareas escolares hasta comunicarse y proteger su privacidad en línea. Al abordar problemas reales, los estudiantes construirán un pensamiento crítico y reflexivo para aplicar sus conocimientos de manera consciente y segura, fortaleciendo su autonomía tecnológica.</w:t>
      </w:r>
    </w:p>
    <w:p>
      <w:pPr/>
      <w:r>
        <w:rPr/>
        <w:t xml:space="preserve">Este aprendizaje es relevante pues vivimos en una sociedad cada vez más digitalizada donde el manejo adecuado de las tecnologías influye en el éxito académico y personal, y fomenta una ciudadanía digital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requieren competencias digitales para identificar problemas y necesidades.</w:t>
      </w:r>
    </w:p>
    <w:p>
      <w:pPr>
        <w:numPr>
          <w:ilvl w:val="0"/>
          <w:numId w:val="1"/>
        </w:numPr>
      </w:pPr>
      <w:r>
        <w:rPr/>
        <w:t xml:space="preserve">Investigar y evaluar fuentes digitales confiables para resolver problemas tecnológicos planteados.</w:t>
      </w:r>
    </w:p>
    <w:p>
      <w:pPr>
        <w:numPr>
          <w:ilvl w:val="0"/>
          <w:numId w:val="1"/>
        </w:numPr>
      </w:pPr>
      <w:r>
        <w:rPr/>
        <w:t xml:space="preserve">Diseñar estrategias seguras y efectivas para el manejo y protección de información digital personal y académica.</w:t>
      </w:r>
    </w:p>
    <w:p>
      <w:pPr>
        <w:numPr>
          <w:ilvl w:val="0"/>
          <w:numId w:val="1"/>
        </w:numPr>
      </w:pPr>
      <w:r>
        <w:rPr/>
        <w:t xml:space="preserve">Colaborar con compañeros para solucionar problemas digitales, promoviendo comunicación y trabajo en equipo.</w:t>
      </w:r>
    </w:p>
    <w:p>
      <w:pPr>
        <w:numPr>
          <w:ilvl w:val="0"/>
          <w:numId w:val="1"/>
        </w:numPr>
      </w:pPr>
      <w:r>
        <w:rPr/>
        <w:t xml:space="preserve">Reflexionar sobre el uso responsable y ético de las tecnologías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equipo de audio para presentación y videos.</w:t>
      </w:r>
    </w:p>
    <w:p>
      <w:pPr>
        <w:numPr>
          <w:ilvl w:val="0"/>
          <w:numId w:val="2"/>
        </w:numPr>
      </w:pPr>
      <w:r>
        <w:rPr/>
        <w:t xml:space="preserve">Video corto introductorio sobre competencias digitales (3-5 minutos).</w:t>
      </w:r>
    </w:p>
    <w:p>
      <w:pPr>
        <w:numPr>
          <w:ilvl w:val="0"/>
          <w:numId w:val="2"/>
        </w:numPr>
      </w:pPr>
      <w:r>
        <w:rPr/>
        <w:t xml:space="preserve">Hojas impresas con casos problema relacionados con manejo de información digital (1 por grupo).</w:t>
      </w:r>
    </w:p>
    <w:p>
      <w:pPr>
        <w:numPr>
          <w:ilvl w:val="0"/>
          <w:numId w:val="2"/>
        </w:numPr>
      </w:pPr>
      <w:r>
        <w:rPr/>
        <w:t xml:space="preserve">Plantillas para organizadores gráficos impresas (mapa mental o tabla).</w:t>
      </w:r>
    </w:p>
    <w:p>
      <w:pPr>
        <w:numPr>
          <w:ilvl w:val="0"/>
          <w:numId w:val="2"/>
        </w:numPr>
      </w:pPr>
      <w:r>
        <w:rPr/>
        <w:t xml:space="preserve">Material para escribir: plumones, hojas blancas o cuadernos.</w:t>
      </w:r>
    </w:p>
    <w:p>
      <w:pPr>
        <w:numPr>
          <w:ilvl w:val="0"/>
          <w:numId w:val="2"/>
        </w:numPr>
      </w:pPr>
      <w:r>
        <w:rPr/>
        <w:t xml:space="preserve">Acceso a buscadores confiables y plataformas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dispositivos digitales (computadoras o tabletas) y acceso a internet.</w:t>
      </w:r>
    </w:p>
    <w:p>
      <w:pPr>
        <w:numPr>
          <w:ilvl w:val="0"/>
          <w:numId w:val="3"/>
        </w:numPr>
      </w:pPr>
      <w:r>
        <w:rPr/>
        <w:t xml:space="preserve">Experiencia previa en búsqueda de información en internet.</w:t>
      </w:r>
    </w:p>
    <w:p>
      <w:pPr>
        <w:numPr>
          <w:ilvl w:val="0"/>
          <w:numId w:val="3"/>
        </w:numPr>
      </w:pPr>
      <w:r>
        <w:rPr/>
        <w:t xml:space="preserve">Comprensión lectora adecuada para analizar textos cortos y preguntas.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identificar y resolver problemas relacionados con el uso de tecnologías digitales, algo fundamental para su vida diaria y el estudio. Se enfatiza que estas competencias les ayudarán a ser más seguros y efectivos en su manejo de información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 y la lee en voz alta: </w:t>
      </w:r>
      <w:r>
        <w:rPr>
          <w:i w:val="1"/>
          <w:iCs w:val="1"/>
        </w:rPr>
        <w:t xml:space="preserve">"¿Alguna vez has tenido dificultades para encontrar información confiable en internet o para proteger tus datos personales? ¿Qué hiciste?"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2 minutos y luego comparten sus experiencias en plenaria durante 5 minutos, mientras el docente anota ideas clave en la pizarra para reconocer sus saberes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con datos interesantes sobre el uso de internet entre jóvenes y los riesgos de no manejar bien la información digital (ejemplo: estadísticas sobre privacidad, noticias breves de problemas comunes).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luego responden brevemente en voz alta: ¿Por qué creen que es importante mejorar sus competencias digitales?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 diciendo: "Ustedes usan internet para estudiar, comunicarse y divertirse, pero también deben saber cómo cuidarse y usar la información de forma correcta. Hoy trabajaremos juntos para resolver un problema real que puede pasarles a ustedes o a cualquiera."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 o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problema realista: "Un compañero recibió un correo con un link que parecía confiable pero era un fraude. ¿Qué podría haber hecho para evitarlo? Además, necesita buscar información confiable para un trabajo escolar y quiere proteger sus datos personales. ¿Cómo puede hacerlo?" El docente entrega a cada grupo una hoja con el caso y preguntas guía.</w:t>
      </w:r>
    </w:p>
    <w:p>
      <w:pPr/>
      <w:r>
        <w:rPr>
          <w:b w:val="1"/>
          <w:bCs w:val="1"/>
        </w:rPr>
        <w:t xml:space="preserve">Actividad 1: Análisis del problema digital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requieren competencias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Indica que lean el caso y discutan qué problemas digitales detectan y qué riesgos existen.</w:t>
      </w:r>
    </w:p>
    <w:p>
      <w:pPr>
        <w:numPr>
          <w:ilvl w:val="1"/>
          <w:numId w:val="4"/>
        </w:numPr>
      </w:pPr>
      <w:r>
        <w:rPr/>
        <w:t xml:space="preserve">Formulan respuestas a las preguntas guía entregadas (ej.: ¿Qué riesgos hay? ¿Qué información se necesita?).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problemas y necesidades digitales identificados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hace preguntas guía como: "¿Por qué creen que ese link es peligroso?", "¿Qué harían para validar la información?"</w:t>
      </w:r>
    </w:p>
    <w:p>
      <w:pPr/>
      <w:r>
        <w:rPr>
          <w:b w:val="1"/>
          <w:bCs w:val="1"/>
        </w:rPr>
        <w:t xml:space="preserve">Actividad 2: Investigación y evaluación de fuentes confiables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fuentes digitales confiables para resolver problemas tecnológicos.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busque en internet información para responder cómo identificar correos fraudulentos y cómo proteger su información personal.</w:t>
      </w:r>
    </w:p>
    <w:p>
      <w:pPr>
        <w:numPr>
          <w:ilvl w:val="1"/>
          <w:numId w:val="5"/>
        </w:numPr>
      </w:pPr>
      <w:r>
        <w:rPr/>
        <w:t xml:space="preserve">Indica que deben elegir al menos tres fuentes confiables y justificar su elección.</w:t>
      </w:r>
    </w:p>
    <w:p>
      <w:pPr>
        <w:numPr>
          <w:ilvl w:val="1"/>
          <w:numId w:val="5"/>
        </w:numPr>
      </w:pPr>
      <w:r>
        <w:rPr/>
        <w:t xml:space="preserve">Registran sus hallazgos en una plantilla de organizador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fuentes y consejos para manejo seguro de información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"¿Cómo saben que esta fuente es confiable?", "¿Qué información les parece más útil y por qué?"</w:t>
      </w:r>
    </w:p>
    <w:p>
      <w:pPr/>
      <w:r>
        <w:rPr>
          <w:b w:val="1"/>
          <w:bCs w:val="1"/>
        </w:rPr>
        <w:t xml:space="preserve">Actividad 3: Diseño de estrategias seguras y presentación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seguras y efectivas para el manejo y protección de información digital personal y académica.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con base en su investigación diseñe un plan sencillo con pasos para evitar fraudes digitales y proteger datos personales.</w:t>
      </w:r>
    </w:p>
    <w:p>
      <w:pPr>
        <w:numPr>
          <w:ilvl w:val="1"/>
          <w:numId w:val="6"/>
        </w:numPr>
      </w:pPr>
      <w:r>
        <w:rPr/>
        <w:t xml:space="preserve">Preparan una breve presentación oral para compartir su plan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estrategias y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 (30 para diseño y 15 para presentaciones)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motiva a la participación y evalúa la claridad y pertinencia de las propuestas. Formula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cartel digital o infografía con consejos para compartir con la comunidad 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guías escritas con ejemplos claros, apoyo en grupos y tiempos adicionales para aclarar dudas.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cada actividad, conecta con la anterior: "Ahora que identificamos los problemas, vamos a buscar soluciones confiables", luego "Con la información que encontraron, diseñemos un plan para protegernos y ayudar a otros".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mapa mental colectivo en la pizarra con los puntos clave aprendidos: problemas detectados, fuentes confiables, estrategias de protección.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construyendo el mapa mental, aportando ideas y organizándolas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 (en cuaderno o hoja):</w:t>
      </w:r>
    </w:p>
    <w:p>
      <w:pPr>
        <w:numPr>
          <w:ilvl w:val="0"/>
          <w:numId w:val="8"/>
        </w:numPr>
      </w:pPr>
      <w:r>
        <w:rPr/>
        <w:t xml:space="preserve">¿Qué aprendí hoy sobre cómo usar la tecnología de forma segura?</w:t>
      </w:r>
    </w:p>
    <w:p>
      <w:pPr>
        <w:numPr>
          <w:ilvl w:val="0"/>
          <w:numId w:val="8"/>
        </w:numPr>
      </w:pPr>
      <w:r>
        <w:rPr/>
        <w:t xml:space="preserve">¿Cómo puedo aplicar lo que aprendí en mi vida diaria y en la escuela?</w:t>
      </w:r>
    </w:p>
    <w:p>
      <w:pPr>
        <w:numPr>
          <w:ilvl w:val="0"/>
          <w:numId w:val="8"/>
        </w:numPr>
      </w:pPr>
      <w:r>
        <w:rPr/>
        <w:t xml:space="preserve">¿Qué dudas o inquietudes tengo sobre el uso responsable de la tecnología?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el mapa mental, ofrece comentarios inmediatos, destacando aciertos y sugiriendo mejoras o reflexiones adicionales. Motiva a los estudiantes a compartir sus ideas y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competencias serán útiles para futuros proyectos escolares y para el uso cotidiano de la tecnología, incentivando a seguir aprendiendo sobre seguridad digital y manejo responsable de información.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"Durante la semana, identifica un caso real o noticia sobre problemas digitales y trae información para compartir con el grupo. Piensa en cómo aplicar las estrategias aprendidas para ayudar a resolverlo."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detonadora y la reflexión inicial.</w:t>
      </w:r>
    </w:p>
    <w:p>
      <w:pPr>
        <w:numPr>
          <w:ilvl w:val="0"/>
          <w:numId w:val="9"/>
        </w:numPr>
      </w:pPr>
      <w:r>
        <w:rPr/>
        <w:t xml:space="preserve">Formativa: durante las actividades de análisis, investigación y diseño, mediante observación y guía del docente.</w:t>
      </w:r>
    </w:p>
    <w:p>
      <w:pPr>
        <w:numPr>
          <w:ilvl w:val="0"/>
          <w:numId w:val="9"/>
        </w:numPr>
      </w:pPr>
      <w:r>
        <w:rPr/>
        <w:t xml:space="preserve">Sumativa: en la fase de cierre con el mapa mental colectivo, respuestas escritas de reflexión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describe problemas digitales relevantes (vinculado al objetivo de analizar situaciones).</w:t>
      </w:r>
    </w:p>
    <w:p>
      <w:pPr>
        <w:numPr>
          <w:ilvl w:val="0"/>
          <w:numId w:val="10"/>
        </w:numPr>
      </w:pPr>
      <w:r>
        <w:rPr/>
        <w:t xml:space="preserve">Selecciona y justifica fuentes digitales confiables para la investigación (vinculado a investigar y evaluar).</w:t>
      </w:r>
    </w:p>
    <w:p>
      <w:pPr>
        <w:numPr>
          <w:ilvl w:val="0"/>
          <w:numId w:val="10"/>
        </w:numPr>
      </w:pPr>
      <w:r>
        <w:rPr/>
        <w:t xml:space="preserve">Diseña estrategias claras y seguras para manejar información digital (vinculado a diseñar estrategias).</w:t>
      </w:r>
    </w:p>
    <w:p>
      <w:pPr>
        <w:numPr>
          <w:ilvl w:val="0"/>
          <w:numId w:val="10"/>
        </w:numPr>
      </w:pPr>
      <w:r>
        <w:rPr/>
        <w:t xml:space="preserve">Colabora efectivamente en equipo y comunica ideas (vinculado a colaborar y presentar).</w:t>
      </w:r>
    </w:p>
    <w:p>
      <w:pPr>
        <w:numPr>
          <w:ilvl w:val="0"/>
          <w:numId w:val="10"/>
        </w:numPr>
      </w:pPr>
      <w:r>
        <w:rPr/>
        <w:t xml:space="preserve">Reflexiona sobre el uso responsable de la tecnología (vinculado a reflexionar).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Rúbrica de evaluación para el plan de estrategias y presentación oral.</w:t>
      </w:r>
    </w:p>
    <w:p>
      <w:pPr>
        <w:numPr>
          <w:ilvl w:val="0"/>
          <w:numId w:val="11"/>
        </w:numPr>
      </w:pPr>
      <w:r>
        <w:rPr/>
        <w:t xml:space="preserve">Portafolio con organizador gráfico y respuestas de reflexión.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Listados y análisis de problemas digitales identificados.</w:t>
      </w:r>
    </w:p>
    <w:p>
      <w:pPr>
        <w:numPr>
          <w:ilvl w:val="0"/>
          <w:numId w:val="12"/>
        </w:numPr>
      </w:pPr>
      <w:r>
        <w:rPr/>
        <w:t xml:space="preserve">Organizador gráfico con fuentes confiables y hallazgos.</w:t>
      </w:r>
    </w:p>
    <w:p>
      <w:pPr>
        <w:numPr>
          <w:ilvl w:val="0"/>
          <w:numId w:val="12"/>
        </w:numPr>
      </w:pPr>
      <w:r>
        <w:rPr/>
        <w:t xml:space="preserve">Plan de estrategias para protección digital y presentación oral grupal.</w:t>
      </w:r>
    </w:p>
    <w:p>
      <w:pPr>
        <w:numPr>
          <w:ilvl w:val="0"/>
          <w:numId w:val="12"/>
        </w:numPr>
      </w:pPr>
      <w:r>
        <w:rPr/>
        <w:t xml:space="preserve">Mapa mental colectivo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286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E2B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5B9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D3B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7EB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5D1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273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49B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A43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3F2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05F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3F1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2026-09-25T23:52:21-05:00</dcterms:created>
  <dcterms:modified xsi:type="dcterms:W3CDTF">2026-09-25T23:52:21-05:00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