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Naturaleza: Aventuras en Nuestro Mundo Verde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descubran la naturaleza a través de actividades lúdicas y motivadoras. A lo largo de dos sesiones, los estudiantes explorarán elementos esenciales como plantas, animales, aire y agua, comprendiendo su importancia para la vida y su entorno. La gamificación se integra para que el aprendizaje sea divertido, utilizando puntos, insignias y retos que incentiven la participación activa y el trabajo en equipo.</w:t>
      </w:r>
    </w:p>
    <w:p>
      <w:pPr/>
      <w:r>
        <w:rPr/>
        <w:t xml:space="preserve">Este acercamiento es relevante porque promueve el respeto y cuidado del medio ambiente desde temprana edad, conectando el aprendizaje con su vida diaria, como observar plantas en casa o reconocer animales en el parque. Además, el plan fomenta habilidades sociales y de pensamiento crítico a través de juegos y actividades interactivas, fortaleciendo la curiosidad natural de los niños y niñas.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diferentes elementos de la naturaleza como plantas, animales, agua y aire.</w:t>
      </w:r>
    </w:p>
    <w:p>
      <w:pPr>
        <w:numPr>
          <w:ilvl w:val="0"/>
          <w:numId w:val="1"/>
        </w:numPr>
      </w:pPr>
      <w:r>
        <w:rPr/>
        <w:t xml:space="preserve">Explorar las características básicas de plantas y animales mediante actividades sensoriales y juegos.</w:t>
      </w:r>
    </w:p>
    <w:p>
      <w:pPr>
        <w:numPr>
          <w:ilvl w:val="0"/>
          <w:numId w:val="1"/>
        </w:numPr>
      </w:pPr>
      <w:r>
        <w:rPr/>
        <w:t xml:space="preserve">Desarrollar actitudes de cuidado y respeto hacia la naturaleza a través de retos y recompensas.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para fortalecer la colaboración y el aprendizaje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plantas, animales, agua y aire (20 imágenes en total).</w:t>
      </w:r>
    </w:p>
    <w:p>
      <w:pPr>
        <w:numPr>
          <w:ilvl w:val="0"/>
          <w:numId w:val="2"/>
        </w:numPr>
      </w:pPr>
      <w:r>
        <w:rPr/>
        <w:t xml:space="preserve">Tarjetas de puntos y stickers de insignias (estrellas, hojas, animales).</w:t>
      </w:r>
    </w:p>
    <w:p>
      <w:pPr>
        <w:numPr>
          <w:ilvl w:val="0"/>
          <w:numId w:val="2"/>
        </w:numPr>
      </w:pPr>
      <w:r>
        <w:rPr/>
        <w:t xml:space="preserve">Materiales para manualidades: hojas secas, ramas pequeñas, crayones, pegamento, cartulina.</w:t>
      </w:r>
    </w:p>
    <w:p>
      <w:pPr>
        <w:numPr>
          <w:ilvl w:val="0"/>
          <w:numId w:val="2"/>
        </w:numPr>
      </w:pPr>
      <w:r>
        <w:rPr/>
        <w:t xml:space="preserve">Un cuento corto ilustrado sobre la naturaleza.</w:t>
      </w:r>
    </w:p>
    <w:p>
      <w:pPr>
        <w:numPr>
          <w:ilvl w:val="0"/>
          <w:numId w:val="2"/>
        </w:numPr>
      </w:pPr>
      <w:r>
        <w:rPr/>
        <w:t xml:space="preserve">Dispositivo para reproducir canciones infantiles sobre la naturaleza (tablet o bocina).</w:t>
      </w:r>
    </w:p>
    <w:p>
      <w:pPr>
        <w:numPr>
          <w:ilvl w:val="0"/>
          <w:numId w:val="2"/>
        </w:numPr>
      </w:pPr>
      <w:r>
        <w:rPr/>
        <w:t xml:space="preserve">Área al aire libre o espacio natural cercano para observación directa.</w:t>
      </w:r>
    </w:p>
    <w:p>
      <w:pPr>
        <w:numPr>
          <w:ilvl w:val="0"/>
          <w:numId w:val="2"/>
        </w:numPr>
      </w:pPr>
      <w:r>
        <w:rPr/>
        <w:t xml:space="preserve">Reloj o temporizador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escuchar y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con actividades grupales y juegos simples.</w:t>
      </w:r>
    </w:p>
    <w:p>
      <w:pPr>
        <w:numPr>
          <w:ilvl w:val="0"/>
          <w:numId w:val="3"/>
        </w:numPr>
      </w:pPr>
      <w:r>
        <w:rPr/>
        <w:t xml:space="preserve">Conocimiento inicial de palabras comunes relacionadas con la naturaleza (árbol, agua, animal).</w:t>
      </w:r>
    </w:p>
    <w:p>
      <w:pPr>
        <w:numPr>
          <w:ilvl w:val="0"/>
          <w:numId w:val="3"/>
        </w:numPr>
      </w:pPr>
      <w:r>
        <w:rPr/>
        <w:t xml:space="preserve">Habilidades motrices básicas para realizar actividades manuales.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secretos de la naturalezaFase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convertirnos en exploradores de la naturaleza y aprenderemos cosas maravillosas sobre las plantas, los animales, el agua y el aire. ¿Están listos para nuestra aventura?”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expresan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 árbol y pregunta: “¿Quién sabe qué es esto? ¿Han visto un árbol? ¿Qué cosas viven en un árbol?”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señalan, por ejemplo: “pájaros”, “hojas”, “insectos”.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los árboles pueden hablar entre ellos usando sus raíces? Es como si tuvieran un teléfono secreto bajo tierra.”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sorprendidos y emocionados.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nuestro mundo hay muchas cosas vivas que nos ayudan a respirar, a tener agua limpia y alimento. Hoy vamos a descubrir cómo cuidarlas para que sigan ayudándonos.”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su entorno, mencionan plantas o animales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juego “La Ruta del Explorador”, donde los niños y niñas ganarán puntos e insignias por descubrir y aprender sobre la naturaleza. Cada estación tiene un reto o actividad para completar.</w:t>
      </w:r>
    </w:p>
    <w:p>
      <w:pPr/>
      <w:r>
        <w:rPr>
          <w:b w:val="1"/>
          <w:bCs w:val="1"/>
        </w:rPr>
        <w:t xml:space="preserve">Actividad 1: El Bingo de la Naturaleza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de la naturaleza (plantas, animales, agua, aire).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niño una tarjeta de bingo con imágenes de la naturaleza.</w:t>
      </w:r>
    </w:p>
    <w:p>
      <w:pPr>
        <w:numPr>
          <w:ilvl w:val="1"/>
          <w:numId w:val="6"/>
        </w:numPr>
      </w:pPr>
      <w:r>
        <w:rPr/>
        <w:t xml:space="preserve">Describe en voz alta: “Encuentra un animal que vuela”, “Busca una planta con hojas verdes”.</w:t>
      </w:r>
    </w:p>
    <w:p>
      <w:pPr>
        <w:numPr>
          <w:ilvl w:val="1"/>
          <w:numId w:val="6"/>
        </w:numPr>
      </w:pPr>
      <w:r>
        <w:rPr/>
        <w:t xml:space="preserve">Los niños buscan en su tarjeta y colocan un sticker cuando encuentran la imagen.</w:t>
      </w:r>
    </w:p>
    <w:p>
      <w:pPr>
        <w:numPr>
          <w:ilvl w:val="1"/>
          <w:numId w:val="6"/>
        </w:numPr>
      </w:pPr>
      <w:r>
        <w:rPr/>
        <w:t xml:space="preserve">El juego termina cuando alguien completa una línea y recibe una insignia de “Explorador Natural”.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 y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Tarjeta de bingo marcada con stickers.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participación, fomenta que nombren los elementos, refuerza vocabulario.</w:t>
      </w:r>
    </w:p>
    <w:p>
      <w:pPr/>
      <w:r>
        <w:rPr>
          <w:b w:val="1"/>
          <w:bCs w:val="1"/>
        </w:rPr>
        <w:t xml:space="preserve">Actividad 2: Manualidades “Mi pequeño jardín”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Explorar características básicas de las plantas y desarrollar habilidades motrices.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crear un pequeño jardín usando hojas secas, ramas y dibujos en cartulina.</w:t>
      </w:r>
    </w:p>
    <w:p>
      <w:pPr>
        <w:numPr>
          <w:ilvl w:val="1"/>
          <w:numId w:val="7"/>
        </w:numPr>
      </w:pPr>
      <w:r>
        <w:rPr/>
        <w:t xml:space="preserve">Explica que cada planta necesita agua y aire para crecer, mientras los niños decoran.</w:t>
      </w:r>
    </w:p>
    <w:p>
      <w:pPr>
        <w:numPr>
          <w:ilvl w:val="1"/>
          <w:numId w:val="7"/>
        </w:numPr>
      </w:pPr>
      <w:r>
        <w:rPr/>
        <w:t xml:space="preserve">Al terminar, cada niño muestra su jardín y dice qué elementos usó.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 para compartir materiales.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Manualidad de jardín en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el uso de materiales, pregunta sobre las partes de la planta y su cuidado.</w:t>
      </w:r>
    </w:p>
    <w:p>
      <w:pPr/>
      <w:r>
        <w:rPr>
          <w:b w:val="1"/>
          <w:bCs w:val="1"/>
        </w:rPr>
        <w:t xml:space="preserve">Actividad 3: Cuento y canción “La aventura del aire y el agua”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importancia del aire y el agua para la naturaleza.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Lee un cuento corto ilustrado sobre el aire y el agua ayudando a los animales y plantas.</w:t>
      </w:r>
    </w:p>
    <w:p>
      <w:pPr>
        <w:numPr>
          <w:ilvl w:val="1"/>
          <w:numId w:val="8"/>
        </w:numPr>
      </w:pPr>
      <w:r>
        <w:rPr/>
        <w:t xml:space="preserve">Luego, invita a cantar una canción sencilla sobre el viento y la lluvia, acompañando con movimientos corporales.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Grupal en círculo.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cuento y canción.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Anima, hace preguntas durante el cuento (“¿Qué pasa cuando llueve?”),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niños que terminan antes: ofrecer retos extra como dibujar un animal o planta favorita y contar algo sobre ella.</w:t>
      </w:r>
    </w:p>
    <w:p>
      <w:pPr>
        <w:numPr>
          <w:ilvl w:val="0"/>
          <w:numId w:val="9"/>
        </w:numPr>
      </w:pPr>
      <w:r>
        <w:rPr/>
        <w:t xml:space="preserve">Para niños que requieren apoyo: trabajar en parejas o pequeños grupos con guía directa, usando imágenes para reforzar vocabulario.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invita a compartir lo que aprendieron y anuncia el siguiente reto de forma entusiasta para mantener la motivación.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círculo: “¿Qué fue lo que más les gustó descubrir hoy?” y anota en un cartel tres ideas principales con dibujos simples hechos por niños o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“¿Qué aprendimos sobre las plantas y los animales?”</w:t>
      </w:r>
    </w:p>
    <w:p>
      <w:pPr>
        <w:numPr>
          <w:ilvl w:val="0"/>
          <w:numId w:val="10"/>
        </w:numPr>
      </w:pPr>
      <w:r>
        <w:rPr/>
        <w:t xml:space="preserve">“¿Por qué es importante cuidar el aire y el agua?”</w:t>
      </w:r>
    </w:p>
    <w:p>
      <w:pPr>
        <w:numPr>
          <w:ilvl w:val="0"/>
          <w:numId w:val="10"/>
        </w:numPr>
      </w:pPr>
      <w:r>
        <w:rPr/>
        <w:t xml:space="preserve">“¿Cómo podemos ser buenos amigos de la naturaleza?”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sus logros y entrega insignias de “Explorador Natural” por su participación y curiosidad.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explorando la naturaleza con más juegos y actividades divertidas para aprender a cuidarla mejor.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observar en casa o en el parque una planta o animal y contar qué vieron en la próxima clase.</w:t>
      </w:r>
    </w:p>
    <w:p>
      <w:pPr/>
      <w:r>
        <w:rPr/>
        <w:t xml:space="preserve">Sesión 2: Guardianes de la naturaleza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ser Guardianes de la Naturaleza y aprenderemos cómo proteger a las plantas, animales, el agua y el aire con juegos y retos.”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qué cosas necesitamos para que las plantas y los animales estén felices y sanos?”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Responden: “Agua”, “aire”, “cuidado”, “no tirar basura”.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cofre con “insignias de guardián” que los niños pueden ganar si completan retos para cuidar la naturaleza.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y en la escuela podemos hacer muchas cosas para que la naturaleza esté feliz. Hoy vamos a aprender cómo hacerlo jugando.”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con su entorno inmediato.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reto superado les otorgará puntos y una insignia especial que pueden coleccionar para ser Guardianes de la Naturaleza.</w:t>
      </w:r>
    </w:p>
    <w:p>
      <w:pPr/>
      <w:r>
        <w:rPr>
          <w:b w:val="1"/>
          <w:bCs w:val="1"/>
        </w:rPr>
        <w:t xml:space="preserve">Actividad 1: Juego “Clasifica y protege”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Clasificar elementos naturales y aprender acciones para cuidarlos.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Coloca en el suelo imágenes de elementos naturales mezclados con basura y objetos no naturales.</w:t>
      </w:r>
    </w:p>
    <w:p>
      <w:pPr>
        <w:numPr>
          <w:ilvl w:val="1"/>
          <w:numId w:val="13"/>
        </w:numPr>
      </w:pPr>
      <w:r>
        <w:rPr/>
        <w:t xml:space="preserve">Los niños, por turnos, eligen una imagen y deciden si es naturaleza o no.</w:t>
      </w:r>
    </w:p>
    <w:p>
      <w:pPr>
        <w:numPr>
          <w:ilvl w:val="1"/>
          <w:numId w:val="13"/>
        </w:numPr>
      </w:pPr>
      <w:r>
        <w:rPr/>
        <w:t xml:space="preserve">Luego, el docente pregunta: “¿Cómo podemos cuidar esto?”</w:t>
      </w:r>
    </w:p>
    <w:p>
      <w:pPr>
        <w:numPr>
          <w:ilvl w:val="1"/>
          <w:numId w:val="13"/>
        </w:numPr>
      </w:pPr>
      <w:r>
        <w:rPr/>
        <w:t xml:space="preserve">Por cada respuesta correcta, el niño gana puntos para su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y respuestas sobre cuidado.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las respuestas, ofrece pistas y motiva al equipo.</w:t>
      </w:r>
    </w:p>
    <w:p>
      <w:pPr/>
      <w:r>
        <w:rPr>
          <w:b w:val="1"/>
          <w:bCs w:val="1"/>
        </w:rPr>
        <w:t xml:space="preserve">Actividad 2: Mini patrulla de limpieza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Fomentar el cuidado activo del entorno a través de la acción.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Organiza una pequeña recolección simbólica de basura en un área del aula o patio.</w:t>
      </w:r>
    </w:p>
    <w:p>
      <w:pPr>
        <w:numPr>
          <w:ilvl w:val="1"/>
          <w:numId w:val="14"/>
        </w:numPr>
      </w:pPr>
      <w:r>
        <w:rPr/>
        <w:t xml:space="preserve">Explica que cada pieza de basura recogida es un punto para el equipo.</w:t>
      </w:r>
    </w:p>
    <w:p>
      <w:pPr>
        <w:numPr>
          <w:ilvl w:val="1"/>
          <w:numId w:val="14"/>
        </w:numPr>
      </w:pPr>
      <w:r>
        <w:rPr/>
        <w:t xml:space="preserve">Al terminar, conversan sobre la importancia de no tirar basura en la naturaleza.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Espacio limpio y reflexión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seguridad, fomenta el trabajo en equipo y refuerza conceptos.</w:t>
      </w:r>
    </w:p>
    <w:p>
      <w:pPr/>
      <w:r>
        <w:rPr>
          <w:b w:val="1"/>
          <w:bCs w:val="1"/>
        </w:rPr>
        <w:t xml:space="preserve">Actividad 3: Crea tu insignia de Guardián de la Naturaleza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y promover el sentido de identidad como cuidadores del medio ambiente.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para que cada niño cree su insignia con dibujos, recortes y stickers.</w:t>
      </w:r>
    </w:p>
    <w:p>
      <w:pPr>
        <w:numPr>
          <w:ilvl w:val="1"/>
          <w:numId w:val="15"/>
        </w:numPr>
      </w:pPr>
      <w:r>
        <w:rPr/>
        <w:t xml:space="preserve">Los niños explican qué significa ser un guardián y cómo ayudarán a la naturaleza.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Insignia personalizada y exposición oral breve.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creatividad, escucha las ideas y refuerza la importancia del cuidado ambiental.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Niños con mayor rapidez pueden ilustrar una historia corta de su experiencia como guardianes.</w:t>
      </w:r>
    </w:p>
    <w:p>
      <w:pPr>
        <w:numPr>
          <w:ilvl w:val="0"/>
          <w:numId w:val="16"/>
        </w:numPr>
      </w:pPr>
      <w:r>
        <w:rPr/>
        <w:t xml:space="preserve">Niños que necesiten apoyo trabajan en parejas o reciben ayuda directa para crear su insignia.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obtenidos en cada actividad y anima a los niños a continuar con entusiasmo hacia el siguiente reto.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mural colectivo con dibujos y palabras que representen cómo ser Guardianes de la Naturaleza. Invita a cada niño a colocar su insignia en 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“¿Qué cosas aprendimos para cuidar la naturaleza?”</w:t>
      </w:r>
    </w:p>
    <w:p>
      <w:pPr>
        <w:numPr>
          <w:ilvl w:val="0"/>
          <w:numId w:val="17"/>
        </w:numPr>
      </w:pPr>
      <w:r>
        <w:rPr/>
        <w:t xml:space="preserve">“¿Cómo nos sentimos siendo Guardianes de la Naturaleza?”</w:t>
      </w:r>
    </w:p>
    <w:p>
      <w:pPr>
        <w:numPr>
          <w:ilvl w:val="0"/>
          <w:numId w:val="17"/>
        </w:numPr>
      </w:pPr>
      <w:r>
        <w:rPr/>
        <w:t xml:space="preserve">“¿Qué harás en casa para ayudar al planeta?”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compromiso de cada niño, destacando ejemplos específicos observados durante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los niños a compartir lo aprendido con su familia y a realizar pequeñas acciones diarias para cuidar la naturaleza.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durante la semana observen un acto para cuidar la naturaleza en casa o en su comunidad y lo cuenten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y observación de conocimientos previos.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participación, respuestas y productos.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con la creación y explicación de las insignias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Reconoce y nombra elementos de la naturaleza (plantas, animales, agua, aire).</w:t>
      </w:r>
    </w:p>
    <w:p>
      <w:pPr>
        <w:numPr>
          <w:ilvl w:val="0"/>
          <w:numId w:val="19"/>
        </w:numPr>
      </w:pPr>
      <w:r>
        <w:rPr/>
        <w:t xml:space="preserve">Participa activamente en actividades grupales y juegos.</w:t>
      </w:r>
    </w:p>
    <w:p>
      <w:pPr>
        <w:numPr>
          <w:ilvl w:val="0"/>
          <w:numId w:val="19"/>
        </w:numPr>
      </w:pPr>
      <w:r>
        <w:rPr/>
        <w:t xml:space="preserve">Demuestra comprensión básica del cuidado y respeto por la naturaleza.</w:t>
      </w:r>
    </w:p>
    <w:p>
      <w:pPr>
        <w:numPr>
          <w:ilvl w:val="0"/>
          <w:numId w:val="19"/>
        </w:numPr>
      </w:pPr>
      <w:r>
        <w:rPr/>
        <w:t xml:space="preserve">Produce evidencia tangible como manualidades e insignias que reflejan su aprendizaje.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observar la participación y respuestas durante actividades.</w:t>
      </w:r>
    </w:p>
    <w:p>
      <w:pPr>
        <w:numPr>
          <w:ilvl w:val="0"/>
          <w:numId w:val="20"/>
        </w:numPr>
      </w:pPr>
      <w:r>
        <w:rPr/>
        <w:t xml:space="preserve">Rúbrica sencilla para valorar manualidades e insignias (creatividad, comprensión, explicación oral).</w:t>
      </w:r>
    </w:p>
    <w:p>
      <w:pPr>
        <w:numPr>
          <w:ilvl w:val="0"/>
          <w:numId w:val="20"/>
        </w:numPr>
      </w:pPr>
      <w:r>
        <w:rPr/>
        <w:t xml:space="preserve">Notas de observación directa sobre actitudes y colaboración.</w:t>
      </w:r>
    </w:p>
    <w:p>
      <w:pPr>
        <w:numPr>
          <w:ilvl w:val="0"/>
          <w:numId w:val="20"/>
        </w:numPr>
      </w:pPr>
      <w:r>
        <w:rPr/>
        <w:t xml:space="preserve">Portafolio de trabajos realizados.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Tarjetas de bingo marcadas correctamente.</w:t>
      </w:r>
    </w:p>
    <w:p>
      <w:pPr>
        <w:numPr>
          <w:ilvl w:val="0"/>
          <w:numId w:val="21"/>
        </w:numPr>
      </w:pPr>
      <w:r>
        <w:rPr/>
        <w:t xml:space="preserve">Manualidad “Mi pequeño jardín”.</w:t>
      </w:r>
    </w:p>
    <w:p>
      <w:pPr>
        <w:numPr>
          <w:ilvl w:val="0"/>
          <w:numId w:val="21"/>
        </w:numPr>
      </w:pPr>
      <w:r>
        <w:rPr/>
        <w:t xml:space="preserve">Participación en cuentos, canciones y juegos.</w:t>
      </w:r>
    </w:p>
    <w:p>
      <w:pPr>
        <w:numPr>
          <w:ilvl w:val="0"/>
          <w:numId w:val="21"/>
        </w:numPr>
      </w:pPr>
      <w:r>
        <w:rPr/>
        <w:t xml:space="preserve">Insignia personalizada de Guardián de la Naturaleza y explicación oral.</w:t>
      </w:r>
    </w:p>
    <w:p>
      <w:pPr>
        <w:numPr>
          <w:ilvl w:val="0"/>
          <w:numId w:val="21"/>
        </w:numPr>
      </w:pPr>
      <w:r>
        <w:rPr/>
        <w:t xml:space="preserve">Contribución al mural colectivo y reflexiones en círculo.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2BC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395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ADF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17D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F80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B83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DF9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2B5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9F6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DAA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16B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95A9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F9C0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EF87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F787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F9AE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9DD7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850E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FD94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0A1C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BBE8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2026-09-26T03:58:27-05:00</dcterms:created>
  <dcterms:modified xsi:type="dcterms:W3CDTF">2026-09-26T03:58:27-05:00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