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Efectiva en Contabilidad Gubernamental y Presupuestaria: Resolviendo Casos Reales</w:t></w:r></w:p><w:p/><w:p><w:pPr/><w:r><w:rPr><w:color w:val="666666"/><w:sz w:val="20"/><w:szCs w:val="20"/><w:i w:val="1"/><w:iCs w:val="1"/></w:rPr><w:t xml:space="preserve">Economía, Administración & Contaduría | Contaduría pública | Aprendizaje Basado en Casos</w:t></w:r></w:p><w:p/><w:p><w:pPr/><w:r><w:rPr><w:color w:val="2b6cb0"/><w:sz w:val="28"/><w:szCs w:val="28"/><w:b w:val="1"/><w:bCs w:val="1"/></w:rPr><w:t xml:space="preserve">Descripción</w:t></w:r></w:p><w:p><w:pPr/><w:r><w:rPr/><w:t xml:space="preserve">Este plan de clase tiene como propósito que los estudiantes de Contaduría Pública comprendan y apliquen los principios fundamentales de la contabilidad gubernamental y la elaboración y control del presupuesto público mediante el análisis y resolución de casos reales. Los estudiantes aprenderán a identificar las características específicas de la contabilidad en el sector público, a analizar la estructura presupuestaria y a tomar decisiones informadas que reflejen las normativas vigentes y el impacto social. Este conocimiento es crucial para quienes deseen desempeñarse en instituciones públicas o en auditorías gubernamentales, ya que les permitirá entender cómo se gestionan los recursos públicos, cómo se rinde cuentas y cómo se planifica el gasto público para promover la transparencia y eficiencia en la administración. A través del aprendizaje basado en casos, los estudiantes desarrollarán competencias analíticas, de interpretación normativa y de toma de decisiones que pueden trasladar a situaciones profesionales reales, fortaleciendo su perfil como contadores públicos responsables y críticos.</w:t></w:r></w:p><w:p/><w:p><w:pPr/><w:r><w:rPr><w:color w:val="2b6cb0"/><w:sz w:val="28"/><w:szCs w:val="28"/><w:b w:val="1"/><w:bCs w:val="1"/></w:rPr><w:t xml:space="preserve">Objetivos de Aprendizaje</w:t></w:r></w:p><w:p><w:pPr><w:numPr><w:ilvl w:val="0"/><w:numId w:val="1"/></w:numPr></w:pPr><w:r><w:rPr/><w:t xml:space="preserve">Analizar las características y normas específicas de la contabilidad gubernamental en el contexto presupuestario.</w:t></w:r></w:p><w:p><w:pPr><w:numPr><w:ilvl w:val="0"/><w:numId w:val="1"/></w:numPr></w:pPr><w:r><w:rPr/><w:t xml:space="preserve">Evaluar la estructura y componentes de un presupuesto público utilizando casos reales.</w:t></w:r></w:p><w:p><w:pPr><w:numPr><w:ilvl w:val="0"/><w:numId w:val="1"/></w:numPr></w:pPr><w:r><w:rPr/><w:t xml:space="preserve">Aplicar técnicas de análisis para identificar problemas y proponer soluciones en la gestión presupuestaria gubernamental.</w:t></w:r></w:p><w:p><w:pPr><w:numPr><w:ilvl w:val="0"/><w:numId w:val="1"/></w:numPr></w:pPr><w:r><w:rPr/><w:t xml:space="preserve">Argumentar decisiones contables y presupuestarias basadas en evidencia y normativas vigentes.</w:t></w:r></w:p><w:p/><w:p><w:pPr/><w:r><w:rPr><w:color w:val="2b6cb0"/><w:sz w:val="28"/><w:szCs w:val="28"/><w:b w:val="1"/><w:bCs w:val="1"/></w:rPr><w:t xml:space="preserve">Recursos Necesarios</w:t></w:r></w:p><w:p><w:pPr><w:numPr><w:ilvl w:val="0"/><w:numId w:val="2"/></w:numPr></w:pPr><w:r><w:rPr/><w:t xml:space="preserve">Computadora con proyector multimedia.</w:t></w:r></w:p><w:p><w:pPr><w:numPr><w:ilvl w:val="0"/><w:numId w:val="2"/></w:numPr></w:pPr><w:r><w:rPr/><w:t xml:space="preserve">Copias impresas de los casos reales seleccionados (2 casos distintos).</w:t></w:r></w:p><w:p><w:pPr><w:numPr><w:ilvl w:val="0"/><w:numId w:val="2"/></w:numPr></w:pPr><w:r><w:rPr/><w:t xml:space="preserve">Acceso a normativa vigente sobre contabilidad gubernamental (digital o impresa).</w:t></w:r></w:p><w:p><w:pPr><w:numPr><w:ilvl w:val="0"/><w:numId w:val="2"/></w:numPr></w:pPr><w:r><w:rPr/><w:t xml:space="preserve">Pizarras y marcadores para lluvia de ideas y mapas conceptuales.</w:t></w:r></w:p><w:p><w:pPr><w:numPr><w:ilvl w:val="0"/><w:numId w:val="2"/></w:numPr></w:pPr><w:r><w:rPr/><w:t xml:space="preserve">Hojas de trabajo y cuadernos para anotaciones.</w:t></w:r></w:p><w:p><w:pPr><w:numPr><w:ilvl w:val="0"/><w:numId w:val="2"/></w:numPr></w:pPr><w:r><w:rPr/><w:t xml:space="preserve">Calculadora financiera o software básico de hojas de cálculo (Excel).</w:t></w:r></w:p><w:p><w:pPr><w:numPr><w:ilvl w:val="0"/><w:numId w:val="2"/></w:numPr></w:pPr><w:r><w:rPr/><w:t xml:space="preserve">Formulario de evaluación y rúbrica de análisis de casos.</w:t></w:r></w:p><w:p/><w:p><w:pPr/><w:r><w:rPr><w:color w:val="2b6cb0"/><w:sz w:val="28"/><w:szCs w:val="28"/><w:b w:val="1"/><w:bCs w:val="1"/></w:rPr><w:t xml:space="preserve">Requisitos Previos</w:t></w:r></w:p><w:p><w:pPr><w:numPr><w:ilvl w:val="0"/><w:numId w:val="3"/></w:numPr></w:pPr><w:r><w:rPr/><w:t xml:space="preserve">Conocimientos básicos de contabilidad financiera y principios contables generales.</w:t></w:r></w:p><w:p><w:pPr><w:numPr><w:ilvl w:val="0"/><w:numId w:val="3"/></w:numPr></w:pPr><w:r><w:rPr/><w:t xml:space="preserve">Familiaridad con términos presupuestarios y estructuras de cuentas.</w:t></w:r></w:p><w:p><w:pPr><w:numPr><w:ilvl w:val="0"/><w:numId w:val="3"/></w:numPr></w:pPr><w:r><w:rPr/><w:t xml:space="preserve">Habilidades para el trabajo en equipo y análisis crítico.</w:t></w:r></w:p><w:p><w:pPr><w:numPr><w:ilvl w:val="0"/><w:numId w:val="3"/></w:numPr></w:pPr><w:r><w:rPr/><w:t xml:space="preserve">Experiencia previa en interpretación de estados financieros básicos.</w:t></w:r></w:p><w:p/><w:p><w:pPr/><w:r><w:rPr><w:color w:val="2b6cb0"/><w:sz w:val="28"/><w:szCs w:val="28"/><w:b w:val="1"/><w:bCs w:val="1"/></w:rPr><w:t xml:space="preserve">Actividades</w:t></w:r></w:p><w:p><w:pPr/><w:r><w:rPr/><w:t xml:space="preserve">Sesión 1: Introducción y análisis inicial de contabilidad gubernamentalFase de Inicio</w:t></w:r></w:p><w:p><w:pPr/><w:r><w:rPr><w:b w:val="1"/><w:bCs w:val="1"/></w:rPr><w:t xml:space="preserve">Tiempo estimado:</w:t></w:r><w:r><w:rPr><w:b w:val="1"/><w:bCs w:val="1"/></w:rPr><w:t xml:space="preserve"> 10 minutos</w:t></w:r></w:p><w:p><w:pPr/><w:r><w:rPr><w:b w:val="1"/><w:bCs w:val="1"/></w:rPr><w:t xml:space="preserve">Propósito de la sesión:</w:t></w:r></w:p><w:p><w:pPr/><w:r><w:rPr/><w:t xml:space="preserve">Presentar a los estudiantes el objetivo general de la sesión: comprender las particularidades de la contabilidad gubernamental y contextualizar la importancia del presupuesto público a través de un caso real, para motivar su participación activa.</w:t></w:r></w:p><w:p><w:pPr/><w:r><w:rPr><w:b w:val="1"/><w:bCs w:val="1"/></w:rPr><w:t xml:space="preserve">Activación de conocimientos previos:</w:t></w:r></w:p><w:p><w:pPr/><w:r><w:rPr><w:b w:val="1"/><w:bCs w:val="1"/></w:rPr><w:t xml:space="preserve">Docente:</w:t></w:r><w:r><w:rPr/><w:t xml:space="preserve"> "Para comenzar, recordemos brevemente ¿cuáles son las diferencias principales entre la contabilidad financiera privada y la contabilidad gubernamental? Por favor, en parejas discutan durante 3 minutos y luego compartiremos ideas."</w:t></w:r></w:p><w:p><w:pPr/><w:r><w:rPr><w:b w:val="1"/><w:bCs w:val="1"/></w:rPr><w:t xml:space="preserve">Estudiantes:</w:t></w:r><w:r><w:rPr/><w:t xml:space="preserve"> Discuten en parejas y luego exponen brevemente sus ideas en plenaria.</w:t></w:r></w:p><w:p><w:pPr/><w:r><w:rPr><w:b w:val="1"/><w:bCs w:val="1"/></w:rPr><w:t xml:space="preserve">Motivación y enganche:</w:t></w:r></w:p><w:p><w:pPr/><w:r><w:rPr><w:b w:val="1"/><w:bCs w:val="1"/></w:rPr><w:t xml:space="preserve">Docente:</w:t></w:r><w:r><w:rPr/><w:t xml:space="preserve"> "¿Sabían que el presupuesto público es la herramienta principal para garantizar que los recursos del Estado se usen en beneficio de la sociedad? Vamos a trabajar con un caso real donde un municipio tuvo que tomar decisiones críticas para ajustar su presupuesto ante una crisis económica."</w:t></w:r></w:p><w:p><w:pPr/><w:r><w:rPr><w:b w:val="1"/><w:bCs w:val="1"/></w:rPr><w:t xml:space="preserve">Contextualización:</w:t></w:r></w:p><w:p><w:pPr/><w:r><w:rPr><w:b w:val="1"/><w:bCs w:val="1"/></w:rPr><w:t xml:space="preserve">Docente:</w:t></w:r><w:r><w:rPr/><w:t xml:space="preserve"> "La correcta aplicación de la contabilidad gubernamental no solo es un requisito legal, sino que impacta directamente en la calidad de vida de millones de personas. Por eso, hoy aprenderemos cómo interpretar y gestionar estos recursos desde la contaduría pública."</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"Ahora les presentaré el primer caso: 'El ajuste presupuestario en el municipio de San Martín'. Leeremos el caso para identificar problemas y analizar la estructura presupuestaria aplicada."</w:t></w:r></w:p><w:p><w:pPr/><w:r><w:rPr><w:b w:val="1"/><w:bCs w:val="1"/></w:rPr><w:t xml:space="preserve">Actividad 1: Lectura y análisis inicial del caso</w:t></w:r></w:p><w:p><w:pPr><w:numPr><w:ilvl w:val="0"/><w:numId w:val="4"/></w:numPr></w:pPr><w:r><w:rPr><w:b w:val="1"/><w:bCs w:val="1"/></w:rPr><w:t xml:space="preserve">Objetivo:</w:t></w:r><w:r><w:rPr/><w:t xml:space="preserve"> Analizar las características del presupuesto público y detectar problemas en la gestión.</w:t></w:r></w:p><w:p><w:pPr><w:numPr><w:ilvl w:val="0"/><w:numId w:val="4"/></w:numPr></w:pPr><w:r><w:rPr><w:b w:val="1"/><w:bCs w:val="1"/></w:rPr><w:t xml:space="preserve">Instrucciones:</w:t></w:r></w:p><w:p><w:pPr><w:numPr><w:ilvl w:val="1"/><w:numId w:val="4"/></w:numPr></w:pPr><w:r><w:rPr/><w:t xml:space="preserve">Dividanse en grupos de 3-4 estudiantes.</w:t></w:r></w:p><w:p><w:pPr><w:numPr><w:ilvl w:val="1"/><w:numId w:val="4"/></w:numPr></w:pPr><w:r><w:rPr/><w:t xml:space="preserve">Lean el caso impreso con atención (docente distribuye copias).</w:t></w:r></w:p><w:p><w:pPr><w:numPr><w:ilvl w:val="1"/><w:numId w:val="4"/></w:numPr></w:pPr><w:r><w:rPr/><w:t xml:space="preserve">Identifiquen los elementos contables y presupuestarios, y anoten las dificultades detectadas.</w:t></w:r></w:p><w:p><w:pPr><w:numPr><w:ilvl w:val="0"/><w:numId w:val="4"/></w:numPr></w:pPr><w:r><w:rPr><w:b w:val="1"/><w:bCs w:val="1"/></w:rPr><w:t xml:space="preserve">Organización:</w:t></w:r><w:r><w:rPr/><w:t xml:space="preserve"> Grupos de 3-4</w:t></w:r></w:p><w:p><w:pPr><w:numPr><w:ilvl w:val="0"/><w:numId w:val="4"/></w:numPr></w:pPr><w:r><w:rPr><w:b w:val="1"/><w:bCs w:val="1"/></w:rPr><w:t xml:space="preserve">Producto:</w:t></w:r><w:r><w:rPr/><w:t xml:space="preserve"> Lista escrita de problemas y elementos presupuestarios identificados.</w:t></w:r></w:p><w:p><w:pPr><w:numPr><w:ilvl w:val="0"/><w:numId w:val="4"/></w:numPr></w:pPr><w:r><w:rPr><w:b w:val="1"/><w:bCs w:val="1"/></w:rPr><w:t xml:space="preserve">Tiempo:</w:t></w:r><w:r><w:rPr/><w:t xml:space="preserve"> 20 minutos</w:t></w:r></w:p><w:p><w:pPr><w:numPr><w:ilvl w:val="0"/><w:numId w:val="4"/></w:numPr></w:pPr><w:r><w:rPr><w:b w:val="1"/><w:bCs w:val="1"/></w:rPr><w:t xml:space="preserve">Rol docente:</w:t></w:r><w:r><w:rPr/><w:t xml:space="preserve"> Circular entre grupos, hacer preguntas guía como: "¿Qué partidas presupuestarias están afectadas?", "¿Cuáles son las normas que deben considerarse?", "¿Qué consecuencias tendría un mal manejo?"</w:t></w:r></w:p><w:p><w:pPr/><w:r><w:rPr><w:b w:val="1"/><w:bCs w:val="1"/></w:rPr><w:t xml:space="preserve">Actividad 2: Plenaria y construcción de mapa conceptual</w:t></w:r></w:p><w:p><w:pPr><w:numPr><w:ilvl w:val="0"/><w:numId w:val="5"/></w:numPr></w:pPr><w:r><w:rPr><w:b w:val="1"/><w:bCs w:val="1"/></w:rPr><w:t xml:space="preserve">Objetivo:</w:t></w:r><w:r><w:rPr/><w:t xml:space="preserve"> Evaluar y sintetizar los conceptos clave de la contabilidad gubernamental y presupuesto.</w:t></w:r></w:p><w:p><w:pPr><w:numPr><w:ilvl w:val="0"/><w:numId w:val="5"/></w:numPr></w:pPr><w:r><w:rPr><w:b w:val="1"/><w:bCs w:val="1"/></w:rPr><w:t xml:space="preserve">Instrucciones:</w:t></w:r></w:p><w:p><w:pPr><w:numPr><w:ilvl w:val="1"/><w:numId w:val="5"/></w:numPr></w:pPr><w:r><w:rPr/><w:t xml:space="preserve">Cada grupo comparte sus hallazgos brevemente.</w:t></w:r></w:p><w:p><w:pPr><w:numPr><w:ilvl w:val="1"/><w:numId w:val="5"/></w:numPr></w:pPr><w:r><w:rPr/><w:t xml:space="preserve">El docente anota las ideas en la pizarra y guía la construcción de un mapa conceptual colectivo.</w:t></w:r></w:p><w:p><w:pPr><w:numPr><w:ilvl w:val="0"/><w:numId w:val="5"/></w:numPr></w:pPr><w:r><w:rPr><w:b w:val="1"/><w:bCs w:val="1"/></w:rPr><w:t xml:space="preserve">Organización:</w:t></w:r><w:r><w:rPr/><w:t xml:space="preserve"> Plenaria</w:t></w:r></w:p><w:p><w:pPr><w:numPr><w:ilvl w:val="0"/><w:numId w:val="5"/></w:numPr></w:pPr><w:r><w:rPr><w:b w:val="1"/><w:bCs w:val="1"/></w:rPr><w:t xml:space="preserve">Producto:</w:t></w:r><w:r><w:rPr/><w:t xml:space="preserve"> Mapa conceptual en pizarra con elementos y problemas del caso.</w:t></w:r></w:p><w:p><w:pPr><w:numPr><w:ilvl w:val="0"/><w:numId w:val="5"/></w:numPr></w:pPr><w:r><w:rPr><w:b w:val="1"/><w:bCs w:val="1"/></w:rPr><w:t xml:space="preserve">Tiempo:</w:t></w:r><w:r><w:rPr/><w:t xml:space="preserve"> 15 minutos</w:t></w:r></w:p><w:p><w:pPr><w:numPr><w:ilvl w:val="0"/><w:numId w:val="5"/></w:numPr></w:pPr><w:r><w:rPr><w:b w:val="1"/><w:bCs w:val="1"/></w:rPr><w:t xml:space="preserve">Rol docente:</w:t></w:r><w:r><w:rPr/><w:t xml:space="preserve"> Facilitar la síntesis, corregir conceptos erróneos, motivar la participación.</w:t></w:r></w:p><w:p><w:pPr/><w:r><w:rPr><w:b w:val="1"/><w:bCs w:val="1"/></w:rPr><w:t xml:space="preserve">Actividad 3: Discusión dirigida sobre impacto y normatividad</w:t></w:r></w:p><w:p><w:pPr><w:numPr><w:ilvl w:val="0"/><w:numId w:val="6"/></w:numPr></w:pPr><w:r><w:rPr><w:b w:val="1"/><w:bCs w:val="1"/></w:rPr><w:t xml:space="preserve">Objetivo:</w:t></w:r><w:r><w:rPr/><w:t xml:space="preserve"> Argumentar sobre la importancia de la normativa en la contabilidad gubernamental.</w:t></w:r></w:p><w:p><w:pPr><w:numPr><w:ilvl w:val="0"/><w:numId w:val="6"/></w:numPr></w:pPr><w:r><w:rPr><w:b w:val="1"/><w:bCs w:val="1"/></w:rPr><w:t xml:space="preserve">Instrucciones:</w:t></w:r></w:p><w:p><w:pPr><w:numPr><w:ilvl w:val="1"/><w:numId w:val="6"/></w:numPr></w:pPr><w:r><w:rPr/><w:t xml:space="preserve">El docente plantea la pregunta: "¿Cómo afecta la normativa vigente al manejo presupuestal y contable en el caso presentado?"</w:t></w:r></w:p><w:p><w:pPr><w:numPr><w:ilvl w:val="1"/><w:numId w:val="6"/></w:numPr></w:pPr><w:r><w:rPr/><w:t xml:space="preserve">Estudiantes reflexionan y responden en plenaria.</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Argumentos orales fundamentados.</w:t></w:r></w:p><w:p><w:pPr><w:numPr><w:ilvl w:val="0"/><w:numId w:val="6"/></w:numPr></w:pPr><w:r><w:rPr><w:b w:val="1"/><w:bCs w:val="1"/></w:rPr><w:t xml:space="preserve">Tiempo:</w:t></w:r><w:r><w:rPr/><w:t xml:space="preserve"> 10 minutos</w:t></w:r></w:p><w:p><w:pPr><w:numPr><w:ilvl w:val="0"/><w:numId w:val="6"/></w:numPr></w:pPr><w:r><w:rPr><w:b w:val="1"/><w:bCs w:val="1"/></w:rPr><w:t xml:space="preserve">Rol docente:</w:t></w:r><w:r><w:rPr/><w:t xml:space="preserve"> Guiar la discusión para relacionar teoría y práctica, profundizar en conceptos normativos.</w:t></w:r></w:p><w:p><w:pPr/><w:r><w:rPr><w:b w:val="1"/><w:bCs w:val="1"/></w:rPr><w:t xml:space="preserve">Diferenciación:</w:t></w:r></w:p><w:p><w:pPr/><w:r><w:rPr><w:b w:val="1"/><w:bCs w:val="1"/></w:rPr><w:t xml:space="preserve">Para estudiantes que terminan antes:</w:t></w:r><w:r><w:rPr/><w:t xml:space="preserve"> Se les invita a preparar breves preguntas para el siguiente caso o a investigar una norma específica sobre presupuestos públicos.</w:t></w:r></w:p><w:p><w:pPr/><w:r><w:rPr><w:b w:val="1"/><w:bCs w:val="1"/></w:rPr><w:t xml:space="preserve">Para estudiantes que requieren apoyo:</w:t></w:r><w:r><w:rPr/><w:t xml:space="preserve"> Se les brinda un resumen visual de conceptos clave y apoyo personalizado durante el análisis en grupo.</w:t></w:r></w:p><w:p><w:pPr/><w:r><w:rPr><w:b w:val="1"/><w:bCs w:val="1"/></w:rPr><w:t xml:space="preserve">Transición:</w:t></w:r></w:p><w:p><w:pPr/><w:r><w:rPr><w:b w:val="1"/><w:bCs w:val="1"/></w:rPr><w:t xml:space="preserve">Docente:</w:t></w:r><w:r><w:rPr/><w:t xml:space="preserve"> "En nuestra próxima sesión, aplicaremos lo aprendido para resolver un segundo caso que exige propuestas de solución concretas para optimizar un presupuesto municipal."</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"Para concluir, cada uno escriba en una hoja tres conceptos clave aprendidos hoy y una pregunta que aún tengan sobre contabilidad gubernamental y presupuesto."</w:t></w:r></w:p><w:p><w:pPr/><w:r><w:rPr><w:b w:val="1"/><w:bCs w:val="1"/></w:rPr><w:t xml:space="preserve">Estudiantes:</w:t></w:r><w:r><w:rPr/><w:t xml:space="preserve"> Escriben individualmente y entregan al docente.</w:t></w:r></w:p><w:p><w:pPr/><w:r><w:rPr><w:b w:val="1"/><w:bCs w:val="1"/></w:rPr><w:t xml:space="preserve">Reflexión metacognitiva:</w:t></w:r></w:p><w:p><w:pPr><w:numPr><w:ilvl w:val="0"/><w:numId w:val="7"/></w:numPr></w:pPr><w:r><w:rPr/><w:t xml:space="preserve">¿Cómo puedo aplicar los conceptos de contabilidad gubernamental en la gestión pública real?</w:t></w:r></w:p><w:p><w:pPr><w:numPr><w:ilvl w:val="0"/><w:numId w:val="7"/></w:numPr></w:pPr><w:r><w:rPr/><w:t xml:space="preserve">¿Cuáles fueron los principales retos que encontré al analizar el caso?</w:t></w:r></w:p><w:p><w:pPr><w:numPr><w:ilvl w:val="0"/><w:numId w:val="7"/></w:numPr></w:pPr><w:r><w:rPr/><w:t xml:space="preserve">¿Qué aspectos de la normativa me parecieron más relevantes para la toma de decisiones?</w:t></w:r></w:p><w:p><w:pPr/><w:r><w:rPr><w:b w:val="1"/><w:bCs w:val="1"/></w:rPr><w:t xml:space="preserve">Retroalimentación:</w:t></w:r></w:p><w:p><w:pPr/><w:r><w:rPr><w:b w:val="1"/><w:bCs w:val="1"/></w:rPr><w:t xml:space="preserve">Docente:</w:t></w:r><w:r><w:rPr/><w:t xml:space="preserve"> Recoge las respuestas y ofrece comentarios inmediatos, resaltando los aportes y aclarando dudas comunes.</w:t></w:r></w:p><w:p><w:pPr/><w:r><w:rPr><w:b w:val="1"/><w:bCs w:val="1"/></w:rPr><w:t xml:space="preserve">Transferencia y tarea:</w:t></w:r></w:p><w:p><w:pPr/><w:r><w:rPr><w:b w:val="1"/><w:bCs w:val="1"/></w:rPr><w:t xml:space="preserve">Docente:</w:t></w:r><w:r><w:rPr/><w:t xml:space="preserve"> "Para la próxima sesión, lean el segundo caso que les enviaré por correo, enfocado en la propuesta de ajustes presupuestarios. Prepárense para aplicar técnicas de análisis y solución."</w:t></w:r></w:p><w:p><w:pPr/><w:r><w:rPr/><w:t xml:space="preserve">Sesión 2: Propuesta y toma de decisiones en gestión presupuestaria públicaFase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"Hoy nos centraremos en aplicar lo aprendido para proponer soluciones a un caso de gestión presupuestaria municipal. Revisaremos brevemente lo visto para conectar con la actividad principal."</w:t></w:r></w:p><w:p><w:pPr/><w:r><w:rPr><w:b w:val="1"/><w:bCs w:val="1"/></w:rPr><w:t xml:space="preserve">Activación de conocimientos previos:</w:t></w:r></w:p><w:p><w:pPr/><w:r><w:rPr><w:b w:val="1"/><w:bCs w:val="1"/></w:rPr><w:t xml:space="preserve">Docente:</w:t></w:r><w:r><w:rPr/><w:t xml:space="preserve"> "En grupos, recuerden y compartan: ¿Qué elementos de la contabilidad gubernamental son críticos para la elaboración y ajuste de un presupuesto público?"</w:t></w:r></w:p><w:p><w:pPr/><w:r><w:rPr><w:b w:val="1"/><w:bCs w:val="1"/></w:rPr><w:t xml:space="preserve">Estudiantes:</w:t></w:r><w:r><w:rPr/><w:t xml:space="preserve"> Discuten en grupos durante 5 minutos y luego resumen en plenaria (5 minutos).</w:t></w:r></w:p><w:p><w:pPr/><w:r><w:rPr><w:b w:val="1"/><w:bCs w:val="1"/></w:rPr><w:t xml:space="preserve">Motivación y enganche:</w:t></w:r></w:p><w:p><w:pPr/><w:r><w:rPr><w:b w:val="1"/><w:bCs w:val="1"/></w:rPr><w:t xml:space="preserve">Docente:</w:t></w:r><w:r><w:rPr/><w:t xml:space="preserve"> "En el contexto actual, los gobiernos enfrentan retos para equilibrar gastos e ingresos. Ustedes serán los gestores que proponen cómo hacerlo correctamente."</w:t></w:r></w:p><w:p><w:pPr/><w:r><w:rPr><w:b w:val="1"/><w:bCs w:val="1"/></w:rPr><w:t xml:space="preserve">Contextualización:</w:t></w:r></w:p><w:p><w:pPr/><w:r><w:rPr><w:b w:val="1"/><w:bCs w:val="1"/></w:rPr><w:t xml:space="preserve">Docente:</w:t></w:r><w:r><w:rPr/><w:t xml:space="preserve"> "Esta experiencia les prepara para futuros roles en auditoría, administración pública o consultoría, donde la contabilidad gubernamental y el presupuesto son herramientas clave."</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"Presentaremos el segundo caso: 'Optimización presupuestaria en el municipio de Santa Clara'. Su tarea es analizar el caso y proponer ajustes para mejorar la gestión presupuestaria, basados en normas y buenas prácticas."</w:t></w:r></w:p><w:p><w:pPr/><w:r><w:rPr><w:b w:val="1"/><w:bCs w:val="1"/></w:rPr><w:t xml:space="preserve">Actividad 1: Análisis detallado del caso y detección de áreas de mejora</w:t></w:r></w:p><w:p><w:pPr><w:numPr><w:ilvl w:val="0"/><w:numId w:val="8"/></w:numPr></w:pPr><w:r><w:rPr><w:b w:val="1"/><w:bCs w:val="1"/></w:rPr><w:t xml:space="preserve">Objetivo:</w:t></w:r><w:r><w:rPr/><w:t xml:space="preserve"> Evaluar la estructura presupuestaria y detectar oportunidades de optimización.</w:t></w:r></w:p><w:p><w:pPr><w:numPr><w:ilvl w:val="0"/><w:numId w:val="8"/></w:numPr></w:pPr><w:r><w:rPr><w:b w:val="1"/><w:bCs w:val="1"/></w:rPr><w:t xml:space="preserve">Instrucciones:</w:t></w:r></w:p><w:p><w:pPr><w:numPr><w:ilvl w:val="1"/><w:numId w:val="8"/></w:numPr></w:pPr><w:r><w:rPr/><w:t xml:space="preserve">En los mismos grupos, lean el caso y identifiquen partidas presupuestarias que puedan ser ajustadas.</w:t></w:r></w:p><w:p><w:pPr><w:numPr><w:ilvl w:val="1"/><w:numId w:val="8"/></w:numPr></w:pPr><w:r><w:rPr/><w:t xml:space="preserve">Analicen las razones y consecuencias de dichos ajustes.</w:t></w:r></w:p><w:p><w:pPr><w:numPr><w:ilvl w:val="1"/><w:numId w:val="8"/></w:numPr></w:pPr><w:r><w:rPr/><w:t xml:space="preserve">Utilicen normativa vigente para fundamentar sus propuestas.</w:t></w:r></w:p><w:p><w:pPr><w:numPr><w:ilvl w:val="0"/><w:numId w:val="8"/></w:numPr></w:pPr><w:r><w:rPr><w:b w:val="1"/><w:bCs w:val="1"/></w:rPr><w:t xml:space="preserve">Organización:</w:t></w:r><w:r><w:rPr/><w:t xml:space="preserve"> Grupos de 3-4</w:t></w:r></w:p><w:p><w:pPr><w:numPr><w:ilvl w:val="0"/><w:numId w:val="8"/></w:numPr></w:pPr><w:r><w:rPr><w:b w:val="1"/><w:bCs w:val="1"/></w:rPr><w:t xml:space="preserve">Producto:</w:t></w:r><w:r><w:rPr/><w:t xml:space="preserve"> Documento escrito con propuestas de ajuste y fundamentos normativos.</w:t></w:r></w:p><w:p><w:pPr><w:numPr><w:ilvl w:val="0"/><w:numId w:val="8"/></w:numPr></w:pPr><w:r><w:rPr><w:b w:val="1"/><w:bCs w:val="1"/></w:rPr><w:t xml:space="preserve">Tiempo:</w:t></w:r><w:r><w:rPr/><w:t xml:space="preserve"> 25 minutos</w:t></w:r></w:p><w:p><w:pPr><w:numPr><w:ilvl w:val="0"/><w:numId w:val="8"/></w:numPr></w:pPr><w:r><w:rPr><w:b w:val="1"/><w:bCs w:val="1"/></w:rPr><w:t xml:space="preserve">Rol docente:</w:t></w:r><w:r><w:rPr/><w:t xml:space="preserve"> Supervisar, orientar con preguntas como: "¿Su propuesta cumple con la normativa?", "¿Cuáles son los posibles impactos sociales y financieros?"</w:t></w:r></w:p><w:p><w:pPr/><w:r><w:rPr><w:b w:val="1"/><w:bCs w:val="1"/></w:rPr><w:t xml:space="preserve">Actividad 2: Presentación y defensa de propuestas</w:t></w:r></w:p><w:p><w:pPr><w:numPr><w:ilvl w:val="0"/><w:numId w:val="9"/></w:numPr></w:pPr><w:r><w:rPr><w:b w:val="1"/><w:bCs w:val="1"/></w:rPr><w:t xml:space="preserve">Objetivo:</w:t></w:r><w:r><w:rPr/><w:t xml:space="preserve"> Argumentar decisiones presupuestarias basadas en análisis y normativa.</w:t></w:r></w:p><w:p><w:pPr><w:numPr><w:ilvl w:val="0"/><w:numId w:val="9"/></w:numPr></w:pPr><w:r><w:rPr><w:b w:val="1"/><w:bCs w:val="1"/></w:rPr><w:t xml:space="preserve">Instrucciones:</w:t></w:r></w:p><w:p><w:pPr><w:numPr><w:ilvl w:val="1"/><w:numId w:val="9"/></w:numPr></w:pPr><w:r><w:rPr/><w:t xml:space="preserve">Cada grupo presenta su propuesta en máximo 5 minutos.</w:t></w:r></w:p><w:p><w:pPr><w:numPr><w:ilvl w:val="1"/><w:numId w:val="9"/></w:numPr></w:pPr><w:r><w:rPr/><w:t xml:space="preserve">Los demás grupos realizan preguntas y aportan sugerencias.</w:t></w:r></w:p><w:p><w:pPr><w:numPr><w:ilvl w:val="0"/><w:numId w:val="9"/></w:numPr></w:pPr><w:r><w:rPr><w:b w:val="1"/><w:bCs w:val="1"/></w:rPr><w:t xml:space="preserve">Organización:</w:t></w:r><w:r><w:rPr/><w:t xml:space="preserve"> Plenaria</w:t></w:r></w:p><w:p><w:pPr><w:numPr><w:ilvl w:val="0"/><w:numId w:val="9"/></w:numPr></w:pPr><w:r><w:rPr><w:b w:val="1"/><w:bCs w:val="1"/></w:rPr><w:t xml:space="preserve">Producto:</w:t></w:r><w:r><w:rPr/><w:t xml:space="preserve"> Presentación oral y debate.</w:t></w:r></w:p><w:p><w:pPr><w:numPr><w:ilvl w:val="0"/><w:numId w:val="9"/></w:numPr></w:pPr><w:r><w:rPr><w:b w:val="1"/><w:bCs w:val="1"/></w:rPr><w:t xml:space="preserve">Tiempo:</w:t></w:r><w:r><w:rPr/><w:t xml:space="preserve"> 15 minutos</w:t></w:r></w:p><w:p><w:pPr><w:numPr><w:ilvl w:val="0"/><w:numId w:val="9"/></w:numPr></w:pPr><w:r><w:rPr><w:b w:val="1"/><w:bCs w:val="1"/></w:rPr><w:t xml:space="preserve">Rol docente:</w:t></w:r><w:r><w:rPr/><w:t xml:space="preserve"> Modera la discusión, fomenta el respeto y el rigor argumentativo, destaca buenas prácticas.</w:t></w:r></w:p><w:p><w:pPr/><w:r><w:rPr><w:b w:val="1"/><w:bCs w:val="1"/></w:rPr><w:t xml:space="preserve">Diferenciación:</w:t></w:r></w:p><w:p><w:pPr/><w:r><w:rPr><w:b w:val="1"/><w:bCs w:val="1"/></w:rPr><w:t xml:space="preserve">Para estudiantes avanzados:</w:t></w:r><w:r><w:rPr/><w:t xml:space="preserve"> Se les invita a evaluar impactos adicionales como la sostenibilidad financiera y rendición de cuentas.</w:t></w:r></w:p><w:p><w:pPr/><w:r><w:rPr><w:b w:val="1"/><w:bCs w:val="1"/></w:rPr><w:t xml:space="preserve">Para estudiantes con dificultades:</w:t></w:r><w:r><w:rPr/><w:t xml:space="preserve"> Se les ofrece apoyo con esquemas y ejemplos para estructurar sus propuestas y uso de normativa.</w:t></w:r></w:p><w:p><w:pPr/><w:r><w:rPr><w:b w:val="1"/><w:bCs w:val="1"/></w:rPr><w:t xml:space="preserve">Transición:</w:t></w:r></w:p><w:p><w:pPr/><w:r><w:rPr><w:b w:val="1"/><w:bCs w:val="1"/></w:rPr><w:t xml:space="preserve">Docente:</w:t></w:r><w:r><w:rPr/><w:t xml:space="preserve"> "Finalizaremos con una reflexión individual para consolidar el aprendizaje y planificar cómo aplicarlo en su futuro profesional."</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"Realicen un ticket de salida respondiendo: ¿Cuál fue el aprendizaje más valioso de estas sesiones y cómo lo aplicaré en mi práctica como contador público?"</w:t></w:r></w:p><w:p><w:pPr/><w:r><w:rPr><w:b w:val="1"/><w:bCs w:val="1"/></w:rPr><w:t xml:space="preserve">Estudiantes:</w:t></w:r><w:r><w:rPr/><w:t xml:space="preserve"> Escriben y entregan.</w:t></w:r></w:p><w:p><w:pPr/><w:r><w:rPr><w:b w:val="1"/><w:bCs w:val="1"/></w:rPr><w:t xml:space="preserve">Reflexión metacognitiva:</w:t></w:r></w:p><w:p><w:pPr><w:numPr><w:ilvl w:val="0"/><w:numId w:val="10"/></w:numPr></w:pPr><w:r><w:rPr/><w:t xml:space="preserve">¿Cómo mejoró mi capacidad para analizar y proponer ajustes en presupuestos públicos?</w:t></w:r></w:p><w:p><w:pPr><w:numPr><w:ilvl w:val="0"/><w:numId w:val="10"/></w:numPr></w:pPr><w:r><w:rPr/><w:t xml:space="preserve">¿Qué dificultades encontré y cómo las superé durante el análisis del caso?</w:t></w:r></w:p><w:p><w:pPr><w:numPr><w:ilvl w:val="0"/><w:numId w:val="10"/></w:numPr></w:pPr><w:r><w:rPr/><w:t xml:space="preserve">¿Qué aspectos normativos debo estudiar más para fortalecer mi desempeño profesional?</w:t></w:r></w:p><w:p><w:pPr/><w:r><w:rPr><w:b w:val="1"/><w:bCs w:val="1"/></w:rPr><w:t xml:space="preserve">Retroalimentación:</w:t></w:r></w:p><w:p><w:pPr/><w:r><w:rPr><w:b w:val="1"/><w:bCs w:val="1"/></w:rPr><w:t xml:space="preserve">Docente:</w:t></w:r><w:r><w:rPr/><w:t xml:space="preserve"> Proporciona comentarios generales destacando fortalezas, áreas de mejora y la importancia del aprendizaje para la vida profesional.</w:t></w:r></w:p><w:p><w:pPr/><w:r><w:rPr><w:b w:val="1"/><w:bCs w:val="1"/></w:rPr><w:t xml:space="preserve">Transferencia:</w:t></w:r></w:p><w:p><w:pPr/><w:r><w:rPr><w:b w:val="1"/><w:bCs w:val="1"/></w:rPr><w:t xml:space="preserve">Docente:</w:t></w:r><w:r><w:rPr/><w:t xml:space="preserve"> "Este conocimiento es fundamental para roles en auditoría gubernamental, consultoría y administración pública, donde la transparencia y el buen uso de recursos son prioritarios."</w:t></w:r></w:p><w:p><w:pPr/><w:r><w:rPr><w:b w:val="1"/><w:bCs w:val="1"/></w:rPr><w:t xml:space="preserve">Tarea o reto:</w:t></w:r></w:p><w:p><w:pPr/><w:r><w:rPr><w:b w:val="1"/><w:bCs w:val="1"/></w:rPr><w:t xml:space="preserve">Docente:</w:t></w:r><w:r><w:rPr/><w:t xml:space="preserve"> "Investiga un caso real actual de gestión presupuestaria pública en tu país y elabora un breve informe sobre los desafíos y soluciones aplicadas, para compartirlo en la siguiente clase."</w:t></w:r></w:p><w:p/><w:p><w:pPr/><w:r><w:rPr><w:color w:val="2b6cb0"/><w:sz w:val="28"/><w:szCs w:val="28"/><w:b w:val="1"/><w:bCs w:val="1"/></w:rPr><w:t xml:space="preserve">Evaluación</w:t></w:r></w:p><w:p><w:pPr/><w:r><w:rPr><w:b w:val="1"/><w:bCs w:val="1"/></w:rPr><w:t xml:space="preserve">Tipo de evaluación:</w:t></w:r></w:p><w:p><w:pPr><w:numPr><w:ilvl w:val="0"/><w:numId w:val="11"/></w:numPr></w:pPr><w:r><w:rPr><w:b w:val="1"/><w:bCs w:val="1"/></w:rPr><w:t xml:space="preserve">Diagnóstica:</w:t></w:r><w:r><w:rPr/><w:t xml:space="preserve"> Durante la activación de conocimientos previos en ambas sesiones para conocer el nivel inicial.</w:t></w:r></w:p><w:p><w:pPr><w:numPr><w:ilvl w:val="0"/><w:numId w:val="11"/></w:numPr></w:pPr><w:r><w:rPr><w:b w:val="1"/><w:bCs w:val="1"/></w:rPr><w:t xml:space="preserve">Formativa:</w:t></w:r><w:r><w:rPr/><w:t xml:space="preserve"> A lo largo del desarrollo mediante observación directa, participación en actividades grupales y debates.</w:t></w:r></w:p><w:p><w:pPr><w:numPr><w:ilvl w:val="0"/><w:numId w:val="11"/></w:numPr></w:pPr><w:r><w:rPr><w:b w:val="1"/><w:bCs w:val="1"/></w:rPr><w:t xml:space="preserve">Sumativa:</w:t></w:r><w:r><w:rPr/><w:t xml:space="preserve"> Al cierre de la segunda sesión con productos escritos (listas de problemas, propuestas y tickets de salida) y presentaciones orales.</w:t></w:r></w:p><w:p><w:pPr/><w:r><w:rPr><w:b w:val="1"/><w:bCs w:val="1"/></w:rPr><w:t xml:space="preserve">Criterios de evaluación:</w:t></w:r></w:p><w:p><w:pPr><w:numPr><w:ilvl w:val="0"/><w:numId w:val="12"/></w:numPr></w:pPr><w:r><w:rPr/><w:t xml:space="preserve">Capacidad para analizar e identificar elementos y problemas del presupuesto público (Objetivo 1).</w:t></w:r></w:p><w:p><w:pPr><w:numPr><w:ilvl w:val="0"/><w:numId w:val="12"/></w:numPr></w:pPr><w:r><w:rPr/><w:t xml:space="preserve">Evaluación crítica y fundamentada de estructuras presupuestarias (Objetivo 2).</w:t></w:r></w:p><w:p><w:pPr><w:numPr><w:ilvl w:val="0"/><w:numId w:val="12"/></w:numPr></w:pPr><w:r><w:rPr/><w:t xml:space="preserve">Aplicación de técnicas para proponer soluciones basadas en normativas vigentes (Objetivo 3).</w:t></w:r></w:p><w:p><w:pPr><w:numPr><w:ilvl w:val="0"/><w:numId w:val="12"/></w:numPr></w:pPr><w:r><w:rPr/><w:t xml:space="preserve">Claridad y coherencia en la argumentación de decisiones contables y presupuestarias (Objetivo 4).</w:t></w:r></w:p><w:p><w:pPr/><w:r><w:rPr><w:b w:val="1"/><w:bCs w:val="1"/></w:rPr><w:t xml:space="preserve">Instrumentos sugeridos:</w:t></w:r></w:p><w:p><w:pPr><w:numPr><w:ilvl w:val="0"/><w:numId w:val="13"/></w:numPr></w:pPr><w:r><w:rPr/><w:t xml:space="preserve">Lista de cotejo para evaluar participación y análisis en actividades grupales.</w:t></w:r></w:p><w:p><w:pPr><w:numPr><w:ilvl w:val="0"/><w:numId w:val="13"/></w:numPr></w:pPr><w:r><w:rPr/><w:t xml:space="preserve">Rúbrica para presentación oral y argumentación.</w:t></w:r></w:p><w:p><w:pPr><w:numPr><w:ilvl w:val="0"/><w:numId w:val="13"/></w:numPr></w:pPr><w:r><w:rPr/><w:t xml:space="preserve">Revisión de productos escritos (listas de problemas, propuestas, tickets de salida).</w:t></w:r></w:p><w:p><w:pPr><w:numPr><w:ilvl w:val="0"/><w:numId w:val="13"/></w:numPr></w:pPr><w:r><w:rPr/><w:t xml:space="preserve">Observación directa y feedback cualitativo durante la clase.</w:t></w:r></w:p><w:p><w:pPr/><w:r><w:rPr><w:b w:val="1"/><w:bCs w:val="1"/></w:rPr><w:t xml:space="preserve">Evidencias de aprendizaje:</w:t></w:r></w:p><w:p><w:pPr><w:numPr><w:ilvl w:val="0"/><w:numId w:val="14"/></w:numPr></w:pPr><w:r><w:rPr/><w:t xml:space="preserve">Listas de problemas y elementos presupuestarios identificados en el análisis del primer caso.</w:t></w:r></w:p><w:p><w:pPr><w:numPr><w:ilvl w:val="0"/><w:numId w:val="14"/></w:numPr></w:pPr><w:r><w:rPr/><w:t xml:space="preserve">Mapa conceptual colectivo que sintetiza conceptos clave.</w:t></w:r></w:p><w:p><w:pPr><w:numPr><w:ilvl w:val="0"/><w:numId w:val="14"/></w:numPr></w:pPr><w:r><w:rPr/><w:t xml:space="preserve">Documento escrito con propuestas de ajuste presupuestario fundamentadas en normativa.</w:t></w:r></w:p><w:p><w:pPr><w:numPr><w:ilvl w:val="0"/><w:numId w:val="14"/></w:numPr></w:pPr><w:r><w:rPr/><w:t xml:space="preserve">Presentación oral y argumentación de propuestas.</w:t></w:r></w:p><w:p><w:pPr><w:numPr><w:ilvl w:val="0"/><w:numId w:val="14"/></w:numPr></w:pPr><w:r><w:rPr/><w:t xml:space="preserve">Respuestas escritas en tickets de salida y reflexiones metacognitivas.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4A0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AF9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5FD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48E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DE7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C2B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403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EDE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5B1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AD1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914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352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E1A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954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2026-09-25T23:07:25-05:00</dcterms:created>
  <dcterms:modified xsi:type="dcterms:W3CDTF">2026-09-25T23:07:25-05:00</dcterms:modified>
</cp:coreProperties>
</file>

<file path=docProps/custom.xml><?xml version="1.0" encoding="utf-8"?>
<Properties xmlns="http://schemas.openxmlformats.org/officeDocument/2006/custom-properties" xmlns:vt="http://schemas.openxmlformats.org/officeDocument/2006/docPropsVTypes"/>
</file>