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Creatividad Sustentable: Construyendo Animales Fantásticos con Reciclaje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(12-15 años) desarrollen habilidades artísticas y de conciencia ambiental mediante la creación de animales fantásticos utilizando materiales reciclados y reutilizados. A través de una metodología activa basada en proyectos, los alumnos aprenderán a valorar el reciclaje como una fuente de inspiración y recurso para el arte, promoviendo la creatividad, el trabajo colaborativo y la responsabilidad ambiental.</w:t>
      </w:r>
    </w:p>
    <w:p>
      <w:pPr/>
      <w:r>
        <w:rPr/>
        <w:t xml:space="preserve">Los estudiantes explorarán conceptos básicos de forma, textura, color y composición, mientras diseñan y construyen esculturas únicas que reflejen su imaginación y compromiso con la sustentabilidad. Esta experiencia fortalece su capacidad de resolver problemas, planificar y ejecutar un proyecto artístico con materiales accesibles, vinculando el arte con una causa relevante para su vida cotidiana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una propuesta creativa de un animal fantástico utilizando únicamente materiales reciclados disponibles.</w:t>
      </w:r>
    </w:p>
    <w:p>
      <w:pPr>
        <w:numPr>
          <w:ilvl w:val="0"/>
          <w:numId w:val="1"/>
        </w:numPr>
      </w:pPr>
      <w:r>
        <w:rPr/>
        <w:t xml:space="preserve">Construir una escultura tridimensional que integre elementos de forma, textura y color, aplicando técnicas básicas de ensamblaje con materiales reutilizados.</w:t>
      </w:r>
    </w:p>
    <w:p>
      <w:pPr>
        <w:numPr>
          <w:ilvl w:val="0"/>
          <w:numId w:val="1"/>
        </w:numPr>
      </w:pPr>
      <w:r>
        <w:rPr/>
        <w:t xml:space="preserve">Colaborar en equipo para intercambiar ideas y mejorar el diseño, fomentando habilidades sociales y comunicativas.</w:t>
      </w:r>
    </w:p>
    <w:p>
      <w:pPr>
        <w:numPr>
          <w:ilvl w:val="0"/>
          <w:numId w:val="1"/>
        </w:numPr>
      </w:pPr>
      <w:r>
        <w:rPr/>
        <w:t xml:space="preserve">Argumentar la elección de materiales y el concepto artístico de su creación, relacionando su obra con la importancia del reciclaje y el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reciclados variados: cajas de cartón pequeñas, rollos de papel higiénico o toalla, botellas plásticas limpias, tapas plásticas, papel periódico, revistas viejas, tubos de cartón, envases limpios de alimentos.</w:t>
      </w:r>
    </w:p>
    <w:p>
      <w:pPr>
        <w:numPr>
          <w:ilvl w:val="0"/>
          <w:numId w:val="2"/>
        </w:numPr>
      </w:pPr>
      <w:r>
        <w:rPr/>
        <w:t xml:space="preserve">Tijeras (una por cada 2-3 estudiantes).</w:t>
      </w:r>
    </w:p>
    <w:p>
      <w:pPr>
        <w:numPr>
          <w:ilvl w:val="0"/>
          <w:numId w:val="2"/>
        </w:numPr>
      </w:pPr>
      <w:r>
        <w:rPr/>
        <w:t xml:space="preserve">Pegamento blanco o cola fría.</w:t>
      </w:r>
    </w:p>
    <w:p>
      <w:pPr>
        <w:numPr>
          <w:ilvl w:val="0"/>
          <w:numId w:val="2"/>
        </w:numPr>
      </w:pPr>
      <w:r>
        <w:rPr/>
        <w:t xml:space="preserve">Cinta adhesiva transparente y cinta masking tape (cinta de papel).</w:t>
      </w:r>
    </w:p>
    <w:p>
      <w:pPr>
        <w:numPr>
          <w:ilvl w:val="0"/>
          <w:numId w:val="2"/>
        </w:numPr>
      </w:pPr>
      <w:r>
        <w:rPr/>
        <w:t xml:space="preserve">Marcadores, crayones o pinturas acrílicas para decorar.</w:t>
      </w:r>
    </w:p>
    <w:p>
      <w:pPr>
        <w:numPr>
          <w:ilvl w:val="0"/>
          <w:numId w:val="2"/>
        </w:numPr>
      </w:pPr>
      <w:r>
        <w:rPr/>
        <w:t xml:space="preserve">Hojas de papel para bocetos.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inspiradoras (opcional).</w:t>
      </w:r>
    </w:p>
    <w:p>
      <w:pPr>
        <w:numPr>
          <w:ilvl w:val="0"/>
          <w:numId w:val="2"/>
        </w:numPr>
      </w:pPr>
      <w:r>
        <w:rPr/>
        <w:t xml:space="preserve">Carteles o láminas con conceptos básicos de forma, textura y color (material impreso).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clasificación y tipos de materiales reciclables.</w:t>
      </w:r>
    </w:p>
    <w:p>
      <w:pPr>
        <w:numPr>
          <w:ilvl w:val="0"/>
          <w:numId w:val="3"/>
        </w:numPr>
      </w:pPr>
      <w:r>
        <w:rPr/>
        <w:t xml:space="preserve">Habilidad para usar tijeras, pegamento y materiales manuales sencillos.</w:t>
      </w:r>
    </w:p>
    <w:p>
      <w:pPr>
        <w:numPr>
          <w:ilvl w:val="0"/>
          <w:numId w:val="3"/>
        </w:numPr>
      </w:pPr>
      <w:r>
        <w:rPr/>
        <w:t xml:space="preserve">Experiencia previa en dibujo o bocetado simple (garabatos o ideas en papel).</w:t>
      </w:r>
    </w:p>
    <w:p>
      <w:pPr>
        <w:numPr>
          <w:ilvl w:val="0"/>
          <w:numId w:val="3"/>
        </w:numPr>
      </w:pPr>
      <w:r>
        <w:rPr/>
        <w:t xml:space="preserve">Respeto y disposición para trabajar en equipo y compartir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Inspiración y Diseño de Animales FantásticosFase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estudiantes a explorar el reciclaje como fuente artística y comenzar a planificar su animal fantástico.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(2-3 minutos) con ejemplos de esculturas hechas con materiales reciclados, especialmente animales o figuras fantásticas.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responden a la pregunta: "¿Qué materiales reciclados reconocen en las esculturas? ¿Qué les parece la idea de crear arte con objetos que normalmente tiramos?"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con entusiasmo que ese día comenzarán a crear su propio animal fantástico usando materiales reciclados, uniendo imaginación y cuidado al planeta.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primeras ideas y emociones sobre la actividad.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resaltando que en casa y en la escuela generamos residuos que pueden tener una segunda vida en el arte, ayudando a reducir la basura y a crear algo único.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reciclaje en su entorno y cómo pueden transformar materiales en arte.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el proyecto: diseñar y construir un animal fantástico con materiales reciclados. Presenta brevemente conceptos básicos de forma, textura y color con ejemplos visuales. Invita a los estudiantes a pensar en un animal inventado que combine partes de diferentes animales o que tenga características imaginativas.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1. Lluvia de ideas y bocetado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la idea inicial del animal fantástico.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en una hoja el boceto de su animal fantástico, indicando qué materiales reciclados pueden usar para cada parte. El docente guía con preguntas: "¿Qué formas tendrá? ¿Qué texturas pueden representar con los materiales? ¿Qué colores usarás?"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Boceto con anotaciones sobre materiales.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alumnos, fomenta la creatividad y apoya con ideas para combinar materiales.</w:t>
      </w:r>
    </w:p>
    <w:p>
      <w:pPr/>
      <w:r>
        <w:rPr/>
        <w:t xml:space="preserve">2. Recolección y clasificación de materiales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seleccionar materiales reciclados para la construcción.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revisan y seleccionan juntos los materiales disponibles que podrían usar según sus bocetos. Deben clasificar por tipo (cartón, plástico, papel) y pensar en cómo los usarán.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Selección organizada de materiales para 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recuerda el cuidado en el uso de materiales y promueve ideas colaborativas.</w:t>
      </w:r>
    </w:p>
    <w:p>
      <w:pPr/>
      <w:r>
        <w:rPr/>
        <w:t xml:space="preserve">3. Planificación y diseño del modelo en equipo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Integrar ideas y planificar la construcción del animal fantástico.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sus bocetos y discuten cómo combinar o complementar ideas para enriquecer sus diseños. Eligen un boceto para desarrollar o crean un diseño conjunto. Realizan un plan sencillo para la construcción (qué partes armarán primero, qué materiales usarán).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construcción grupal y boceto final ajustado.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ayuda a mediar acuerdos y asegura que todos participen.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mini boceto adicional con variaciones o preparar una pequeña exposición oral para explicar su diseño.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individual para simplificar su diseño o usar materiales más fáciles de manipular. El docente puede mostrar ejemplos paso a paso para clarificar.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explica que en la próxima sesión dedicarán toda la hora a construir sus esculturas basadas en estos diseños, aplicando técnicas básicas y decorándolas para darles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Resume lo logrado: "Hoy diseñamos animales fantásticos pensando en materiales reciclados y cómo usarlos. Mañana construiremos esas ideas en esculturas." Recuerda la importancia del reciclaje y la creatividad.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idea que más les gustó o que les gustaría explorar en la construcción.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 (opcional):</w:t>
      </w:r>
      <w:r>
        <w:rPr/>
        <w:t xml:space="preserve"> Traer algún material reciclado limpio de casa para enriquecer la construcción.</w:t>
      </w:r>
    </w:p>
    <w:p>
      <w:pPr/>
      <w:r>
        <w:rPr/>
        <w:t xml:space="preserve">Sesión 2: Construcción y Presentación de Animales Fantásticos RecicladosFase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construcción y decoración del animal fantástico a partir del diseño planificado, motivando el trabajo colaborativo y la expresión artística.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 su diseño les entusiasma más construir? ¿Qué técnicas usarán para pegar y decorar?"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 lo que recuerdan de la sesión anterior.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rápidos de técnicas para pegar, moldear y decorar, destacando que no hay errores y que cada creación será única.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comenzar con entusiasmo.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Recalca que están transformando residuos en arte, dando valor a lo que otros desecharían, y que así ayudan al medio ambiente con creatividad.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construir.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1. Construcción de la estructura básica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Construir la forma principal del animal usando materiales reciclados y técnicas de ensamblaje.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comienzan a armar la estructura base según su plan. Usan pegamento, cinta adhesiva y recortes de materiales para formar el cuerpo, cabeza, extremidades y otros elementos.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Estructura básica del animal fantástico.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sugerencias técnicas, ayuda a resolver dificultades y promueve la colaboración.</w:t>
      </w:r>
    </w:p>
    <w:p>
      <w:pPr/>
      <w:r>
        <w:rPr/>
        <w:t xml:space="preserve">2. Decoración y detalles creativos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color, textura y detalles para personalizar la escultura y hacerla visualmente atractiva.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Usan marcadores, pinturas o recortes de papel para decorar la escultura. Exploran texturas con diferentes materiales y agregan detalles que representen características del animal.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Escultura terminada y decorada.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Motiva la experimentación artística, ayuda con técnicas y fomenta la expresión individual dentro del trabajo en equipo.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Preparan una breve explicación oral o escrita sobre su animal y cómo usaron los materiales.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para aplicar decoración sencilla o terminar partes pequeñas con materiales fáciles de manipular.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invita a los grupos a preparar la presentación breve de sus esculturas para compartir con el grupo en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su animal fantástico, explicando su inspiración, materiales usados y técnicas aplicadas.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plantea las preguntas:  </w:t>
      </w:r>
    </w:p>
    <w:p>
      <w:pPr>
        <w:numPr>
          <w:ilvl w:val="1"/>
          <w:numId w:val="18"/>
        </w:numPr>
      </w:pPr>
      <w:r>
        <w:rPr/>
        <w:t xml:space="preserve">¿Qué aprendiste sobre el uso de materiales reciclados en el arte?</w:t>
      </w:r>
    </w:p>
    <w:p>
      <w:pPr>
        <w:numPr>
          <w:ilvl w:val="1"/>
          <w:numId w:val="18"/>
        </w:numPr>
      </w:pPr>
      <w:r>
        <w:rPr/>
        <w:t xml:space="preserve">¿Cómo influyó tu diseño inicial en la escultura final?</w:t>
      </w:r>
    </w:p>
    <w:p>
      <w:pPr>
        <w:numPr>
          <w:ilvl w:val="1"/>
          <w:numId w:val="18"/>
        </w:numPr>
      </w:pPr>
      <w:r>
        <w:rPr/>
        <w:t xml:space="preserve">¿Qué habilidades desarrollaste durante este proyecto?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sobre la creatividad, el trabajo en equipo y el cuidado en el uso de materiales, señalando aspectos a mejorar para futuros proyectos.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pensar en otras formas de reciclar creativamente en casa o en la escuela.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 o reto:</w:t>
      </w:r>
      <w:r>
        <w:rPr/>
        <w:t xml:space="preserve"> Proponer que cada estudiante identifique un objeto reciclable en casa y piense en una posible obra artística para compartir en futuras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mediante preguntas y observación de conocimientos previos sobre reciclaje y materiales.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 en ambas sesiones, observando la participación, colaboración, creatividad y aplicación de técnicas.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segunda sesión, evaluando la escultura final y la presentación oral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Diseño creativo y coherente del animal fantástico, con uso adecuado de materiales reciclados (vinculado al objetivo de diseñar).</w:t>
      </w:r>
    </w:p>
    <w:p>
      <w:pPr>
        <w:numPr>
          <w:ilvl w:val="0"/>
          <w:numId w:val="20"/>
        </w:numPr>
      </w:pPr>
      <w:r>
        <w:rPr/>
        <w:t xml:space="preserve">Construcción correcta y estable de la escultura, aplicando técnicas básicas de ensamblaje (vinculado a construir).</w:t>
      </w:r>
    </w:p>
    <w:p>
      <w:pPr>
        <w:numPr>
          <w:ilvl w:val="0"/>
          <w:numId w:val="20"/>
        </w:numPr>
      </w:pPr>
      <w:r>
        <w:rPr/>
        <w:t xml:space="preserve">Participación activa en el trabajo en equipo y comunicación clara en la presentación (vinculado a colaborar y argumentar).</w:t>
      </w:r>
    </w:p>
    <w:p>
      <w:pPr>
        <w:numPr>
          <w:ilvl w:val="0"/>
          <w:numId w:val="20"/>
        </w:numPr>
      </w:pPr>
      <w:r>
        <w:rPr/>
        <w:t xml:space="preserve">Relación clara entre el arte creado y la importancia del reciclaje (vinculado a argumentar la elección).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participación, creatividad y uso de materiales.</w:t>
      </w:r>
    </w:p>
    <w:p>
      <w:pPr>
        <w:numPr>
          <w:ilvl w:val="0"/>
          <w:numId w:val="21"/>
        </w:numPr>
      </w:pPr>
      <w:r>
        <w:rPr/>
        <w:t xml:space="preserve">Rúbrica simplificada para evaluar el diseño, construcción y presentación oral.</w:t>
      </w:r>
    </w:p>
    <w:p>
      <w:pPr>
        <w:numPr>
          <w:ilvl w:val="0"/>
          <w:numId w:val="21"/>
        </w:numPr>
      </w:pPr>
      <w:r>
        <w:rPr/>
        <w:t xml:space="preserve">Observación directa y notas anecdóticas durante el proceso.</w:t>
      </w:r>
    </w:p>
    <w:p>
      <w:pPr>
        <w:numPr>
          <w:ilvl w:val="0"/>
          <w:numId w:val="21"/>
        </w:numPr>
      </w:pPr>
      <w:r>
        <w:rPr/>
        <w:t xml:space="preserve">Autoevaluación breve al final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Bocetos y plan de diseño individual y grupal.</w:t>
      </w:r>
    </w:p>
    <w:p>
      <w:pPr>
        <w:numPr>
          <w:ilvl w:val="0"/>
          <w:numId w:val="22"/>
        </w:numPr>
      </w:pPr>
      <w:r>
        <w:rPr/>
        <w:t xml:space="preserve">Escultura terminada, visible y funcional.</w:t>
      </w:r>
    </w:p>
    <w:p>
      <w:pPr>
        <w:numPr>
          <w:ilvl w:val="0"/>
          <w:numId w:val="22"/>
        </w:numPr>
      </w:pPr>
      <w:r>
        <w:rPr/>
        <w:t xml:space="preserve">Exposición oral o explicación escrita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962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B3A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D58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5B9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FBD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466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FA0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AE8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03E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F3D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4A2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1FF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793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355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11D8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AF3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A12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8D62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6FE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785B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0C88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6EED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2026-09-26T00:20:10-05:00</dcterms:created>
  <dcterms:modified xsi:type="dcterms:W3CDTF">2026-09-26T00:20:10-05:00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