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¡Así Soy Yo! Descubriendo mis características, gustos y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exploren y expresen quiénes son mediante la identificación de sus características físicas, sus juegos favoritos, gustos y habilidades artísticas. A través de actividades lúdicas y colaborativas, los estudiantes aprenderán a reconocer y valorar sus propias cualidades y las de sus compañeros, fomentando la autoestima y la empatía. Además, al dibujar y compartir sus gustos, desarrollarán habilidades de comunicación y motricidad fina. Este tema es relevante porque ayuda a los niños a construir su identidad y a relacionarse mejor con su entorno social desde una etapa temprana, conectando el aprendizaje con su vida cotidiana y sus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físicas propias y de sus compañeros.</w:t>
      </w:r>
    </w:p>
    <w:p>
      <w:pPr>
        <w:numPr>
          <w:ilvl w:val="0"/>
          <w:numId w:val="1"/>
        </w:numPr>
      </w:pPr>
      <w:r>
        <w:rPr/>
        <w:t xml:space="preserve">Expresar oralmente sus juegos y gustos favoritos dentro de un grupo.</w:t>
      </w:r>
    </w:p>
    <w:p>
      <w:pPr>
        <w:numPr>
          <w:ilvl w:val="0"/>
          <w:numId w:val="1"/>
        </w:numPr>
      </w:pPr>
      <w:r>
        <w:rPr/>
        <w:t xml:space="preserve">Crear un dibujo que represente algo que les guste o una característica personal.</w:t>
      </w:r>
    </w:p>
    <w:p>
      <w:pPr>
        <w:numPr>
          <w:ilvl w:val="0"/>
          <w:numId w:val="1"/>
        </w:numPr>
      </w:pPr>
      <w:r>
        <w:rPr/>
        <w:t xml:space="preserve">Participar activamente en actividades grupales mostrando respeto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niño, mínimo 20 hojas).</w:t>
      </w:r>
    </w:p>
    <w:p>
      <w:pPr>
        <w:numPr>
          <w:ilvl w:val="0"/>
          <w:numId w:val="2"/>
        </w:numPr>
      </w:pPr>
      <w:r>
        <w:rPr/>
        <w:t xml:space="preserve">Crayones, lápices de colores y marcadores (suficientes para todos los niños).</w:t>
      </w:r>
    </w:p>
    <w:p>
      <w:pPr>
        <w:numPr>
          <w:ilvl w:val="0"/>
          <w:numId w:val="2"/>
        </w:numPr>
      </w:pPr>
      <w:r>
        <w:rPr/>
        <w:t xml:space="preserve">Carteles con imágenes de características físicas (ojos, cabello, piel, etc.).</w:t>
      </w:r>
    </w:p>
    <w:p>
      <w:pPr>
        <w:numPr>
          <w:ilvl w:val="0"/>
          <w:numId w:val="2"/>
        </w:numPr>
      </w:pPr>
      <w:r>
        <w:rPr/>
        <w:t xml:space="preserve">Carteles con ilustraciones de juegos comunes (escondidas, correr, saltar, etc.).</w:t>
      </w:r>
    </w:p>
    <w:p>
      <w:pPr>
        <w:numPr>
          <w:ilvl w:val="0"/>
          <w:numId w:val="2"/>
        </w:numPr>
      </w:pPr>
      <w:r>
        <w:rPr/>
        <w:t xml:space="preserve">Espacio amplio para que los niños se muevan y formen grupos pequeños.</w:t>
      </w:r>
    </w:p>
    <w:p>
      <w:pPr>
        <w:numPr>
          <w:ilvl w:val="0"/>
          <w:numId w:val="2"/>
        </w:numPr>
      </w:pPr>
      <w:r>
        <w:rPr/>
        <w:t xml:space="preserve">Reproductor de música para iniciar la sesión con una canción relacionada.</w:t>
      </w:r>
    </w:p>
    <w:p>
      <w:pPr>
        <w:numPr>
          <w:ilvl w:val="0"/>
          <w:numId w:val="2"/>
        </w:numPr>
      </w:pPr>
      <w:r>
        <w:rPr/>
        <w:t xml:space="preserve">Cuadro grande de cartulina para hacer un mural colectivo con los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grupales simples.</w:t>
      </w:r>
    </w:p>
    <w:p>
      <w:pPr>
        <w:numPr>
          <w:ilvl w:val="0"/>
          <w:numId w:val="3"/>
        </w:numPr>
      </w:pPr>
      <w:r>
        <w:rPr/>
        <w:t xml:space="preserve">Conocimiento básico de colores y algunas palabras para describir características.</w:t>
      </w:r>
    </w:p>
    <w:p>
      <w:pPr>
        <w:numPr>
          <w:ilvl w:val="0"/>
          <w:numId w:val="3"/>
        </w:numPr>
      </w:pPr>
      <w:r>
        <w:rPr/>
        <w:t xml:space="preserve">Habilidades motrices básicas para tomar crayones y dibujar formas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aprender sobre cómo somos cada uno de nosotros, qué nos gusta y cómo podemos compartirlo con nuestros amigos. Esto es importante porque todos somos especiales y diferentes.”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características físicas (ojos, cabello, piel) y pregunta, “¿Quién tiene ojos grandes? ¿Y cabello rizado? Levanten la mano quienes se parezcan a estas imágenes.”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señalan las características que reconocen en sí mismos.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una canción infantil que habla sobre “Así soy yo”, animando a los niños a moverse y cantar. Luego dice, “¿Quieren mostrarme qué juegos les gustan y qué cosas les gustan hacer?”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Bailan y cantan brevemente, expresando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conocernos mejor para ser buenos amigos y compartir lo que nos gusta. Así, todos aprenderemos lo especial que es cada uno.”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niños en grupos pequeños de 3 a 4 integrantes y los invita a sentarse en círculo. Explica que en sus grupos compartirán cosas sobre ellos mismos y luego harán dibujos para mostrarlo.</w:t>
      </w:r>
    </w:p>
    <w:p>
      <w:pPr/>
      <w:r>
        <w:rPr>
          <w:b w:val="1"/>
          <w:bCs w:val="1"/>
        </w:rPr>
        <w:t xml:space="preserve">Actividad 1: “Mis características”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físicas propias y de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tu grupo, cada niño va a decir una cosa que le gusta de cómo es su cuerpo, por ejemplo, ‘tengo ojos grandes’, o ‘tengo cabello rizado’. Luego, los demás escuchan y repiten algo lindo que les guste de su amigo.”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Turnándose, hablan de sus características y escuchan a sus compañeros con atención.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sobre características físicas.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con preguntas como “¿Qué más te gusta de ti?”, “¿Y a tu amigo qué le gusta?” y fomenta la escucha respetuosa.</w:t>
      </w:r>
    </w:p>
    <w:p>
      <w:pPr/>
      <w:r>
        <w:rPr>
          <w:b w:val="1"/>
          <w:bCs w:val="1"/>
        </w:rPr>
        <w:t xml:space="preserve">Actividad 2: “Juegos y gustos que tenemos”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juegos y gustos favoritos dentro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tu grupo, cuéntense qué juego les gusta más y qué comida o juguete prefieren. Vamos a compartir para conocer a nuestros amigos.”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sus juegos y gustos favoritos, escuchando a los demás.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sobre juegos y gustos.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 con preguntas como “¿Por qué te gusta ese juego?”, “¿Quién más juega a eso?” y promueve la inclusión de todos.</w:t>
      </w:r>
    </w:p>
    <w:p>
      <w:pPr/>
      <w:r>
        <w:rPr>
          <w:b w:val="1"/>
          <w:bCs w:val="1"/>
        </w:rPr>
        <w:t xml:space="preserve">Actividad 3: “Dibujo de mi mundo”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que represente una característica física, juego o gusto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va a dibujar algo que les guste mucho o una parte de ustedes que quieran mostrar. Pueden usar colores, formas y su imaginación.”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usando crayones y colores.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con apoyo mutuo en grupos pequeños si lo desean.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que refleja su identidad o gustos.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16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ofrece ayuda para expresar ideas, pregunta “¿Qué estás dibujando?”, “¿Por qué te gusta eso?”, y motiva a compartir con el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Ofrecerles que ayuden a sus compañeros a pensar ideas para el dibujo o que decoren el mural colectivo con pegatinas o figuras.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Proporcionar ejemplos visuales, acompañamiento individual para expresar ideas y usar preguntas guiadas para facilitar la comunicación.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platicamos y dibujamos, vamos a preparar todo para mostrarlo a nuestros amigos y ver lo que todos hicieron.”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coloca el mural colectivo con los dibujos visibles. Invita a que cada niño muestre su dibujo y diga una frase sobre lo que representa.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mostrando su dibujo y hablando brevemente sobre él.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hace preguntas exactas para que los niños reflexionen:</w:t>
      </w:r>
    </w:p>
    <w:p>
      <w:pPr>
        <w:numPr>
          <w:ilvl w:val="0"/>
          <w:numId w:val="8"/>
        </w:numPr>
      </w:pPr>
      <w:r>
        <w:rPr/>
        <w:t xml:space="preserve">“¿Qué fue lo que más te gustó de aprender hoy?”</w:t>
      </w:r>
    </w:p>
    <w:p>
      <w:pPr>
        <w:numPr>
          <w:ilvl w:val="0"/>
          <w:numId w:val="8"/>
        </w:numPr>
      </w:pPr>
      <w:r>
        <w:rPr/>
        <w:t xml:space="preserve">“¿Puedes decir una cosa linda que aprendiste de un amigo?”</w:t>
      </w:r>
    </w:p>
    <w:p>
      <w:pPr>
        <w:numPr>
          <w:ilvl w:val="0"/>
          <w:numId w:val="8"/>
        </w:numPr>
      </w:pPr>
      <w:r>
        <w:rPr/>
        <w:t xml:space="preserve">“¿Qué dibujo hiciste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sencillas y expresan sus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participar y compartir, resalta lo valioso que es cada dibujo y cada palabra. Da comentarios positivos específicos, como “Me gustó cómo hablaste de tus ojos” o “Qué bonito dibujo de tu juego favorito”.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estés en casa o en el parque, recuerda contarles a tus familiares y amigos qué te gusta y cómo eres. Así, ellos también te conocerán mejor y serán tus amigos.”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trae una foto o un objeto que te guste mucho para compartirlo con tus compañeros.”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activamente expresando características físicas propias y de compañeros.</w:t>
      </w:r>
    </w:p>
    <w:p>
      <w:pPr>
        <w:numPr>
          <w:ilvl w:val="0"/>
          <w:numId w:val="9"/>
        </w:numPr>
      </w:pPr>
      <w:r>
        <w:rPr/>
        <w:t xml:space="preserve">Comparte oralmente sus gustos y juegos con claridad y respeto.</w:t>
      </w:r>
    </w:p>
    <w:p>
      <w:pPr>
        <w:numPr>
          <w:ilvl w:val="0"/>
          <w:numId w:val="9"/>
        </w:numPr>
      </w:pPr>
      <w:r>
        <w:rPr/>
        <w:t xml:space="preserve">Realiza un dibujo que representa alguna característica o gusto personal.</w:t>
      </w:r>
    </w:p>
    <w:p>
      <w:pPr>
        <w:numPr>
          <w:ilvl w:val="0"/>
          <w:numId w:val="9"/>
        </w:numPr>
      </w:pPr>
      <w:r>
        <w:rPr/>
        <w:t xml:space="preserve">Colabora y respeta a sus compañeros durante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expresión oral.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dibujo.</w:t>
      </w:r>
    </w:p>
    <w:p>
      <w:pPr>
        <w:numPr>
          <w:ilvl w:val="0"/>
          <w:numId w:val="10"/>
        </w:numPr>
      </w:pPr>
      <w:r>
        <w:rPr/>
        <w:t xml:space="preserve">Portafolio con dibujos realizados para evidenciar creatividad y comprensión.</w:t>
      </w:r>
    </w:p>
    <w:p>
      <w:pPr>
        <w:numPr>
          <w:ilvl w:val="0"/>
          <w:numId w:val="10"/>
        </w:numPr>
      </w:pPr>
      <w:r>
        <w:rPr/>
        <w:t xml:space="preserve">Preguntas de reflexión para autoevaluación guiada.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 de intervenciones orales durante el intercambio de características y gustos.</w:t>
      </w:r>
    </w:p>
    <w:p>
      <w:pPr>
        <w:numPr>
          <w:ilvl w:val="0"/>
          <w:numId w:val="11"/>
        </w:numPr>
      </w:pPr>
      <w:r>
        <w:rPr/>
        <w:t xml:space="preserve">Dibujo personal que evidencia la comprensión de características o preferencias.</w:t>
      </w:r>
    </w:p>
    <w:p>
      <w:pPr>
        <w:numPr>
          <w:ilvl w:val="0"/>
          <w:numId w:val="11"/>
        </w:numPr>
      </w:pPr>
      <w:r>
        <w:rPr/>
        <w:t xml:space="preserve">Actitud colaborativa observada durante las dinámicas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251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2FF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F97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D8C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24C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415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B54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D11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830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8BC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19C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2026-09-26T01:07:47-05:00</dcterms:created>
  <dcterms:modified xsi:type="dcterms:W3CDTF">2026-09-26T01:07:47-05:00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