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Método Científico: De la Pregunta a la Respuesta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los pasos del método científico a través de un caso práctico que conecta con situaciones reales. Los estudiantes aprenderán a formular hipótesis, diseñar experimentos simples, recolectar datos y analizar resultados, desarrollando habilidades de pensamiento crítico y resolución de problemas. Este aprendizaje es relevante porque el método científico es una herramienta esencial no solo para la biología, sino para entender y tomar decisiones informadas en la vida diaria, desde evaluar información de salud hasta resolver problemas cotidianos. El enfoque basado en casos permite a los estudiantes ver el método científico en acción, fomentando su interés y participación activa, y fortaleciendo su capacidad para trabajar en equipo y comunicar sus ideas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correctamente los pasos del método científico para resolver un problema biológico planteado en un caso.</w:t>
      </w:r>
    </w:p>
    <w:p>
      <w:pPr>
        <w:numPr>
          <w:ilvl w:val="0"/>
          <w:numId w:val="1"/>
        </w:numPr>
      </w:pPr>
      <w:r>
        <w:rPr/>
        <w:t xml:space="preserve">Analizar datos obtenidos en un experimento sencillo para validar o refutar una hipótesis.</w:t>
      </w:r>
    </w:p>
    <w:p>
      <w:pPr>
        <w:numPr>
          <w:ilvl w:val="0"/>
          <w:numId w:val="1"/>
        </w:numPr>
      </w:pPr>
      <w:r>
        <w:rPr/>
        <w:t xml:space="preserve">Diseñar una propuesta de investigación breve basada en una observación relacionada con la biología.</w:t>
      </w:r>
    </w:p>
    <w:p>
      <w:pPr>
        <w:numPr>
          <w:ilvl w:val="0"/>
          <w:numId w:val="1"/>
        </w:numPr>
      </w:pPr>
      <w:r>
        <w:rPr/>
        <w:t xml:space="preserve">Argumentar conclusiones fundamentadas a partir del análisis de resultados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el caso práctico y guías de trabajo (1 por estudiante)</w:t>
      </w:r>
    </w:p>
    <w:p>
      <w:pPr>
        <w:numPr>
          <w:ilvl w:val="0"/>
          <w:numId w:val="2"/>
        </w:numPr>
      </w:pPr>
      <w:r>
        <w:rPr/>
        <w:t xml:space="preserve">Materiales para experimento simple: vasos transparentes, semillas de frijol, algodón o papel absorbente, agua (suficiente para grupos de 3-4 estudiantes)</w:t>
      </w:r>
    </w:p>
    <w:p>
      <w:pPr>
        <w:numPr>
          <w:ilvl w:val="0"/>
          <w:numId w:val="2"/>
        </w:numPr>
      </w:pPr>
      <w:r>
        <w:rPr/>
        <w:t xml:space="preserve">Marcadores y pizarras individuales o hojas para anotaciones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introductorio (3-4 minutos)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Pizarra y plumones para la explicación y síntesis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observación y experimentación científica adquiridos en cursos previos de ciencias naturales.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preguntas científicas simples o actividades de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los científicos investigan preguntas sobre la naturaleza mediante un proceso llamado método científico, y que aprenderán a aplicar cada paso con un caso práctico que les ayudará a entender mejor la biología y a pensar como científicos.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(3-4 minutos) que ilustra a un científico realizando una investigación sencilla para responder a una pregunta sobre plantas.</w:t>
      </w:r>
    </w:p>
    <w:p>
      <w:pPr/>
      <w:r>
        <w:rPr>
          <w:b w:val="1"/>
          <w:bCs w:val="1"/>
        </w:rPr>
        <w:t xml:space="preserve">Luego pregunta:</w:t>
      </w:r>
      <w:r>
        <w:rPr/>
        <w:t xml:space="preserve"> “¿Alguien ha hecho alguna vez una pregunta que quiso investigar para saber la respuesta? ¿Qué hicieron para descubrirla?”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alguna experiencia o idea sobre cómo buscaron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muchas medicinas que usamos hoy vinieron de experimentos donde los científicos usaron el método científico para descubrirlas? Hoy ustedes serán científicos por una hora.”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método científico con la vida cotidiana: “Cuando queremos saber qué pasa si hacemos algo, como qué tipo de planta crece mejor o qué pasa si cambiamos algo en el experimento, usamos pasos que nos ayudan a llegar a una respuesta clara. Esto también sirve para tomar decisiones importantes en la vida.”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pasos del método científico (observación, pregunta, hipótesis, experimentación, análisis y conclusión) usando un cartel o diapositiva sencilla y clara. Explica que ahora trabajarán con un caso real para aplicar cada paso.</w:t>
      </w:r>
    </w:p>
    <w:p>
      <w:pPr/>
      <w:r>
        <w:rPr>
          <w:b w:val="1"/>
          <w:bCs w:val="1"/>
        </w:rPr>
        <w:t xml:space="preserve">Actividad 1: Análisis del caso práctico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los pasos del método científico para resolver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(3-4 estudiantes) una hoja con un caso: “Un grupo de estudiantes quiere saber si el tipo de luz afecta el crecimiento de semillas de frijol.”</w:t>
      </w:r>
    </w:p>
    <w:p>
      <w:pPr>
        <w:numPr>
          <w:ilvl w:val="1"/>
          <w:numId w:val="4"/>
        </w:numPr>
      </w:pPr>
      <w:r>
        <w:rPr/>
        <w:t xml:space="preserve">Les pide leer el caso y responder en equipo: ¿Cuál es la pregunta científica? ¿Qué hipótesis podrían plantear?</w:t>
      </w:r>
    </w:p>
    <w:p>
      <w:pPr>
        <w:numPr>
          <w:ilvl w:val="1"/>
          <w:numId w:val="4"/>
        </w:numPr>
      </w:pPr>
      <w:r>
        <w:rPr/>
        <w:t xml:space="preserve">Los grupos escriben sus respuestas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Pregunta científica y hipótesis escrita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“¿Por qué creen esa hipótesis?”, “¿Qué observación los llevó a esta pregunta?”, “¿Es una hipótesis que se puede probar?”</w:t>
      </w:r>
    </w:p>
    <w:p>
      <w:pPr/>
      <w:r>
        <w:rPr>
          <w:b w:val="1"/>
          <w:bCs w:val="1"/>
        </w:rPr>
        <w:t xml:space="preserve">Actividad 2: Diseño y realización del experimento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experimental sencilla y recoger datos para analizar.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 el material entregado harán un experimento para probar la hipótesis.</w:t>
      </w:r>
    </w:p>
    <w:p>
      <w:pPr>
        <w:numPr>
          <w:ilvl w:val="1"/>
          <w:numId w:val="5"/>
        </w:numPr>
      </w:pPr>
      <w:r>
        <w:rPr/>
        <w:t xml:space="preserve">Guía a los estudiantes para que decidan qué variables cambiarán (tipo de luz: luz natural, luz artificial, oscuridad) y cómo medirán el crecimiento (altura de la planta o longitud de la raíz).</w:t>
      </w:r>
    </w:p>
    <w:p>
      <w:pPr>
        <w:numPr>
          <w:ilvl w:val="1"/>
          <w:numId w:val="5"/>
        </w:numPr>
      </w:pPr>
      <w:r>
        <w:rPr/>
        <w:t xml:space="preserve">Los estudiantes preparan sus vasos con semillas y condiciones de luz y registran observaciones iniciales.</w:t>
      </w:r>
    </w:p>
    <w:p>
      <w:pPr>
        <w:numPr>
          <w:ilvl w:val="1"/>
          <w:numId w:val="5"/>
        </w:numPr>
      </w:pPr>
      <w:r>
        <w:rPr/>
        <w:t xml:space="preserve">Como no habrá tiempo para esperar el crecimiento real, el docente entrega una tabla con datos simulados de crecimiento para que los estudiantes puedan continuar el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Diseño experimental anotado y tabla de datos completada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verifica que entiendan variables y control, hace preguntas “¿Qué variable cambian? ¿Qué deben mantener igual?”, “¿Cómo registrarán los datos?”</w:t>
      </w:r>
    </w:p>
    <w:p>
      <w:pPr/>
      <w:r>
        <w:rPr>
          <w:b w:val="1"/>
          <w:bCs w:val="1"/>
        </w:rPr>
        <w:t xml:space="preserve">Actividad 3: Análisis y conclusión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datos y argumentar conclusiones fundamentadas.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Los grupos analizan la tabla con los datos simulados y responden: ¿Qué resultados observan? ¿La hipótesis se confirma o no? ¿Por qué?</w:t>
      </w:r>
    </w:p>
    <w:p>
      <w:pPr>
        <w:numPr>
          <w:ilvl w:val="1"/>
          <w:numId w:val="6"/>
        </w:numPr>
      </w:pPr>
      <w:r>
        <w:rPr/>
        <w:t xml:space="preserve">Luego redactan una conclusión breve.</w:t>
      </w:r>
    </w:p>
    <w:p>
      <w:pPr>
        <w:numPr>
          <w:ilvl w:val="1"/>
          <w:numId w:val="6"/>
        </w:numPr>
      </w:pPr>
      <w:r>
        <w:rPr/>
        <w:t xml:space="preserve">Finalmente, cada grupo comparte su conclusión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Grupos, luego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 y exposición oral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exposiciones, hace preguntas guía para profundizar “¿Qué evidencia apoya su conclusión?”, “¿Qué podrían mejorar para otro experimento?”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experimento nuevo con otra variable biológica (por ejemplo, tipo de suelo o cantidad de agua) y preparen hipótesis.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El docente brinda apoyo guiando preguntas concretas, ofrece ejemplos de hipótesis, y ayuda a interpretar los datos simulados de la tabla.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 breve resumen y conecta con la siguiente: “Ahora que sabemos cuál es nuestra pregunta e hipótesis, vamos a diseñar un experimento para probarla”, “Con el experimento diseñado, veamos qué nos dicen los datos para llegar a una conclusión”. Esto mantiene el hilo conductor del método científico claro para los estudiantes.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sobre el método científico aplicándolo en el caso, por ejemplo: “Cómo formular hipótesis”, “Por qué es importante controlar variables”, “Cómo interpretar datos”.</w:t>
      </w:r>
    </w:p>
    <w:p>
      <w:pPr/>
      <w:r>
        <w:rPr/>
        <w:t xml:space="preserve">Luego, en plenaria, se recopilan las ideas y el docente escribe un mapa mental en la pizarra con las aportaciones, reforzando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paso del método científico te pareció más fácil y por qué?</w:t>
      </w:r>
    </w:p>
    <w:p>
      <w:pPr>
        <w:numPr>
          <w:ilvl w:val="0"/>
          <w:numId w:val="8"/>
        </w:numPr>
      </w:pPr>
      <w:r>
        <w:rPr/>
        <w:t xml:space="preserve">¿Qué fue lo más difícil al aplicar el método en el caso y cómo lo resolviste?</w:t>
      </w:r>
    </w:p>
    <w:p>
      <w:pPr>
        <w:numPr>
          <w:ilvl w:val="0"/>
          <w:numId w:val="8"/>
        </w:numPr>
      </w:pPr>
      <w:r>
        <w:rPr/>
        <w:t xml:space="preserve">¿Cómo crees que puedes usar este método para investigar otros problemas en la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para fomentar la reflexión colectiva.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aciertos en las hipótesis, la organización del experimento y la interpretación de datos, y ofrece sugerencias para mejorar la precisión y claridad en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la siguiente clase o con aplicaciones prácticas, por ejemplo: “En la próxima sesión veremos cómo aplicar el método científico para estudiar microorganismos, y también pueden usarlo para resolver dudas en su vida diaria, como qué alimentos son mejores para su salud.”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/>
        <w:t xml:space="preserve">Investigar en casa algún problema cotidiano donde puedan aplicar el método científico y preparar una breve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mediante preguntas activadoras; formativa durante el desarrollo mediante observación y revisión de productos (pregunta, hipótesis, diseño experimental, análisis de datos, conclusiones); sumativa en el cierre con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pasos del método científico y formula preguntas e hipótesis claras (objetivo 1).</w:t>
      </w:r>
    </w:p>
    <w:p>
      <w:pPr>
        <w:numPr>
          <w:ilvl w:val="0"/>
          <w:numId w:val="9"/>
        </w:numPr>
      </w:pPr>
      <w:r>
        <w:rPr/>
        <w:t xml:space="preserve">Diseña y organiza un experimento sencillo con control de variables (objetivo 3).</w:t>
      </w:r>
    </w:p>
    <w:p>
      <w:pPr>
        <w:numPr>
          <w:ilvl w:val="0"/>
          <w:numId w:val="9"/>
        </w:numPr>
      </w:pPr>
      <w:r>
        <w:rPr/>
        <w:t xml:space="preserve">Analiza datos y argumenta conclusiones basadas en evidencia (objetivos 2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verificar cumplimiento de cada paso del método científico en las respuestas y productos.</w:t>
      </w:r>
    </w:p>
    <w:p>
      <w:pPr>
        <w:numPr>
          <w:ilvl w:val="0"/>
          <w:numId w:val="10"/>
        </w:numPr>
      </w:pPr>
      <w:r>
        <w:rPr/>
        <w:t xml:space="preserve">Rúbrica para evaluar claridad y coherencia en hipótesis, diseño experimental y conclusiones.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para valorar participación y comprensión.</w:t>
      </w:r>
    </w:p>
    <w:p>
      <w:pPr>
        <w:numPr>
          <w:ilvl w:val="0"/>
          <w:numId w:val="10"/>
        </w:numPr>
      </w:pPr>
      <w:r>
        <w:rPr/>
        <w:t xml:space="preserve">Autoevaluación breve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científicas y hipótesis escritas en la hoja de trabajo.</w:t>
      </w:r>
    </w:p>
    <w:p>
      <w:pPr>
        <w:numPr>
          <w:ilvl w:val="0"/>
          <w:numId w:val="11"/>
        </w:numPr>
      </w:pPr>
      <w:r>
        <w:rPr/>
        <w:t xml:space="preserve">Diseño experimental anotado y tabla de datos completada.</w:t>
      </w:r>
    </w:p>
    <w:p>
      <w:pPr>
        <w:numPr>
          <w:ilvl w:val="0"/>
          <w:numId w:val="11"/>
        </w:numPr>
      </w:pPr>
      <w:r>
        <w:rPr/>
        <w:t xml:space="preserve">Conclusiones escritas y exposición oral del grupo.</w:t>
      </w:r>
    </w:p>
    <w:p>
      <w:pPr>
        <w:numPr>
          <w:ilvl w:val="0"/>
          <w:numId w:val="11"/>
        </w:numPr>
      </w:pPr>
      <w:r>
        <w:rPr/>
        <w:t xml:space="preserve">Tarjeta con ideas clave y 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CF9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AB3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2D5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BC6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D5E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7F6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41A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D5F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D42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954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C89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2026-09-25T22:06:05-05:00</dcterms:created>
  <dcterms:modified xsi:type="dcterms:W3CDTF">2026-09-25T22:06:05-05:00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