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Estampas por la Igualdad: Proyecto Contra la Desigualdad y la Exclusión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elaborar una serie de estampas creativas que representen acciones concretas para combatir la desigualdad y fomentar la inclusión dentro de su comunidad escolar y vida diaria. A través de un proyecto colaborativo, los alumnos identificarán problemáticas reales relacionadas con la desigualdad social, de género y cultural, y diseñarán mensajes visuales que promuevan la equidad y el respeto. Esta actividad conecta con su realidad cotidiana y les permite desarrollar habilidades de análisis crítico, trabajo en equipo y expresión artística, además de sensibilizarlos sobre la importancia de valorar la diversidad y actuar para reducir brechas sociales. Al finalizar, los estudiantes habrán creado un producto tangible que puede compartirse en la escuela para generar conciencia y motivar a la acción, fortaleciendo así la perspectiva ética y la responsabilidad social desde su entorno más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desigualdad en la comunidad escolar y en su entorno cotidiano.</w:t>
      </w:r>
    </w:p>
    <w:p>
      <w:pPr>
        <w:numPr>
          <w:ilvl w:val="0"/>
          <w:numId w:val="1"/>
        </w:numPr>
      </w:pPr>
      <w:r>
        <w:rPr/>
        <w:t xml:space="preserve">Identificar acciones concretas para promover la inclusión, la igualdad de género y la interculturalidad.</w:t>
      </w:r>
    </w:p>
    <w:p>
      <w:pPr>
        <w:numPr>
          <w:ilvl w:val="0"/>
          <w:numId w:val="1"/>
        </w:numPr>
      </w:pPr>
      <w:r>
        <w:rPr/>
        <w:t xml:space="preserve">Diseñar y elaborar una serie de estampas visuales que transmitan mensajes contra la desigualdad.</w:t>
      </w:r>
    </w:p>
    <w:p>
      <w:pPr>
        <w:numPr>
          <w:ilvl w:val="0"/>
          <w:numId w:val="1"/>
        </w:numPr>
      </w:pPr>
      <w:r>
        <w:rPr/>
        <w:t xml:space="preserve">Trabajar colaborativamente para construir productos que fomenten valores éticos y sociales.</w:t>
      </w:r>
    </w:p>
    <w:p>
      <w:pPr>
        <w:numPr>
          <w:ilvl w:val="0"/>
          <w:numId w:val="1"/>
        </w:numPr>
      </w:pPr>
      <w:r>
        <w:rPr/>
        <w:t xml:space="preserve">Reflexionar sobre el impacto de sus acciones y mensajes en la reducción de brechas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 por estudiante)</w:t>
      </w:r>
    </w:p>
    <w:p>
      <w:pPr>
        <w:numPr>
          <w:ilvl w:val="0"/>
          <w:numId w:val="2"/>
        </w:numPr>
      </w:pPr>
      <w:r>
        <w:rPr/>
        <w:t xml:space="preserve">Marcadores, crayones, lápices de colores y plumones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(opcional)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Impresora para imprimir materiales gráficos (opcional)</w:t>
      </w:r>
    </w:p>
    <w:p>
      <w:pPr>
        <w:numPr>
          <w:ilvl w:val="0"/>
          <w:numId w:val="2"/>
        </w:numPr>
      </w:pPr>
      <w:r>
        <w:rPr/>
        <w:t xml:space="preserve">Ejemplos impresos o digitales de estampas y carteles sociales</w:t>
      </w:r>
    </w:p>
    <w:p>
      <w:pPr>
        <w:numPr>
          <w:ilvl w:val="0"/>
          <w:numId w:val="2"/>
        </w:numPr>
      </w:pPr>
      <w:r>
        <w:rPr/>
        <w:t xml:space="preserve">Cuaderno o carpeta para anotaciones y bosquejos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desigualdad social, género e interculturalidad tratado en clases previas.</w:t>
      </w:r>
    </w:p>
    <w:p>
      <w:pPr>
        <w:numPr>
          <w:ilvl w:val="0"/>
          <w:numId w:val="3"/>
        </w:numPr>
      </w:pPr>
      <w:r>
        <w:rPr/>
        <w:t xml:space="preserve">Habilidades básicas de dibujo o expresión gráfica.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en grupo.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la desigualdad y generando ideas para las estampas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a los estudiantes con el tema de la desigualdad y motivarlos para que se interesen en crear mensajes visuales que promuevan la igualdad y la inclusión.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notado alguna vez situaciones de desigualdad o exclusión en la escuela o en su comunidad? ¿Qué acciones creen que podríamos hacer para cambiar esto?"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situaciones que hayan observado o vivido.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ejemplos reales de desigualdad y acciones juveniles que han generado cambios en escuelas o comunidades.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estas sesiones crearán estampas que expresen ideas para reducir desigualdades y promover valores como el respeto, la igualdad y la interculturalidad, aplicables a su vida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clave: desigualdad, inclusión, perspectiva de género e interculturalidad, usando ejemplos claros y lenguaje accesible. Muestra estampas o carteles de ejemplo para inspirar.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Lluvia de ideas sobre desigualdad y acciones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acciones contra la desigualdad.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discute y anota en una hoja casos de desigualdad que han visto en la escuela o comunidad.</w:t>
      </w:r>
    </w:p>
    <w:p>
      <w:pPr>
        <w:numPr>
          <w:ilvl w:val="1"/>
          <w:numId w:val="4"/>
        </w:numPr>
      </w:pPr>
      <w:r>
        <w:rPr/>
        <w:t xml:space="preserve">Luego, proponen al menos 3 acciones concretas para mejorar esas situaciones.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acciones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"¿Por qué creen que sucede esta desigualdad?", "¿Qué cambiaría si aplicaran esa acción?", "¿Cómo podemos incluir a todos?"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Selección de tema para la estampa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mensaje claro para la estampa.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revisa sus listas y elige una acción concreta para representar en una estampa.</w:t>
      </w:r>
    </w:p>
    <w:p>
      <w:pPr>
        <w:numPr>
          <w:ilvl w:val="1"/>
          <w:numId w:val="5"/>
        </w:numPr>
      </w:pPr>
      <w:r>
        <w:rPr/>
        <w:t xml:space="preserve">Discuten cómo transmitirán ese mensaje visualmente (colores, símbolos, frases cortas).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o idea escrita para la estampa.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ideas, sugerir símbolos o frases, apoyar con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investiguen brevemente un ejemplo real de campaña social contra la desigualdad para compartir en la siguiente sesión.</w:t>
      </w:r>
    </w:p>
    <w:p>
      <w:pPr>
        <w:numPr>
          <w:ilvl w:val="0"/>
          <w:numId w:val="6"/>
        </w:numPr>
      </w:pPr>
      <w:r>
        <w:rPr/>
        <w:t xml:space="preserve">Para estudiantes que requieren apoyo: Asignar un compañero tutor dentro del grupo y brindar ejemplos visuales más claros y explicaciones paso a 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trabajaremos en el diseño final de sus estampas, usando los bocetos y mensajes que hoy definieron."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comparte en plenaria el tema y la acción que eligieron para su estampa.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(preguntas para los estudiantes):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aprendimos hoy sobre la desigualdad y cómo podemos actuar contra ella?</w:t>
      </w:r>
    </w:p>
    <w:p>
      <w:pPr>
        <w:numPr>
          <w:ilvl w:val="0"/>
          <w:numId w:val="7"/>
        </w:numPr>
      </w:pPr>
      <w:r>
        <w:rPr/>
        <w:t xml:space="preserve">¿Cómo puede una imagen o mensaje ayudar a cambiar ideas o comportamientos?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propuestas, resalta la importancia de elegir mensajes claros y realistas para lograr impacto.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en cómo sus estampas pueden influir no solo en la escuela sino también en su familia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sesiones, sumativa al final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Analiza causas y propone acciones concretas para reducir la desigualdad (Objetivo 1 y 2).</w:t>
      </w:r>
    </w:p>
    <w:p>
      <w:pPr>
        <w:numPr>
          <w:ilvl w:val="0"/>
          <w:numId w:val="8"/>
        </w:numPr>
      </w:pPr>
      <w:r>
        <w:rPr/>
        <w:t xml:space="preserve">Diseña estampas con mensajes claros y creativos que reflejan los valores de inclusión y equidad (Objetivo 3).</w:t>
      </w:r>
    </w:p>
    <w:p>
      <w:pPr>
        <w:numPr>
          <w:ilvl w:val="0"/>
          <w:numId w:val="8"/>
        </w:numPr>
      </w:pPr>
      <w:r>
        <w:rPr/>
        <w:t xml:space="preserve">Demuestra trabajo colaborativo efectivo en la elaboración del proyecto (Objetivo 4).</w:t>
      </w:r>
    </w:p>
    <w:p>
      <w:pPr>
        <w:numPr>
          <w:ilvl w:val="0"/>
          <w:numId w:val="8"/>
        </w:numPr>
      </w:pPr>
      <w:r>
        <w:rPr/>
        <w:t xml:space="preserve">Reflexiona críticamente sobre el impacto de sus mensajes y compromisos personales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Rúbrica para evaluar las estampas (claridad del mensaje, creatividad, relación con tema).</w:t>
      </w:r>
    </w:p>
    <w:p>
      <w:pPr>
        <w:numPr>
          <w:ilvl w:val="0"/>
          <w:numId w:val="9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9"/>
        </w:numPr>
      </w:pPr>
      <w:r>
        <w:rPr/>
        <w:t xml:space="preserve">Portafolio con bocetos, listas de acciones y reflexión escrita.</w:t>
      </w:r>
    </w:p>
    <w:p>
      <w:pPr>
        <w:numPr>
          <w:ilvl w:val="0"/>
          <w:numId w:val="9"/>
        </w:numPr>
      </w:pPr>
      <w:r>
        <w:rPr/>
        <w:t xml:space="preserve">Autoevaluación y coevaluación con preguntas guías.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de problemas y acciones elaboradas en grupo.</w:t>
      </w:r>
    </w:p>
    <w:p>
      <w:pPr>
        <w:numPr>
          <w:ilvl w:val="0"/>
          <w:numId w:val="10"/>
        </w:numPr>
      </w:pPr>
      <w:r>
        <w:rPr/>
        <w:t xml:space="preserve">Estampas terminadas con mensajes visuales y escritos.</w:t>
      </w:r>
    </w:p>
    <w:p>
      <w:pPr>
        <w:numPr>
          <w:ilvl w:val="0"/>
          <w:numId w:val="10"/>
        </w:numPr>
      </w:pPr>
      <w:r>
        <w:rPr/>
        <w:t xml:space="preserve">Presentaciones orales explicando su estampa.</w:t>
      </w:r>
    </w:p>
    <w:p>
      <w:pPr>
        <w:numPr>
          <w:ilvl w:val="0"/>
          <w:numId w:val="10"/>
        </w:numPr>
      </w:pPr>
      <w:r>
        <w:rPr/>
        <w:t xml:space="preserve">Reflexiones escritas individuales sobre su aprendizaje y compromisos.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las Estampas por la Igualdad</w:t>
      </w:r>
    </w:p>
    <w:p>
      <w:pPr/>
      <w:r>
        <w:rPr/>
        <w:t xml:space="preserve">Esta rúbrica está diseñada para evaluar el trabajo final de los estudiantes en el proyecto "Estampas por la Igualdad: Proyecto Contra la Desigualdad y la Exclusión". Los criterios están alineados con los objetivos de aprendizaje, considerando las habilidades y conocimientos esperados en estudiantes de secundaria (12-15 años) y la duración de las 3 sesiones de 1 hora cada una.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acciones concretas</w:t>
            </w:r>
            <w:br/>
            <w:r>
              <w:rPr/>
              <w:t xml:space="preserve">Las estampas deben mostrar acciones claras y viables para reducir la desigualdad e inclusión.</w:t>
            </w:r>
          </w:p>
        </w:tc>
        <w:tc>
          <w:tcPr>
            <w:noWrap/>
          </w:tcPr>
          <w:p>
            <w:pPr/>
            <w:r>
              <w:rPr/>
              <w:t xml:space="preserve">Las acciones son claras, específicas y reflejan un compromiso real para la comunidad escolar y vida cotidiana.</w:t>
            </w:r>
          </w:p>
        </w:tc>
        <w:tc>
          <w:tcPr>
            <w:noWrap/>
          </w:tcPr>
          <w:p>
            <w:pPr/>
            <w:r>
              <w:rPr/>
              <w:t xml:space="preserve">Las acciones son claras y aplicables, aunque podrían ser más específicas o detalladas.</w:t>
            </w:r>
          </w:p>
        </w:tc>
        <w:tc>
          <w:tcPr>
            <w:noWrap/>
          </w:tcPr>
          <w:p>
            <w:pPr/>
            <w:r>
              <w:rPr/>
              <w:t xml:space="preserve">Las acciones son generales y poco claras, con aplicabilidad limitada en la comunidad o vida diaria.</w:t>
            </w:r>
          </w:p>
        </w:tc>
        <w:tc>
          <w:tcPr>
            <w:noWrap/>
          </w:tcPr>
          <w:p>
            <w:pPr/>
            <w:r>
              <w:rPr/>
              <w:t xml:space="preserve">No identifica acciones concretas o las propuestas no están relacionadas con la desigualdad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 de género e interculturalidad</w:t>
            </w:r>
            <w:br/>
            <w:r>
              <w:rPr/>
              <w:t xml:space="preserve">Reflejo de estos enfoques en el contenido de las estampas.</w:t>
            </w:r>
          </w:p>
        </w:tc>
        <w:tc>
          <w:tcPr>
            <w:noWrap/>
          </w:tcPr>
          <w:p>
            <w:pPr/>
            <w:r>
              <w:rPr/>
              <w:t xml:space="preserve">La estampa integra claramente la perspectiva de género e interculturalidad, mostrando respeto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Se evidencia la perspectiva de género e interculturalidad,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Se mencionan estos temas,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se evidencia la perspectiva de género ni interculturalidad en la estampa.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  <w:br/>
            <w:r>
              <w:rPr/>
              <w:t xml:space="preserve">Uso de elementos visuales, colores y símbolos para comunicar el mensaje.</w:t>
            </w:r>
          </w:p>
        </w:tc>
        <w:tc>
          <w:tcPr>
            <w:noWrap/>
          </w:tcPr>
          <w:p>
            <w:pPr/>
            <w:r>
              <w:rPr/>
              <w:t xml:space="preserve">La estampa es muy creativa, atractiva y utiliza recursos visuales que refuerzan el mensaje de manera efectiva.</w:t>
            </w:r>
          </w:p>
        </w:tc>
        <w:tc>
          <w:tcPr>
            <w:noWrap/>
          </w:tcPr>
          <w:p>
            <w:pPr/>
            <w:r>
              <w:rPr/>
              <w:t xml:space="preserve">La estampa es creativa y visualmente clara, aunque puede mejorar en impacto visual.</w:t>
            </w:r>
          </w:p>
        </w:tc>
        <w:tc>
          <w:tcPr>
            <w:noWrap/>
          </w:tcPr>
          <w:p>
            <w:pPr/>
            <w:r>
              <w:rPr/>
              <w:t xml:space="preserve">La estampa tiene elementos visuales básicos que comunican el mensaje,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La estampa carece de elementos visuales adecuados o no comunica el mensaje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  <w:br/>
            <w:r>
              <w:rPr/>
              <w:t xml:space="preserve">En caso de trabajo en equipo, se evalúa la colaboración y contribución.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aporta ideas constructivas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con aportes limitados en algunas partes.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ética y comprensión del tema</w:t>
            </w:r>
            <w:br/>
            <w:r>
              <w:rPr/>
              <w:t xml:space="preserve">Demuestra comprensión del impacto de la desigualdad y la exclusión.</w:t>
            </w:r>
          </w:p>
        </w:tc>
        <w:tc>
          <w:tcPr>
            <w:noWrap/>
          </w:tcPr>
          <w:p>
            <w:pPr/>
            <w:r>
              <w:rPr/>
              <w:t xml:space="preserve">Reflexiona claramente sobre la importancia de reducir desigualdades y fomentar la inclusión, mostrando comprensión ética profunda.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ética del tema y su impacto, aunque con reflexiones básicas.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sobre el tema y su importancia.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reflexión sobre la desigualdad y exclusión.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06C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A8A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8F0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12F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111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0C7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C37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943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6CF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75E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2026-09-25T22:04:01-05:00</dcterms:created>
  <dcterms:modified xsi:type="dcterms:W3CDTF">2026-09-25T22:04:01-05:00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