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Celebrando el Parrandón Navideño: Organización y Evaluación Cultural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explorar y organizar la actividad cultural del Parrandón Navideño, una tradición musical y social significativa en muchas comunidades latinas. A través de un enfoque de aprendizaje colaborativo, los estudiantes trabajarán en equipo para investigar, planificar y estructurar el evento cultural, desarrollando habilidades de organización, comunicación y valoración cultural. Además, aprenderán a crear una rúbrica para evaluar la calidad de la organización del Parrandón Navideño, lo que fortalece su capacidad crítica y metacognitiva. Este plan conecta con la vida cotidiana de los estudiantes al fomentar el respeto y la valoración de sus raíces culturales, incentivando la participación activa en tradiciones comunitarias y promoviendo competencias para el trabajo en equipo y la gestión de proyectos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elementos esenciales del Parrandón Navideño como expresión cultural.</w:t>
      </w:r>
    </w:p>
    <w:p>
      <w:pPr>
        <w:numPr>
          <w:ilvl w:val="0"/>
          <w:numId w:val="1"/>
        </w:numPr>
      </w:pPr>
      <w:r>
        <w:rPr/>
        <w:t xml:space="preserve">Organizar en equipo las etapas necesarias para llevar a cabo un Parrandón Navideño exitoso.</w:t>
      </w:r>
    </w:p>
    <w:p>
      <w:pPr>
        <w:numPr>
          <w:ilvl w:val="0"/>
          <w:numId w:val="1"/>
        </w:numPr>
      </w:pPr>
      <w:r>
        <w:rPr/>
        <w:t xml:space="preserve">Diseñar una rúbrica clara y pertinente para evaluar la organización de la actividad cultural.</w:t>
      </w:r>
    </w:p>
    <w:p>
      <w:pPr>
        <w:numPr>
          <w:ilvl w:val="0"/>
          <w:numId w:val="1"/>
        </w:numPr>
      </w:pPr>
      <w:r>
        <w:rPr/>
        <w:t xml:space="preserve">Evaluar de manera crítica los procesos de organización cultural mediante autoevaluación y coevaluación.</w:t>
      </w:r>
    </w:p>
    <w:p>
      <w:pPr>
        <w:numPr>
          <w:ilvl w:val="0"/>
          <w:numId w:val="1"/>
        </w:numPr>
      </w:pPr>
      <w:r>
        <w:rPr/>
        <w:t xml:space="preserve">Argumentar la importancia del trabajo colaborativo en la gestión de eventos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tamaño carta (20 hojas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Material audiovisual corto sobre el Parrandón Navideño (video de 5 minutos)</w:t>
      </w:r>
    </w:p>
    <w:p>
      <w:pPr>
        <w:numPr>
          <w:ilvl w:val="0"/>
          <w:numId w:val="2"/>
        </w:numPr>
      </w:pPr>
      <w:r>
        <w:rPr/>
        <w:t xml:space="preserve">Plantillas impresas para elaboración de rúbrica (1 por estudiante)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tradiciones navideñas latinoamericanas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</w:t>
      </w:r>
    </w:p>
    <w:p>
      <w:pPr>
        <w:numPr>
          <w:ilvl w:val="0"/>
          <w:numId w:val="3"/>
        </w:numPr>
      </w:pPr>
      <w:r>
        <w:rPr/>
        <w:t xml:space="preserve">Experiencia previa en elaboración de listas o esquemas para organizar actividades</w:t>
      </w:r>
    </w:p>
    <w:p>
      <w:pPr>
        <w:numPr>
          <w:ilvl w:val="0"/>
          <w:numId w:val="3"/>
        </w:numPr>
      </w:pPr>
      <w:r>
        <w:rPr/>
        <w:t xml:space="preserve">Capacidad para reflexionar y expresar opiniones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planificación inicial del Parrandón NavideñoFase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el Parrandón Navideño y su importancia cultural para sentar las bases del trabajo colaborativo en la organización de esta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participado o escuchado algo sobre un Parrandón Navideño? ¿Qué saben o recuerdan de esta tradición?"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sus experiencias o ideas previas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5 minutos que muestra escenas reales de un Parrandón Navideño, enfatizando la música, la convivencia y la alegría.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 tradición conecta con la identidad cultural e invita a reflexionar sobre la importancia de organizarla bien para que sea un éxito.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brevemente qué significado tendría para ellos poder organizar un evento así.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pequeños (4-5 integrantes). Explica que trabajarán colaborativamente para planificar la organización del Parrandón Navideño, identificando las actividades clave y responsabilidades.</w:t>
      </w:r>
    </w:p>
    <w:p>
      <w:pPr/>
      <w:r>
        <w:rPr>
          <w:b w:val="1"/>
          <w:bCs w:val="1"/>
        </w:rPr>
        <w:t xml:space="preserve">Actividad 1: Investigación y listado de elementos esenciales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elementos del Parrandón Navideño.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investiga brevemente (usando dispositivos o material entregado) y discute para listar los elementos imprescindibles (música, participantes, logística, fechas,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cartulina con al menos 5 elementos esenciales.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("¿Cómo aseguran que todos participen?", "¿Qué pasos creen que son indispensables?"), apoyar con recursos.</w:t>
      </w:r>
    </w:p>
    <w:p>
      <w:pPr/>
      <w:r>
        <w:rPr>
          <w:b w:val="1"/>
          <w:bCs w:val="1"/>
        </w:rPr>
        <w:t xml:space="preserve">Actividad 2: Planificación de roles y cronograma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en equipo las etapas y responsabilidades para el Parrandón Navideño.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asigna roles (coordinador, encargado de logística, comunicación, etc.), define tareas específicas y elabora un cronograma tentativo para la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o esquema con roles, tareas y cronograma.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cómo dividir tareas, supervisa la claridad del cronograma.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Proponer que comiencen a diseñar ideas para la rúbrica de evaluación del Parrandón.</w:t>
      </w:r>
    </w:p>
    <w:p>
      <w:pPr/>
      <w:r>
        <w:rPr/>
        <w:t xml:space="preserve">Para estudiantes que necesitan apoyo: El docente ofrece ejemplos de roles y tareas para guiar su organización.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plan inicial, vamos a consolidar lo que aprendimos y prepararnos para diseñar cómo evaluar esta organización."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en plenaria una idea clave de su planificación y qué les pareció más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aprendimos sobre la organización del Parrandón Navideño?</w:t>
      </w:r>
    </w:p>
    <w:p>
      <w:pPr>
        <w:numPr>
          <w:ilvl w:val="0"/>
          <w:numId w:val="6"/>
        </w:numPr>
      </w:pPr>
      <w:r>
        <w:rPr/>
        <w:t xml:space="preserve">¿Cómo ayudó el trabajo en equipo a planificar mejor?</w:t>
      </w:r>
    </w:p>
    <w:p>
      <w:pPr>
        <w:numPr>
          <w:ilvl w:val="0"/>
          <w:numId w:val="6"/>
        </w:numPr>
      </w:pPr>
      <w:r>
        <w:rPr/>
        <w:t xml:space="preserve">¿Qué dificultades tuvimos y cómo las superamos?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puntuales para mejorar la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diseñaremos una rúbrica para evaluar este plan y asegurar que todo esté bien organizado."</w:t>
      </w:r>
    </w:p>
    <w:p>
      <w:pPr/>
      <w:r>
        <w:rPr/>
        <w:t xml:space="preserve">---Sesión 2: Diseño colaborativo de la rúbrica para evaluar el Parrandón NavideñoFase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y función de una rúbrica para evaluar la organización de eventos culturales y preparar a los estudiantes para su diseño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utilizado alguna vez una lista de criterios para evaluar trabajos o actividades? ¿Qué elementos creen que debe tener una buena evaluación?"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rúbricas sencillas y explica cómo ayudan a ser justos y claros en la evaluación.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rúbrica con la planificación del Parrandón para que todos entiendan su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diseñarán una rúbrica en equipo para evaluar la organización del Parrandón, tomando en cuenta criterios como planificación, participación, logística y creatividad.</w:t>
      </w:r>
    </w:p>
    <w:p>
      <w:pPr/>
      <w:r>
        <w:rPr>
          <w:b w:val="1"/>
          <w:bCs w:val="1"/>
        </w:rPr>
        <w:t xml:space="preserve">Actividad 1: Identificación de criterios de 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criterios claros para evaluar la organización.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y proponen 4-5 criterios fundamentales para evaluar la organización del Parrandón Navideño.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en hoja grande o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Sugiere criterios, fomenta consenso, guía con preguntas ("¿Qué es lo más importante para que el evento salga bien?").</w:t>
      </w:r>
    </w:p>
    <w:p>
      <w:pPr/>
      <w:r>
        <w:rPr>
          <w:b w:val="1"/>
          <w:bCs w:val="1"/>
        </w:rPr>
        <w:t xml:space="preserve">Actividad 2: Definición de niveles de desempeño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Establecer descripciones claras para cada nivel de logro en cada criterio.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define qué significa un desempeño "Excelente", "Bueno", "Regular" y "Insuficiente" para cada criterio.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criterios y niveles de desempeño detallados.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claridad y coherencia,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mayor facilidad pueden ayudar a redactar descripciones claras y elaborar ejemplos.</w:t>
      </w:r>
    </w:p>
    <w:p>
      <w:pPr/>
      <w:r>
        <w:rPr/>
        <w:t xml:space="preserve">Estudiantes que requieren apoyo pueden trabajar con un esquema base que el docente provee para completar.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borrador de rúbrica, en la próxima sesión la probaremos y reflexionaremos sobre su utilidad."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uno o dos criterios con sus niveles de desempeño para retroalimentación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definir claramente cómo se evaluará la organización?</w:t>
      </w:r>
    </w:p>
    <w:p>
      <w:pPr>
        <w:numPr>
          <w:ilvl w:val="0"/>
          <w:numId w:val="9"/>
        </w:numPr>
      </w:pPr>
      <w:r>
        <w:rPr/>
        <w:t xml:space="preserve">¿Cómo contribuyó el trabajo colaborativo en este diseño?</w:t>
      </w:r>
    </w:p>
    <w:p>
      <w:pPr>
        <w:numPr>
          <w:ilvl w:val="0"/>
          <w:numId w:val="9"/>
        </w:numPr>
      </w:pPr>
      <w:r>
        <w:rPr/>
        <w:t xml:space="preserve">¿Qué aprendí sobre evaluar actividades culturales?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observaciones sobre claridad y pertinencia de criterios, motivando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esta rúbrica y haremos una reflexión final sobre el proceso."</w:t>
      </w:r>
    </w:p>
    <w:p>
      <w:pPr/>
      <w:r>
        <w:rPr/>
        <w:t xml:space="preserve">---Sesión 3: Aplicación, reflexión y cierre del proyecto Parrandón NavideñoFase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la aplicación de la rúbrica para autoevaluar y coevaluar la organización del Parrandón.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los criterios que definimos para evaluar la organización? ¿Qué aspectos consideran más relevantes para revisar primero?"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preparan para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evaluarán su propio trabajo y el de otros grupos para mejorar y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evaluación es una herramienta para crecer y reconocer aciertos y oportunidades.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de autoevaluación y coevaluación usando la rúbrica, detallando cómo se debe ser objetivo y respetuoso.</w:t>
      </w:r>
    </w:p>
    <w:p>
      <w:pPr/>
      <w:r>
        <w:rPr>
          <w:b w:val="1"/>
          <w:bCs w:val="1"/>
        </w:rPr>
        <w:t xml:space="preserve">Actividad 1: Autoevaluación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propio plan y organización del Parrandón.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 planificación con la rúbrica, asigna niveles de desempeño y justifica sus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 completado y justificado.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para argumentar y clarificar dudas.</w:t>
      </w:r>
    </w:p>
    <w:p>
      <w:pPr/>
      <w:r>
        <w:rPr>
          <w:b w:val="1"/>
          <w:bCs w:val="1"/>
        </w:rPr>
        <w:t xml:space="preserve">Actividad 2: Coevaluación entre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el trabajo de otros grupos con base en la rúbrica.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Las parejas de grupos intercambian sus planes y aplican la rúbrica para evaluar y ofrecer sugerencias constructivas.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coevaluación con comentarios.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objetividad, guía en redacción de comentarios.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terminan antes pueden ayudar a sintetizar comentarios de coevaluación para compartir en plenaria.</w:t>
      </w:r>
    </w:p>
    <w:p>
      <w:pPr/>
      <w:r>
        <w:rPr/>
        <w:t xml:space="preserve">Estudiantes con dificultades reciben apoyo para entender los criterios y redactar observaciones.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 discutiremos qué aprendimos y cómo aplicar este conocimiento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los aprendizajes clave sobre organización, evaluación y trabajo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organizar un evento cultural como el Parrandón Navideño?</w:t>
      </w:r>
    </w:p>
    <w:p>
      <w:pPr>
        <w:numPr>
          <w:ilvl w:val="0"/>
          <w:numId w:val="12"/>
        </w:numPr>
      </w:pPr>
      <w:r>
        <w:rPr/>
        <w:t xml:space="preserve">¿Cómo me ayudó la rúbrica a entender mejor el proceso?</w:t>
      </w:r>
    </w:p>
    <w:p>
      <w:pPr>
        <w:numPr>
          <w:ilvl w:val="0"/>
          <w:numId w:val="12"/>
        </w:numPr>
      </w:pPr>
      <w:r>
        <w:rPr/>
        <w:t xml:space="preserve">¿Qué puedo mejorar para la próxima vez que participe en una organización 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general sobre el compromiso, participación y calidad de los productos realizados.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otras actividades culturales donde puedan aplicar lo aprendido sobre organización y 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 breve plan personal para organizar una actividad cultural en su comunidad, aplicando las ideas y criterios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el Parrandón Navideño.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 planificación del evento y diseño de la rúbrica (Sesiones 1 y 2), con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Aplicación de la rúbrica para autoevaluación y coevaluación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organizar los elementos esenciales del Parrandón Navideño (Objetivo 1 y 2).</w:t>
      </w:r>
    </w:p>
    <w:p>
      <w:pPr>
        <w:numPr>
          <w:ilvl w:val="0"/>
          <w:numId w:val="14"/>
        </w:numPr>
      </w:pPr>
      <w:r>
        <w:rPr/>
        <w:t xml:space="preserve">Claridad y pertinencia en el diseño de criterios y niveles de desempeño en la rúbrica (Objetivo 3).</w:t>
      </w:r>
    </w:p>
    <w:p>
      <w:pPr>
        <w:numPr>
          <w:ilvl w:val="0"/>
          <w:numId w:val="14"/>
        </w:numPr>
      </w:pPr>
      <w:r>
        <w:rPr/>
        <w:t xml:space="preserve">Participación activa y responsable en el trabajo colaborativo (Objetivo 4 y 5).</w:t>
      </w:r>
    </w:p>
    <w:p>
      <w:pPr>
        <w:numPr>
          <w:ilvl w:val="0"/>
          <w:numId w:val="14"/>
        </w:numPr>
      </w:pPr>
      <w:r>
        <w:rPr/>
        <w:t xml:space="preserve">Habilidad para argumentar y justificar evaluaciones propias y de pares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5"/>
        </w:numPr>
      </w:pPr>
      <w:r>
        <w:rPr/>
        <w:t xml:space="preserve">Rúbrica elaborada por los estudiantes para evaluar la organización.</w:t>
      </w:r>
    </w:p>
    <w:p>
      <w:pPr>
        <w:numPr>
          <w:ilvl w:val="0"/>
          <w:numId w:val="15"/>
        </w:numPr>
      </w:pPr>
      <w:r>
        <w:rPr/>
        <w:t xml:space="preserve">Formato de autoevaluación y coevaluación.</w:t>
      </w:r>
    </w:p>
    <w:p>
      <w:pPr>
        <w:numPr>
          <w:ilvl w:val="0"/>
          <w:numId w:val="15"/>
        </w:numPr>
      </w:pPr>
      <w:r>
        <w:rPr/>
        <w:t xml:space="preserve">Portafolio con productos (listas, cronogramas, rúbrica).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esquemas organizativos del Parrandón Navideño.</w:t>
      </w:r>
    </w:p>
    <w:p>
      <w:pPr>
        <w:numPr>
          <w:ilvl w:val="0"/>
          <w:numId w:val="16"/>
        </w:numPr>
      </w:pPr>
      <w:r>
        <w:rPr/>
        <w:t xml:space="preserve">Rúbrica diseñada con criterios y niveles de desempeño.</w:t>
      </w:r>
    </w:p>
    <w:p>
      <w:pPr>
        <w:numPr>
          <w:ilvl w:val="0"/>
          <w:numId w:val="16"/>
        </w:numPr>
      </w:pPr>
      <w:r>
        <w:rPr/>
        <w:t xml:space="preserve">Formularios de autoevaluación y coevaluación completos y argumentados.</w:t>
      </w:r>
    </w:p>
    <w:p>
      <w:pPr>
        <w:numPr>
          <w:ilvl w:val="0"/>
          <w:numId w:val="16"/>
        </w:numPr>
      </w:pPr>
      <w:r>
        <w:rPr/>
        <w:t xml:space="preserve">Reflexiones escritas y orales sobre el proceso y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C96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046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AED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7F8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F7C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1E9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DED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6B1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744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E53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FDD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EE7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6D8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74A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363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497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2026-09-25T22:59:32-05:00</dcterms:created>
  <dcterms:modified xsi:type="dcterms:W3CDTF">2026-09-25T22:59:32-05:00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