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etiquetas: Rompiendo mitos y estigmas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estigmatización y cómo el uso de etiquetas afecta la convivencia y la autoestima de las personas, especialmente entre niños y adolescentes. A través de actividades colaborativas, los jóvenes identificarán situaciones cotidianas donde se aplican etiquetas o juicios injustos y reflexionarán sobre las consecuencias negativas de estigmatizar a otros.</w:t>
      </w:r>
    </w:p>
    <w:p>
      <w:pPr/>
      <w:r>
        <w:rPr/>
        <w:t xml:space="preserve">La relevancia de este tema radica en fomentar un ambiente escolar más inclusivo y respetuoso, promoviendo la empatía y el pensamiento crítico. Además, se conecta con la vida real de los estudiantes, pues todos han experimentado o presenciado etiquetas sociales que limitan o dañan las relaciones personales. Al aprender a identificar estas dinámicas, podrán actuar con mayor conciencia para evitar prejuicios y crear comunidades más justas.</w:t>
      </w:r>
    </w:p>
    <w:p>
      <w:pPr/>
      <w:r>
        <w:rPr/>
        <w:t xml:space="preserve">El enfoque del plan está centrado en el aprendizaje activo y colaborativo, donde los estudiantes se apoyan entre sí para construir conocimiento y generar propuestas que contribuyan a erradicar la estigmatización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se usan etiquetas y estigmatización entre niños y adolescentes.</w:t>
      </w:r>
    </w:p>
    <w:p>
      <w:pPr>
        <w:numPr>
          <w:ilvl w:val="0"/>
          <w:numId w:val="1"/>
        </w:numPr>
      </w:pPr>
      <w:r>
        <w:rPr/>
        <w:t xml:space="preserve">Analizar el impacto emocional y social que genera la estigmatización en las personas.</w:t>
      </w:r>
    </w:p>
    <w:p>
      <w:pPr>
        <w:numPr>
          <w:ilvl w:val="0"/>
          <w:numId w:val="1"/>
        </w:numPr>
      </w:pPr>
      <w:r>
        <w:rPr/>
        <w:t xml:space="preserve">Argumentar en grupos las consecuencias negativas de usar etiquetas y promover un trato respetuoso.</w:t>
      </w:r>
    </w:p>
    <w:p>
      <w:pPr>
        <w:numPr>
          <w:ilvl w:val="0"/>
          <w:numId w:val="1"/>
        </w:numPr>
      </w:pPr>
      <w:r>
        <w:rPr/>
        <w:t xml:space="preserve">Crear propuestas colaborativas para evitar la estigmatización en el ámbito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o de colores (1 por grupo)</w:t>
      </w:r>
    </w:p>
    <w:p>
      <w:pPr>
        <w:numPr>
          <w:ilvl w:val="0"/>
          <w:numId w:val="2"/>
        </w:numPr>
      </w:pPr>
      <w:r>
        <w:rPr/>
        <w:t xml:space="preserve">Marcadores, plumones o crayones variados</w:t>
      </w:r>
    </w:p>
    <w:p>
      <w:pPr>
        <w:numPr>
          <w:ilvl w:val="0"/>
          <w:numId w:val="2"/>
        </w:numPr>
      </w:pPr>
      <w:r>
        <w:rPr/>
        <w:t xml:space="preserve">Hojas blancas para anotaciones individuales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(2-3 minutos)</w:t>
      </w:r>
    </w:p>
    <w:p>
      <w:pPr>
        <w:numPr>
          <w:ilvl w:val="0"/>
          <w:numId w:val="2"/>
        </w:numPr>
      </w:pPr>
      <w:r>
        <w:rPr/>
        <w:t xml:space="preserve">Video corto sobre estigmatización (recomendado: material audiovisual educativo sobre estigma social para adolescentes)</w:t>
      </w:r>
    </w:p>
    <w:p>
      <w:pPr>
        <w:numPr>
          <w:ilvl w:val="0"/>
          <w:numId w:val="2"/>
        </w:numPr>
      </w:pPr>
      <w:r>
        <w:rPr/>
        <w:t xml:space="preserve">Tarjetas con ejemplos de etiquetas comunes (preparadas por el docente, mínimo 10 tarjetas)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y plumones para anotaciones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respeto y convivencia escolar aprendido en años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identificando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qué son las etiquetas y la estigmatización, y por qué es importante reconocerlas para mejorar nuestra convivencia. Señala que entender esto nos ayuda a ser más empáticos y evitar dañar a otros sin querer.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alguien te ha llamado con un apodo o etiqueta que no te gusta? ¿Cómo te hizo sentir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alguna experiencia breve o responder con un “sí” o “no”.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etiqueta negativa puede afectar la forma en que una persona se siente durante años? Incluso puede influir en cómo se ve a sí misma y en su comportamiento."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la calle o en casa, muchas veces usamos palabras que etiquetan a otros, sin darnos cuenta del daño que pueden causar. Hoy aprenderemos a identificar esas etiquetas y pensar cómo evitarlas."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que esto sucede en su entorno y se motivan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estigmatización mostrando un video corto educativo que ejemplifique cómo las etiquetas afectan a los niños y adolescentes. Luego, pregunta: “¿Qué situaciones del video les parecieron injustas o dolorosas?”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responden con ejemplos del video.</w:t>
      </w:r>
    </w:p>
    <w:p>
      <w:pPr/>
      <w:r>
        <w:rPr>
          <w:b w:val="1"/>
          <w:bCs w:val="1"/>
        </w:rPr>
        <w:t xml:space="preserve">Actividad 1: Identificando etiquetas en nuestro entorno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reales de uso de etiquetas y estigmatización.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Reparte tarjetas con ejemplos de etiquetas comunes (por ejemplo: “nerd”, “gordo”, “perezoso”, “raro”, “popular”).</w:t>
      </w:r>
    </w:p>
    <w:p>
      <w:pPr>
        <w:numPr>
          <w:ilvl w:val="1"/>
          <w:numId w:val="4"/>
        </w:numPr>
      </w:pPr>
      <w:r>
        <w:rPr/>
        <w:t xml:space="preserve">Cada grupo discute y escribe en la cartulina qué significa cada etiqueta y cómo creen que puede afectar a quien la recibe.</w:t>
      </w:r>
    </w:p>
    <w:p>
      <w:pPr>
        <w:numPr>
          <w:ilvl w:val="1"/>
          <w:numId w:val="4"/>
        </w:numPr>
      </w:pPr>
      <w:r>
        <w:rPr/>
        <w:t xml:space="preserve">Luego, cada grupo comparte un ejemplo real que hayan vivido o visto en la escuela donde alguien haya sido etiquetado.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etiquetas y ejemplos, y exposición breve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“¿Cómo se sentiría alguien si le dicen esa etiqueta? ¿Se puede cambiar esa percepción?”</w:t>
      </w:r>
    </w:p>
    <w:p>
      <w:pPr/>
      <w:r>
        <w:rPr>
          <w:b w:val="1"/>
          <w:bCs w:val="1"/>
        </w:rPr>
        <w:t xml:space="preserve">Actividad 2: Analizando el impacto emocional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emocionales y sociales de la estigmatización.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individualmente escriba en una hoja cómo creen que se siente una persona que recibe etiquetas negativas y qué efectos puede tener en su vida diaria.</w:t>
      </w:r>
    </w:p>
    <w:p>
      <w:pPr>
        <w:numPr>
          <w:ilvl w:val="1"/>
          <w:numId w:val="5"/>
        </w:numPr>
      </w:pPr>
      <w:r>
        <w:rPr/>
        <w:t xml:space="preserve">Luego, en parejas, comparten sus ideas y elaboran una lista conjunta con los sentimientos y consecuencias que identificaron.</w:t>
      </w:r>
    </w:p>
    <w:p>
      <w:pPr>
        <w:numPr>
          <w:ilvl w:val="1"/>
          <w:numId w:val="5"/>
        </w:numPr>
      </w:pPr>
      <w:r>
        <w:rPr/>
        <w:t xml:space="preserve">Finalmente, en plenaria, algunas parejas comparten sus conclusiones y se anotan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parejas,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parejas y aportes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preguntas: “¿Qué pasa con la autoestima? ¿Qué podría hacer alguien que se siente así?”</w:t>
      </w:r>
    </w:p>
    <w:p>
      <w:pPr/>
      <w:r>
        <w:rPr>
          <w:b w:val="1"/>
          <w:bCs w:val="1"/>
        </w:rPr>
        <w:t xml:space="preserve">Actividad 3: Proponiendo soluciones para evitar la estigmatización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colaborativas para promover respeto y evitar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piden a los estudiantes que diseñen un cartel o lema para la escuela que promueva el respeto y evite el uso de etiquetas.</w:t>
      </w:r>
    </w:p>
    <w:p>
      <w:pPr>
        <w:numPr>
          <w:ilvl w:val="1"/>
          <w:numId w:val="6"/>
        </w:numPr>
      </w:pPr>
      <w:r>
        <w:rPr/>
        <w:t xml:space="preserve">El cartel debe incluir frases positivas o ilustraciones que incentiven la inclusión.</w:t>
      </w:r>
    </w:p>
    <w:p>
      <w:pPr>
        <w:numPr>
          <w:ilvl w:val="1"/>
          <w:numId w:val="6"/>
        </w:numPr>
      </w:pPr>
      <w:r>
        <w:rPr/>
        <w:t xml:space="preserve">Al final, cada grupo presenta su cartel y explica su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lema elaborado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refuerza ideas positivas, haciendo preguntas como: “¿Cómo ayudarán estos mensajes a nuestra comunidad?”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otros grupos o creen una lista adicional de etiquetas positivas para contrarrestar las negativas.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concretos y acompañamiento más cercano para que expresen sus ideas oralmente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y conecta los aprendizajes con la siguiente tarea, por ejemplo: “Ahora que identificamos las etiquetas, vamos a pensar cómo se siente quien las recibe”.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 papelito tres ideas clave que aprendió sobre las etiquetas y la estigmatización y qué hará para evitar usarlas.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papeles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cuando alguien está siendo etiquetado o estigmatizado?</w:t>
      </w:r>
    </w:p>
    <w:p>
      <w:pPr>
        <w:numPr>
          <w:ilvl w:val="0"/>
          <w:numId w:val="8"/>
        </w:numPr>
      </w:pPr>
      <w:r>
        <w:rPr/>
        <w:t xml:space="preserve">¿Por qué es importante evitar usar etiquetas para describir a otras personas?</w:t>
      </w:r>
    </w:p>
    <w:p>
      <w:pPr>
        <w:numPr>
          <w:ilvl w:val="0"/>
          <w:numId w:val="8"/>
        </w:numPr>
      </w:pPr>
      <w:r>
        <w:rPr/>
        <w:t xml:space="preserve">¿Qué acciones puedo hacer para promover una convivencia sin estigmas en mi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y, si hay tiempo, compartan una respuesta corta.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 de salida en voz alta sin mencionar nombres para reforzar aprendizajes y reconocer ideas valiosas. Además, ofrece comentarios positivos y guía para mejorar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durante la semana observando y evitando etiquetas en la escuela y en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3 días si escucha etiquetas o juicios y anote ejemplos para compartirlos en la próxima clase, fomentando la conciencia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ejemplos de etiquetas y estigmatización (objetivo 1).</w:t>
      </w:r>
    </w:p>
    <w:p>
      <w:pPr>
        <w:numPr>
          <w:ilvl w:val="0"/>
          <w:numId w:val="9"/>
        </w:numPr>
      </w:pPr>
      <w:r>
        <w:rPr/>
        <w:t xml:space="preserve">Análisis de las consecuencias emocionales y sociales de la estigmatización (objetivo 2).</w:t>
      </w:r>
    </w:p>
    <w:p>
      <w:pPr>
        <w:numPr>
          <w:ilvl w:val="0"/>
          <w:numId w:val="9"/>
        </w:numPr>
      </w:pPr>
      <w:r>
        <w:rPr/>
        <w:t xml:space="preserve">Participación argumentativa y colaborativa en las discusiones grupales (objetivo 3).</w:t>
      </w:r>
    </w:p>
    <w:p>
      <w:pPr>
        <w:numPr>
          <w:ilvl w:val="0"/>
          <w:numId w:val="9"/>
        </w:numPr>
      </w:pPr>
      <w:r>
        <w:rPr/>
        <w:t xml:space="preserve">Creatividad y pertinencia en las propuestas para evitar la estigmatización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grupal, observación directa durante actividades, revisión de carteles y análisis de tickets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etiquetas y ejemplos, listas de sentimientos y consecuencias, carteles con propuestas, 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8FE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734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8DC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259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9E7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2ED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882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F2D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7DD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2026-09-26T02:06:57-05:00</dcterms:created>
  <dcterms:modified xsi:type="dcterms:W3CDTF">2026-09-26T02:06:57-05:00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