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Gigantes y los Decimales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quinto grado de primaria explorarán el fascinante mundo de los números naturales hasta el billón y los números decimales hasta la diezmilesima. A través de actividades divertidas y colaborativas, los alumnos aprenderán a leer, escribir y comprender estas cantidades, habilidades que son esenciales para su desarrollo matemático y para entender situaciones cotidianas como manejar dinero, medir cantidades y leer datos numéricos. Este aprendizaje no solo les ayudará en la escuela, sino que también les permitirá enfrentarse con mayor confianza a problemas reales del día a día que involucran grandes números y decimales precisos. Además, el proyecto basado en actividades prácticas fomentará el trabajo en equipo, la autonomía y el pensamiento crítico, preparando a los niños para ser estudiantes activos y competentes en Matemáticas y otras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números naturales hasta el billón con precisión.</w:t>
      </w:r>
    </w:p>
    <w:p>
      <w:pPr>
        <w:numPr>
          <w:ilvl w:val="0"/>
          <w:numId w:val="1"/>
        </w:numPr>
      </w:pPr>
      <w:r>
        <w:rPr/>
        <w:t xml:space="preserve">Escribir números naturales y decimales hasta la diezmilesima correctamente.</w:t>
      </w:r>
    </w:p>
    <w:p>
      <w:pPr>
        <w:numPr>
          <w:ilvl w:val="0"/>
          <w:numId w:val="1"/>
        </w:numPr>
      </w:pPr>
      <w:r>
        <w:rPr/>
        <w:t xml:space="preserve">Comparar y ordenar números naturales y decimales con base en su valor posicional.</w:t>
      </w:r>
    </w:p>
    <w:p>
      <w:pPr>
        <w:numPr>
          <w:ilvl w:val="0"/>
          <w:numId w:val="1"/>
        </w:numPr>
      </w:pPr>
      <w:r>
        <w:rPr/>
        <w:t xml:space="preserve">Aplicar la lectura y escritura de números naturales y decimales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números naturales y decimales impresas (al menos 50 tarjetas).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Regletas o material manipulativo para representar números decimales (opcional).</w:t>
      </w:r>
    </w:p>
    <w:p>
      <w:pPr>
        <w:numPr>
          <w:ilvl w:val="0"/>
          <w:numId w:val="2"/>
        </w:numPr>
      </w:pPr>
      <w:r>
        <w:rPr/>
        <w:t xml:space="preserve">Hojas de trabajo impresas con ejercicios de lectura y escritura de números.</w:t>
      </w:r>
    </w:p>
    <w:p>
      <w:pPr>
        <w:numPr>
          <w:ilvl w:val="0"/>
          <w:numId w:val="2"/>
        </w:numPr>
      </w:pPr>
      <w:r>
        <w:rPr/>
        <w:t xml:space="preserve">Calculadoras básicas (opcional para apoyo).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millones.</w:t>
      </w:r>
    </w:p>
    <w:p>
      <w:pPr>
        <w:numPr>
          <w:ilvl w:val="0"/>
          <w:numId w:val="3"/>
        </w:numPr>
      </w:pPr>
      <w:r>
        <w:rPr/>
        <w:t xml:space="preserve">Familiaridad con la lectura y escritura de números decimales hasta centésimas.</w:t>
      </w:r>
    </w:p>
    <w:p>
      <w:pPr>
        <w:numPr>
          <w:ilvl w:val="0"/>
          <w:numId w:val="3"/>
        </w:numPr>
      </w:pPr>
      <w:r>
        <w:rPr/>
        <w:t xml:space="preserve">Habilidad para contar y comparar números sencillos.</w:t>
      </w:r>
    </w:p>
    <w:p>
      <w:pPr>
        <w:numPr>
          <w:ilvl w:val="0"/>
          <w:numId w:val="3"/>
        </w:numPr>
      </w:pPr>
      <w:r>
        <w:rPr/>
        <w:t xml:space="preserve">Experiencia previa en trabajo en equipo y manejo de materiales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viaje para descubrir números muy grandes y números con muchas partes decimales, habilidades que les ayudarán en la vida diaria y en otras materias.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el número "1,000,000" y pregunta: "¿Quién puede decirme cómo se llama este número? ¿Y qué tan grande es comparado con un número como 1,000?"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 qué saben sobre números grandes.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número billón es un millón de millones? Por ejemplo, si tuvieran un billón de pesos, podrían comprar muchas cosas para toda la ciudad. ¡Hoy vamos a descubrir cómo leer y escribir estos números gigantes y también números con decimales muy pequeñitos!"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diaria, como cuando compran en la tienda, leen precios con decimales, o cuando hablan de población o distancias muy largas, usan números grandes y decimales, por eso es importante aprender a manejarlos.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lectura y escritura de números naturales hasta el billón y decimales hasta la diezmilesima mostrando ejemplos visuales en la pantalla y en el pizarrón. Explica la posición de cada dígito y su valor, enfatizando las diferencias entre unidades, miles, millones y billones, y las posiciones decimales: décimas, centésimas, milésimas y diezmilesimas.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hacen anotaciones en sus cuadernos.</w:t>
      </w:r>
    </w:p>
    <w:p>
      <w:pPr/>
      <w:r>
        <w:rPr>
          <w:b w:val="1"/>
          <w:bCs w:val="1"/>
        </w:rPr>
        <w:t xml:space="preserve">Actividad 1: "Construyendo Números Gigantes"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leer números naturales hasta el billón.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dígitos para formar números naturales grandes (hasta billón). Les pide que armen diferentes números y luego lean en voz alta cada número formado.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formar números, discuten la lectura correcta y la presentan al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números creados y lectura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pronunciaciones, formula preguntas como "¿Qué valor tiene este dígito en esta posición?" o "¿Cómo cambia el número si movemos este dígito?"</w:t>
      </w:r>
    </w:p>
    <w:p>
      <w:pPr/>
      <w:r>
        <w:rPr>
          <w:b w:val="1"/>
          <w:bCs w:val="1"/>
        </w:rPr>
        <w:t xml:space="preserve">Actividad 2: "Decimales en la Vida Real"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y leer números decimales hasta la diezmilesima.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concretas (ejemplo: precios de productos, mediciones científicas) y entrega hojas con ejercicios donde los estudiantes deben leer y escribir números decimales hasta cuatro cifras decimales.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completar los ejercicios, leyendo en voz alta y escribiendo correctamente los números.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ejercicios resueltos.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aclaraciones, verifica que la lectura sea correcta, y hace preguntas como "¿Qué significa la cuarta cifra decimal en este número?"</w:t>
      </w:r>
    </w:p>
    <w:p>
      <w:pPr/>
      <w:r>
        <w:rPr>
          <w:b w:val="1"/>
          <w:bCs w:val="1"/>
        </w:rPr>
        <w:t xml:space="preserve">Actividad 3: "Comparo y Ordeno"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naturales y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mezcla de tarjetas con números naturales y decimales. Pide que las ordenen de menor a mayor y expliquen sus razones.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ordenan las tarjetas, justificando el orden ante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Orden de tarjetas visible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"¿Por qué este número es mayor que este otro?" y corrige conceptos incorrectos.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asigna formar y leer números con más dígitos y decimales, y crear sus propios ejemplos para explicar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números más sencillos y usan material manipulativo para visualizar el valor posicional, además de recibir apoyo directo del docente o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resumen breve y conecta la siguiente, por ejemplo: "Ahora que sabemos leer números grandes, vamos a ver cómo se escriben y leen los decimales en ejemplos de la vida real".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tres números: uno natural grande, uno decimal hasta la diezmilesima y uno comparado con otro número, luego compartir en plenaria una breve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ejemplos y explicaciones.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saber el valor de cada dígito en un número grande o decimal?</w:t>
      </w:r>
    </w:p>
    <w:p>
      <w:pPr>
        <w:numPr>
          <w:ilvl w:val="0"/>
          <w:numId w:val="10"/>
        </w:numPr>
      </w:pPr>
      <w:r>
        <w:rPr/>
        <w:t xml:space="preserve">¿Por qué es importante saber leer y escribir números grandes y decimales?</w:t>
      </w:r>
    </w:p>
    <w:p>
      <w:pPr>
        <w:numPr>
          <w:ilvl w:val="0"/>
          <w:numId w:val="10"/>
        </w:numPr>
      </w:pPr>
      <w:r>
        <w:rPr/>
        <w:t xml:space="preserve">¿Qué parte de la actividad me resultó más fácil y cuál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constructiva, destacando los aciertos y aclarando dudas comunes detectadas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habilidades se usarán en otras materias como ciencias y economía, y en la vida diaria, como leer etiquetas de precios o medidas.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Invita a los estudiantes a buscar en casa o en revistas ejemplos de números grandes o con decimales y traerlos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el desarrollo (observación y corrección en actividades) y sumativa en el cierre (productos escritos y explicaciones orales).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Lee correctamente números naturales hasta el billón (objetivo 1).</w:t>
      </w:r>
    </w:p>
    <w:p>
      <w:pPr>
        <w:numPr>
          <w:ilvl w:val="0"/>
          <w:numId w:val="12"/>
        </w:numPr>
      </w:pPr>
      <w:r>
        <w:rPr/>
        <w:t xml:space="preserve">Escribe números naturales y decimales hasta la diezmilesima sin errores (objetivo 2).</w:t>
      </w:r>
    </w:p>
    <w:p>
      <w:pPr>
        <w:numPr>
          <w:ilvl w:val="0"/>
          <w:numId w:val="12"/>
        </w:numPr>
      </w:pPr>
      <w:r>
        <w:rPr/>
        <w:t xml:space="preserve">Compara y ordena números mostrando comprensión del valor posicional (objetivo 3).</w:t>
      </w:r>
    </w:p>
    <w:p>
      <w:pPr>
        <w:numPr>
          <w:ilvl w:val="0"/>
          <w:numId w:val="12"/>
        </w:numPr>
      </w:pPr>
      <w:r>
        <w:rPr/>
        <w:t xml:space="preserve">Aplica la lectura y escritura en situaciones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3"/>
        </w:numPr>
      </w:pPr>
      <w:r>
        <w:rPr/>
        <w:t xml:space="preserve">Revisión de hojas de trabajo con ejercicios escritos.</w:t>
      </w:r>
    </w:p>
    <w:p>
      <w:pPr>
        <w:numPr>
          <w:ilvl w:val="0"/>
          <w:numId w:val="13"/>
        </w:numPr>
      </w:pPr>
      <w:r>
        <w:rPr/>
        <w:t xml:space="preserve">Autoevaluación breve al final de la sesión con preguntas de reflexión.</w:t>
      </w:r>
    </w:p>
    <w:p>
      <w:pPr>
        <w:numPr>
          <w:ilvl w:val="0"/>
          <w:numId w:val="13"/>
        </w:numPr>
      </w:pPr>
      <w:r>
        <w:rPr/>
        <w:t xml:space="preserve">Portafolio con los productos generados en clase.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Números creados y leídos en grupo, hojas de trabajo completadas, orden de tarjetas con explicación oral y ejemplos escritos en la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A42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FF9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E1A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DED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FD7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CCF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1D2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3E6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C56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911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50F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9B4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A81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2026-09-26T03:12:53-05:00</dcterms:created>
  <dcterms:modified xsi:type="dcterms:W3CDTF">2026-09-26T03:12:53-05:00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