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Invasiones Inglesas: Causas, Consecuencias y Actores en el Río de la Plata</w:t>
      </w:r>
    </w:p>
    <w:p/>
    <w:p>
      <w:pPr/>
      <w:r>
        <w:rPr>
          <w:color w:val="666666"/>
          <w:sz w:val="20"/>
          <w:szCs w:val="20"/>
          <w:i w:val="1"/>
          <w:iCs w:val="1"/>
        </w:rPr>
        <w:t xml:space="preserve">Ciencias Sociales | Historia | Aprendizaje Basado en Casos</w:t>
      </w:r>
    </w:p>
    <w:p/>
    <w:p>
      <w:pPr/>
      <w:r>
        <w:rPr>
          <w:color w:val="2b6cb0"/>
          <w:sz w:val="28"/>
          <w:szCs w:val="28"/>
          <w:b w:val="1"/>
          <w:bCs w:val="1"/>
        </w:rPr>
        <w:t xml:space="preserve">Descripción</w:t>
      </w:r>
    </w:p>
    <w:p>
      <w:pPr/>
      <w:r>
        <w:rPr/>
        <w:t xml:space="preserve">Este plan de clase está diseñado para que los estudiantes de secundaria comprendan en profundidad el fenómeno histórico de las Invasiones Inglesas al Río de la Plata, explorando sus causas, consecuencias y los actores sociales involucrados. A través de un enfoque activo basado en el Aprendizaje Basado en Casos, los jóvenes analizarán situaciones reales para entender la complejidad del contexto internacional y nacional de principios del siglo XIX y cómo influyeron en la historia argentina.</w:t>
      </w:r>
    </w:p>
    <w:p>
      <w:pPr/>
      <w:r>
        <w:rPr/>
        <w:t xml:space="preserve">Los estudiantes aprenderán a identificar los principales líderes y eventos, a valorar diferentes perspectivas y a reconocer la multicausalidad de los acontecimientos históricos. Este conocimiento será relevante para ellos porque les permitirá comprender mejor la construcción de la identidad nacional y las formas en que las comunidades enfrentan conflictos y cambios, habilidades útiles para su vida ciudadana y su desarrollo crítico.</w:t>
      </w:r>
    </w:p>
    <w:p>
      <w:pPr/>
      <w:r>
        <w:rPr/>
        <w:t xml:space="preserve">Al final de la sesión, los estudiantes serán capaces de tomar decisiones fundamentadas y argumentar con base histórica, fortaleciendo sus competencias para analizar problemas sociales complejos y su rol como agentes activos en su entorno.</w:t>
      </w:r>
    </w:p>
    <w:p/>
    <w:p>
      <w:pPr/>
      <w:r>
        <w:rPr>
          <w:color w:val="2b6cb0"/>
          <w:sz w:val="28"/>
          <w:szCs w:val="28"/>
          <w:b w:val="1"/>
          <w:bCs w:val="1"/>
        </w:rPr>
        <w:t xml:space="preserve">Objetivos de Aprendizaje</w:t>
      </w:r>
    </w:p>
    <w:p>
      <w:pPr/>
      <w:r>
        <w:rPr/>
        <w:t xml:space="preserve">
Analizar los actores sociales involucrados en las Invasiones Inglesas al Río de la Plata y su papel en los acontecimientos.
Comparar el contexto internacional y nacional que propició las invasiones.
Identificar y explicar las principales causas y consecuencias de las Invasiones Inglesas.
Evaluar diferentes perspectivas históricas para comprender la multicausalidad del evento.
Argumentar de manera fundamentada sobre los impactos y relevancia de las Invasiones en la formación del país.</w:t>
      </w:r>
    </w:p>
    <w:p/>
    <w:p>
      <w:pPr/>
      <w:r>
        <w:rPr>
          <w:color w:val="2b6cb0"/>
          <w:sz w:val="28"/>
          <w:szCs w:val="28"/>
          <w:b w:val="1"/>
          <w:bCs w:val="1"/>
        </w:rPr>
        <w:t xml:space="preserve">Recursos Necesarios</w:t>
      </w:r>
    </w:p>
    <w:p>
      <w:pPr>
        <w:numPr>
          <w:ilvl w:val="0"/>
          <w:numId w:val="1"/>
        </w:numPr>
      </w:pPr>
      <w:r>
        <w:rPr/>
        <w:t xml:space="preserve">Proyector o pantalla para video y diapositivas.</w:t>
      </w:r>
    </w:p>
    <w:p>
      <w:pPr>
        <w:numPr>
          <w:ilvl w:val="0"/>
          <w:numId w:val="1"/>
        </w:numPr>
      </w:pPr>
      <w:r>
        <w:rPr/>
        <w:t xml:space="preserve">Computadora o tablet con acceso a video corto sobre las Invasiones Inglesas (5 minutos).</w:t>
      </w:r>
    </w:p>
    <w:p>
      <w:pPr>
        <w:numPr>
          <w:ilvl w:val="0"/>
          <w:numId w:val="1"/>
        </w:numPr>
      </w:pPr>
      <w:r>
        <w:rPr/>
        <w:t xml:space="preserve">Impresiones de un caso histórico simulado (2 páginas por estudiante, 30 copias).</w:t>
      </w:r>
    </w:p>
    <w:p>
      <w:pPr>
        <w:numPr>
          <w:ilvl w:val="0"/>
          <w:numId w:val="1"/>
        </w:numPr>
      </w:pPr>
      <w:r>
        <w:rPr/>
        <w:t xml:space="preserve">Hojas tamaño carta para organizadores gráficos (una por estudiante).</w:t>
      </w:r>
    </w:p>
    <w:p>
      <w:pPr>
        <w:numPr>
          <w:ilvl w:val="0"/>
          <w:numId w:val="1"/>
        </w:numPr>
      </w:pPr>
      <w:r>
        <w:rPr/>
        <w:t xml:space="preserve">Marcadores, lápices y borradores.</w:t>
      </w:r>
    </w:p>
    <w:p>
      <w:pPr>
        <w:numPr>
          <w:ilvl w:val="0"/>
          <w:numId w:val="1"/>
        </w:numPr>
      </w:pPr>
      <w:r>
        <w:rPr/>
        <w:t xml:space="preserve">Pizarra blanca o rotafolio y marcadores.</w:t>
      </w:r>
    </w:p>
    <w:p>
      <w:pPr>
        <w:numPr>
          <w:ilvl w:val="0"/>
          <w:numId w:val="1"/>
        </w:numPr>
      </w:pPr>
      <w:r>
        <w:rPr/>
        <w:t xml:space="preserve">Plantillas para debate y preguntas guía (impresas, 1 por grupo).</w:t>
      </w:r>
    </w:p>
    <w:p>
      <w:pPr>
        <w:numPr>
          <w:ilvl w:val="0"/>
          <w:numId w:val="1"/>
        </w:numPr>
      </w:pPr>
      <w:r>
        <w:rPr/>
        <w:t xml:space="preserve">Reloj o cronómetro para control de tiempos.</w:t>
      </w:r>
    </w:p>
    <w:p/>
    <w:p>
      <w:pPr/>
      <w:r>
        <w:rPr>
          <w:color w:val="2b6cb0"/>
          <w:sz w:val="28"/>
          <w:szCs w:val="28"/>
          <w:b w:val="1"/>
          <w:bCs w:val="1"/>
        </w:rPr>
        <w:t xml:space="preserve">Requisitos Previos</w:t>
      </w:r>
    </w:p>
    <w:p>
      <w:pPr>
        <w:numPr>
          <w:ilvl w:val="0"/>
          <w:numId w:val="2"/>
        </w:numPr>
      </w:pPr>
      <w:r>
        <w:rPr/>
        <w:t xml:space="preserve">Conocimiento básico de la época colonial en América y primer contacto con el Virreinato del Río de la Plata.</w:t>
      </w:r>
    </w:p>
    <w:p>
      <w:pPr>
        <w:numPr>
          <w:ilvl w:val="0"/>
          <w:numId w:val="2"/>
        </w:numPr>
      </w:pPr>
      <w:r>
        <w:rPr/>
        <w:t xml:space="preserve">Habilidad para trabajar en equipo y expresar ideas oralmente y por escrito.</w:t>
      </w:r>
    </w:p>
    <w:p>
      <w:pPr>
        <w:numPr>
          <w:ilvl w:val="0"/>
          <w:numId w:val="2"/>
        </w:numPr>
      </w:pPr>
      <w:r>
        <w:rPr/>
        <w:t xml:space="preserve">Familiaridad con lectura de textos breves y análisis de fuentes históricas simples.</w:t>
      </w:r>
    </w:p>
    <w:p>
      <w:pPr>
        <w:numPr>
          <w:ilvl w:val="0"/>
          <w:numId w:val="2"/>
        </w:numPr>
      </w:pPr>
      <w:r>
        <w:rPr/>
        <w:t xml:space="preserve">Experiencia previa en actividades de análisis y discusión en clase.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hoy explorarán un evento clave en la historia argentina, las Invasiones Inglesas, para entender quiénes participaron, por qué sucedieron y qué consecuencias tuvieron. Señala que esta comprensión les ayudará a analizar problemas históricos complejos y a aplicar ese análisis a situaciones actuales.</w:t>
      </w:r>
    </w:p>
    <w:p>
      <w:pPr/>
      <w:r>
        <w:rPr>
          <w:b w:val="1"/>
          <w:bCs w:val="1"/>
        </w:rPr>
        <w:t xml:space="preserve">Activación de conocimientos previos</w:t>
      </w:r>
    </w:p>
    <w:p>
      <w:pPr/>
      <w:r>
        <w:rPr>
          <w:b w:val="1"/>
          <w:bCs w:val="1"/>
        </w:rPr>
        <w:t xml:space="preserve">Docente:</w:t>
      </w:r>
      <w:r>
        <w:rPr/>
        <w:t xml:space="preserve"> Realiza la siguiente pregunta detonadora en voz alta: "¿Qué saben o han escuchado sobre la presencia británica en Argentina antes de nuestra independencia? ¿Por qué creen que potencias extranjeras querían controlar esta región?"</w:t>
      </w:r>
    </w:p>
    <w:p>
      <w:pPr/>
      <w:r>
        <w:rPr>
          <w:b w:val="1"/>
          <w:bCs w:val="1"/>
        </w:rPr>
        <w:t xml:space="preserve">Estudiantes:</w:t>
      </w:r>
      <w:r>
        <w:rPr/>
        <w:t xml:space="preserve"> Responden voluntariamente, compartiendo ideas y experiencias. El docente anota en la pizarra las palabras clave que surgen (por ejemplo, comercio, territorio, poder).</w:t>
      </w:r>
    </w:p>
    <w:p>
      <w:pPr/>
      <w:r>
        <w:rPr>
          <w:b w:val="1"/>
          <w:bCs w:val="1"/>
        </w:rPr>
        <w:t xml:space="preserve">Motivación y enganche</w:t>
      </w:r>
    </w:p>
    <w:p>
      <w:pPr/>
      <w:r>
        <w:rPr>
          <w:b w:val="1"/>
          <w:bCs w:val="1"/>
        </w:rPr>
        <w:t xml:space="preserve">Docente:</w:t>
      </w:r>
      <w:r>
        <w:rPr/>
        <w:t xml:space="preserve"> Presenta un dato curioso para captar la atención: "¿Sabían que en 1806, Buenos Aires fue invadida por tropas inglesas y la ciudad fue recuperada gracias a la acción de vecinos y líderes locales? Esto no solo fue una batalla militar, sino un momento que unió a diferentes grupos sociales en nuestro territorio."</w:t>
      </w:r>
    </w:p>
    <w:p>
      <w:pPr/>
      <w:r>
        <w:rPr/>
        <w:t xml:space="preserve">Muestra un breve video de 5 minutos que resume las Invasiones Inglesas y destaca los actores sociales involucrados.</w:t>
      </w:r>
    </w:p>
    <w:p>
      <w:pPr/>
      <w:r>
        <w:rPr>
          <w:b w:val="1"/>
          <w:bCs w:val="1"/>
        </w:rPr>
        <w:t xml:space="preserve">Contextualización</w:t>
      </w:r>
    </w:p>
    <w:p>
      <w:pPr/>
      <w:r>
        <w:rPr>
          <w:b w:val="1"/>
          <w:bCs w:val="1"/>
        </w:rPr>
        <w:t xml:space="preserve">Docente:</w:t>
      </w:r>
      <w:r>
        <w:rPr/>
        <w:t xml:space="preserve"> Relaciona el tema con su vida: "Así como hoy las personas defienden sus comunidades y trabajan en equipo para resolver conflictos, en ese momento los habitantes del Río de la Plata tuvieron que unirse para proteger su hogar. Este proceso también nos ayuda a entender cómo se forman las naciones y cómo distintos intereses se encuentran y enfrentan."</w:t>
      </w:r>
    </w:p>
    <w:p>
      <w:pPr/>
      <w:r>
        <w:rPr>
          <w:b w:val="1"/>
          <w:bCs w:val="1"/>
        </w:rPr>
        <w:t xml:space="preserve">Estudiantes:</w:t>
      </w:r>
      <w:r>
        <w:rPr/>
        <w:t xml:space="preserve"> Escuchan y reflexionan, preparando su mente para el análisis profundo.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Explica que analizarán un caso histórico basado en los hechos reales de las Invasiones Inglesas, para comprender las causas, actores y consecuencias desde diferentes perspectivas. No solo se trata de saber qué pasó, sino de entender por qué pasó y cómo afectó a distintos grupos sociales.</w:t>
      </w:r>
    </w:p>
    <w:p>
      <w:pPr/>
      <w:r>
        <w:rPr>
          <w:b w:val="1"/>
          <w:bCs w:val="1"/>
        </w:rPr>
        <w:t xml:space="preserve">Actividad 1: Análisis de caso - "La defensa de Buenos Aires en 1806"</w:t>
      </w:r>
    </w:p>
    <w:p>
      <w:pPr>
        <w:numPr>
          <w:ilvl w:val="0"/>
          <w:numId w:val="3"/>
        </w:numPr>
      </w:pPr>
      <w:r>
        <w:rPr>
          <w:b w:val="1"/>
          <w:bCs w:val="1"/>
        </w:rPr>
        <w:t xml:space="preserve">Objetivo:</w:t>
      </w:r>
      <w:r>
        <w:rPr/>
        <w:t xml:space="preserve"> Analizar actores sociales y acontecimientos clave.</w:t>
      </w:r>
    </w:p>
    <w:p>
      <w:pPr>
        <w:numPr>
          <w:ilvl w:val="0"/>
          <w:numId w:val="3"/>
        </w:numPr>
      </w:pPr>
      <w:r>
        <w:rPr>
          <w:b w:val="1"/>
          <w:bCs w:val="1"/>
        </w:rPr>
        <w:t xml:space="preserve">Instrucciones:</w:t>
      </w:r>
    </w:p>
    <w:p>
      <w:pPr>
        <w:numPr>
          <w:ilvl w:val="1"/>
          <w:numId w:val="3"/>
        </w:numPr>
      </w:pPr>
      <w:r>
        <w:rPr/>
        <w:t xml:space="preserve">El docente entrega a cada estudiante un texto breve que describe la invasión de 1806, los líderes como Santiago de Liniers y la participación de vecinos, criollos y españoles.</w:t>
      </w:r>
    </w:p>
    <w:p>
      <w:pPr>
        <w:numPr>
          <w:ilvl w:val="1"/>
          <w:numId w:val="3"/>
        </w:numPr>
      </w:pPr>
      <w:r>
        <w:rPr/>
        <w:t xml:space="preserve">En grupos de 4, leen el texto y responden las preguntas guía:       </w:t>
      </w:r>
      <w:r>
        <w:rPr/>
        <w:t xml:space="preserve">    </w:t>
      </w:r>
    </w:p>
    <w:p>
      <w:pPr>
        <w:numPr>
          <w:ilvl w:val="2"/>
          <w:numId w:val="3"/>
        </w:numPr>
      </w:pPr>
      <w:r>
        <w:rPr/>
        <w:t xml:space="preserve">¿Quiénes participaron en la defensa y cuál fue su motivación?</w:t>
      </w:r>
    </w:p>
    <w:p>
      <w:pPr>
        <w:numPr>
          <w:ilvl w:val="2"/>
          <w:numId w:val="3"/>
        </w:numPr>
      </w:pPr>
      <w:r>
        <w:rPr/>
        <w:t xml:space="preserve">¿Qué papel jugaron diferentes grupos sociales?</w:t>
      </w:r>
    </w:p>
    <w:p>
      <w:pPr>
        <w:numPr>
          <w:ilvl w:val="2"/>
          <w:numId w:val="3"/>
        </w:numPr>
      </w:pPr>
      <w:r>
        <w:rPr/>
        <w:t xml:space="preserve">¿Cómo influyó el contexto internacional en este conflicto?</w:t>
      </w:r>
    </w:p>
    <w:p>
      <w:pPr>
        <w:numPr>
          <w:ilvl w:val="1"/>
          <w:numId w:val="3"/>
        </w:numPr>
      </w:pPr>
      <w:r>
        <w:rPr/>
        <w:t xml:space="preserve">Discuten sus respuestas y preparan una breve exposición.</w:t>
      </w:r>
    </w:p>
    <w:p>
      <w:pPr>
        <w:numPr>
          <w:ilvl w:val="0"/>
          <w:numId w:val="3"/>
        </w:numPr>
      </w:pPr>
      <w:r>
        <w:rPr>
          <w:b w:val="1"/>
          <w:bCs w:val="1"/>
        </w:rPr>
        <w:t xml:space="preserve">Organización:</w:t>
      </w:r>
      <w:r>
        <w:rPr/>
        <w:t xml:space="preserve"> Grupos de 4 estudiantes.</w:t>
      </w:r>
    </w:p>
    <w:p>
      <w:pPr>
        <w:numPr>
          <w:ilvl w:val="0"/>
          <w:numId w:val="3"/>
        </w:numPr>
      </w:pPr>
      <w:r>
        <w:rPr>
          <w:b w:val="1"/>
          <w:bCs w:val="1"/>
        </w:rPr>
        <w:t xml:space="preserve">Producto:</w:t>
      </w:r>
      <w:r>
        <w:rPr/>
        <w:t xml:space="preserve"> Respuestas escritas en hoja y exposición oral (5 minutos por grupo).</w:t>
      </w:r>
    </w:p>
    <w:p>
      <w:pPr>
        <w:numPr>
          <w:ilvl w:val="0"/>
          <w:numId w:val="3"/>
        </w:numPr>
      </w:pPr>
      <w:r>
        <w:rPr>
          <w:b w:val="1"/>
          <w:bCs w:val="1"/>
        </w:rPr>
        <w:t xml:space="preserve">Tiempo:</w:t>
      </w:r>
      <w:r>
        <w:rPr/>
        <w:t xml:space="preserve"> 35 minutos.</w:t>
      </w:r>
    </w:p>
    <w:p>
      <w:pPr>
        <w:numPr>
          <w:ilvl w:val="0"/>
          <w:numId w:val="3"/>
        </w:numPr>
      </w:pPr>
      <w:r>
        <w:rPr>
          <w:b w:val="1"/>
          <w:bCs w:val="1"/>
        </w:rPr>
        <w:t xml:space="preserve">Rol del docente:</w:t>
      </w:r>
      <w:r>
        <w:rPr/>
        <w:t xml:space="preserve"> Circula entre grupos, haciendo preguntas guía ("¿Por qué creen que Liniers fue importante?"), clarificando dudas y estimulando el análisis multiperspectiva.</w:t>
      </w:r>
    </w:p>
    <w:p>
      <w:pPr/>
      <w:r>
        <w:rPr>
          <w:b w:val="1"/>
          <w:bCs w:val="1"/>
        </w:rPr>
        <w:t xml:space="preserve">Transición</w:t>
      </w:r>
    </w:p>
    <w:p>
      <w:pPr/>
      <w:r>
        <w:rPr>
          <w:b w:val="1"/>
          <w:bCs w:val="1"/>
        </w:rPr>
        <w:t xml:space="preserve">Docente:</w:t>
      </w:r>
      <w:r>
        <w:rPr/>
        <w:t xml:space="preserve"> Felicita a los grupos, conecta sus respuestas con el siguiente análisis y plantea: "Ahora que entendemos quiénes participaron y su contexto, vamos a explorar por qué sucedieron estas invasiones y qué consecuencias trajeron para nuestra región."</w:t>
      </w:r>
    </w:p>
    <w:p>
      <w:pPr/>
      <w:r>
        <w:rPr>
          <w:b w:val="1"/>
          <w:bCs w:val="1"/>
        </w:rPr>
        <w:t xml:space="preserve">Actividad 2: Lluvia de causas y consecuencias con mapa mental colaborativo</w:t>
      </w:r>
    </w:p>
    <w:p>
      <w:pPr>
        <w:numPr>
          <w:ilvl w:val="0"/>
          <w:numId w:val="4"/>
        </w:numPr>
      </w:pPr>
      <w:r>
        <w:rPr>
          <w:b w:val="1"/>
          <w:bCs w:val="1"/>
        </w:rPr>
        <w:t xml:space="preserve">Objetivo:</w:t>
      </w:r>
      <w:r>
        <w:rPr/>
        <w:t xml:space="preserve"> Identificar causas y consecuencias desde múltiples perspectivas.</w:t>
      </w:r>
    </w:p>
    <w:p>
      <w:pPr>
        <w:numPr>
          <w:ilvl w:val="0"/>
          <w:numId w:val="4"/>
        </w:numPr>
      </w:pPr>
      <w:r>
        <w:rPr>
          <w:b w:val="1"/>
          <w:bCs w:val="1"/>
        </w:rPr>
        <w:t xml:space="preserve">Instrucciones:</w:t>
      </w:r>
    </w:p>
    <w:p>
      <w:pPr>
        <w:numPr>
          <w:ilvl w:val="1"/>
          <w:numId w:val="4"/>
        </w:numPr>
      </w:pPr>
      <w:r>
        <w:rPr/>
        <w:t xml:space="preserve">En la pizarra o rotafolio, el docente dibuja un mapa mental con dos ramas principales: "Causas" y "Consecuencias".</w:t>
      </w:r>
    </w:p>
    <w:p>
      <w:pPr>
        <w:numPr>
          <w:ilvl w:val="1"/>
          <w:numId w:val="4"/>
        </w:numPr>
      </w:pPr>
      <w:r>
        <w:rPr/>
        <w:t xml:space="preserve">Los estudiantes, en plenaria, sugieren causas (ej: intereses británicos en comercio, debilidad española, contexto europeo) y consecuencias (ej: fortalecimiento de la identidad local, impulso a la autonomía, participación ciudadana).</w:t>
      </w:r>
    </w:p>
    <w:p>
      <w:pPr>
        <w:numPr>
          <w:ilvl w:val="1"/>
          <w:numId w:val="4"/>
        </w:numPr>
      </w:pPr>
      <w:r>
        <w:rPr/>
        <w:t xml:space="preserve">El docente escribe los aportes y ayuda a agruparlos y explicarlos brevemente.</w:t>
      </w:r>
    </w:p>
    <w:p>
      <w:pPr>
        <w:numPr>
          <w:ilvl w:val="0"/>
          <w:numId w:val="4"/>
        </w:numPr>
      </w:pPr>
      <w:r>
        <w:rPr>
          <w:b w:val="1"/>
          <w:bCs w:val="1"/>
        </w:rPr>
        <w:t xml:space="preserve">Organización:</w:t>
      </w:r>
      <w:r>
        <w:rPr/>
        <w:t xml:space="preserve"> Plenaria.</w:t>
      </w:r>
    </w:p>
    <w:p>
      <w:pPr>
        <w:numPr>
          <w:ilvl w:val="0"/>
          <w:numId w:val="4"/>
        </w:numPr>
      </w:pPr>
      <w:r>
        <w:rPr>
          <w:b w:val="1"/>
          <w:bCs w:val="1"/>
        </w:rPr>
        <w:t xml:space="preserve">Producto:</w:t>
      </w:r>
      <w:r>
        <w:rPr/>
        <w:t xml:space="preserve"> Mapa mental visible para toda la clase.</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Facilita la lluvia de ideas, conecta causas con consecuencias y destaca la multicausalidad y multiperspectiva.</w:t>
      </w:r>
    </w:p>
    <w:p>
      <w:pPr/>
      <w:r>
        <w:rPr>
          <w:b w:val="1"/>
          <w:bCs w:val="1"/>
        </w:rPr>
        <w:t xml:space="preserve">Actividad 3: Debate breve - "¿Quiénes ganaron y quiénes perdieron con las Invasiones?"</w:t>
      </w:r>
    </w:p>
    <w:p>
      <w:pPr>
        <w:numPr>
          <w:ilvl w:val="0"/>
          <w:numId w:val="5"/>
        </w:numPr>
      </w:pPr>
      <w:r>
        <w:rPr>
          <w:b w:val="1"/>
          <w:bCs w:val="1"/>
        </w:rPr>
        <w:t xml:space="preserve">Objetivo:</w:t>
      </w:r>
      <w:r>
        <w:rPr/>
        <w:t xml:space="preserve"> Evaluar perspectivas y argumentar sobre impactos sociales.</w:t>
      </w:r>
    </w:p>
    <w:p>
      <w:pPr>
        <w:numPr>
          <w:ilvl w:val="0"/>
          <w:numId w:val="5"/>
        </w:numPr>
      </w:pPr>
      <w:r>
        <w:rPr>
          <w:b w:val="1"/>
          <w:bCs w:val="1"/>
        </w:rPr>
        <w:t xml:space="preserve">Instrucciones:</w:t>
      </w:r>
    </w:p>
    <w:p>
      <w:pPr>
        <w:numPr>
          <w:ilvl w:val="1"/>
          <w:numId w:val="5"/>
        </w:numPr>
      </w:pPr>
      <w:r>
        <w:rPr/>
        <w:t xml:space="preserve">Forma dos grupos: uno defenderá que las invasiones fueron una oportunidad para la unidad y el crecimiento; el otro mostrará que causaron conflictos y pérdidas.</w:t>
      </w:r>
    </w:p>
    <w:p>
      <w:pPr>
        <w:numPr>
          <w:ilvl w:val="1"/>
          <w:numId w:val="5"/>
        </w:numPr>
      </w:pPr>
      <w:r>
        <w:rPr/>
        <w:t xml:space="preserve">Cada grupo tiene 5 minutos para preparar sus argumentos usando apuntes previos.</w:t>
      </w:r>
    </w:p>
    <w:p>
      <w:pPr>
        <w:numPr>
          <w:ilvl w:val="1"/>
          <w:numId w:val="5"/>
        </w:numPr>
      </w:pPr>
      <w:r>
        <w:rPr/>
        <w:t xml:space="preserve">Realizan un debate moderado por el docente, con turnos para exposición y réplica.</w:t>
      </w:r>
    </w:p>
    <w:p>
      <w:pPr>
        <w:numPr>
          <w:ilvl w:val="0"/>
          <w:numId w:val="5"/>
        </w:numPr>
      </w:pPr>
      <w:r>
        <w:rPr>
          <w:b w:val="1"/>
          <w:bCs w:val="1"/>
        </w:rPr>
        <w:t xml:space="preserve">Organización:</w:t>
      </w:r>
      <w:r>
        <w:rPr/>
        <w:t xml:space="preserve"> Dos grupos grandes (división de la clase).</w:t>
      </w:r>
    </w:p>
    <w:p>
      <w:pPr>
        <w:numPr>
          <w:ilvl w:val="0"/>
          <w:numId w:val="5"/>
        </w:numPr>
      </w:pPr>
      <w:r>
        <w:rPr>
          <w:b w:val="1"/>
          <w:bCs w:val="1"/>
        </w:rPr>
        <w:t xml:space="preserve">Producto:</w:t>
      </w:r>
      <w:r>
        <w:rPr/>
        <w:t xml:space="preserve"> Participación oral y argumentación clara.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Modera el debate, fomenta respeto y ayuda a sintetizar las ideas planteadas.</w:t>
      </w:r>
    </w:p>
    <w:p>
      <w:pPr/>
      <w:r>
        <w:rPr>
          <w:b w:val="1"/>
          <w:bCs w:val="1"/>
        </w:rPr>
        <w:t xml:space="preserve">Diferenciación</w:t>
      </w:r>
    </w:p>
    <w:p>
      <w:pPr/>
      <w:r>
        <w:rPr>
          <w:b w:val="1"/>
          <w:bCs w:val="1"/>
        </w:rPr>
        <w:t xml:space="preserve">Para estudiantes que terminan antes:</w:t>
      </w:r>
      <w:r>
        <w:rPr/>
        <w:t xml:space="preserve"> Se les invita a crear un pequeño glosario ilustrado con términos claves (ej: virreinato, criollo, invasión, resistencia).</w:t>
      </w:r>
    </w:p>
    <w:p>
      <w:pPr/>
      <w:r>
        <w:rPr>
          <w:b w:val="1"/>
          <w:bCs w:val="1"/>
        </w:rPr>
        <w:t xml:space="preserve">Para estudiantes que necesitan más apoyo:</w:t>
      </w:r>
      <w:r>
        <w:rPr/>
        <w:t xml:space="preserve"> Se les proporciona un resumen simplificado del texto y apoyo directo en grupos pequeños para responder las preguntas guía.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Solicita que cada estudiante complete un organizador gráfico tipo "Ticket de salida" con las siguientes indicaciones:</w:t>
      </w:r>
    </w:p>
    <w:p>
      <w:pPr>
        <w:numPr>
          <w:ilvl w:val="0"/>
          <w:numId w:val="6"/>
        </w:numPr>
      </w:pPr>
      <w:r>
        <w:rPr/>
        <w:t xml:space="preserve">Escribe tres ideas claves que aprendiste hoy.</w:t>
      </w:r>
    </w:p>
    <w:p>
      <w:pPr>
        <w:numPr>
          <w:ilvl w:val="0"/>
          <w:numId w:val="6"/>
        </w:numPr>
      </w:pPr>
      <w:r>
        <w:rPr/>
        <w:t xml:space="preserve">Menciona un actor social que te pareció importante y por qué.</w:t>
      </w:r>
    </w:p>
    <w:p>
      <w:pPr>
        <w:numPr>
          <w:ilvl w:val="0"/>
          <w:numId w:val="6"/>
        </w:numPr>
      </w:pPr>
      <w:r>
        <w:rPr/>
        <w:t xml:space="preserve">Explica una causa y una consecuencia de las Invasiones Inglesas.</w:t>
      </w:r>
    </w:p>
    <w:p>
      <w:pPr/>
      <w:r>
        <w:rPr>
          <w:b w:val="1"/>
          <w:bCs w:val="1"/>
        </w:rPr>
        <w:t xml:space="preserve">Estudiantes:</w:t>
      </w:r>
      <w:r>
        <w:rPr/>
        <w:t xml:space="preserve"> Trabajan individualmente y entregan su organizador al docente.</w:t>
      </w:r>
    </w:p>
    <w:p>
      <w:pPr/>
      <w:r>
        <w:rPr>
          <w:b w:val="1"/>
          <w:bCs w:val="1"/>
        </w:rPr>
        <w:t xml:space="preserve">Reflexión metacognitiva</w:t>
      </w:r>
    </w:p>
    <w:p>
      <w:pPr/>
      <w:r>
        <w:rPr>
          <w:b w:val="1"/>
          <w:bCs w:val="1"/>
        </w:rPr>
        <w:t xml:space="preserve">Docente:</w:t>
      </w:r>
      <w:r>
        <w:rPr/>
        <w:t xml:space="preserve"> Formula las siguientes preguntas para que reflexionen oralmente o por escrito:</w:t>
      </w:r>
    </w:p>
    <w:p>
      <w:pPr>
        <w:numPr>
          <w:ilvl w:val="0"/>
          <w:numId w:val="7"/>
        </w:numPr>
      </w:pPr>
      <w:r>
        <w:rPr/>
        <w:t xml:space="preserve">¿Cómo cambió tu idea inicial sobre las Invasiones Inglesas tras la clase?</w:t>
      </w:r>
    </w:p>
    <w:p>
      <w:pPr>
        <w:numPr>
          <w:ilvl w:val="0"/>
          <w:numId w:val="7"/>
        </w:numPr>
      </w:pPr>
      <w:r>
        <w:rPr/>
        <w:t xml:space="preserve">¿Por qué es importante conocer las diferentes perspectivas en un hecho histórico?</w:t>
      </w:r>
    </w:p>
    <w:p>
      <w:pPr>
        <w:numPr>
          <w:ilvl w:val="0"/>
          <w:numId w:val="7"/>
        </w:numPr>
      </w:pPr>
      <w:r>
        <w:rPr/>
        <w:t xml:space="preserve">¿De qué forma crees que los actores sociales influyeron en el resultado de las invasiones?</w:t>
      </w:r>
    </w:p>
    <w:p>
      <w:pPr/>
      <w:r>
        <w:rPr>
          <w:b w:val="1"/>
          <w:bCs w:val="1"/>
        </w:rPr>
        <w:t xml:space="preserve">Retroalimentación</w:t>
      </w:r>
    </w:p>
    <w:p>
      <w:pPr/>
      <w:r>
        <w:rPr>
          <w:b w:val="1"/>
          <w:bCs w:val="1"/>
        </w:rPr>
        <w:t xml:space="preserve">Docente:</w:t>
      </w:r>
      <w:r>
        <w:rPr/>
        <w:t xml:space="preserve"> Lee varios tickets de salida en voz alta, destaca respuestas acertadas y corrige malentendidos. Felicita el análisis crítico y la participación en el debate, reforzando el aprendizaje.</w:t>
      </w:r>
    </w:p>
    <w:p>
      <w:pPr/>
      <w:r>
        <w:rPr>
          <w:b w:val="1"/>
          <w:bCs w:val="1"/>
        </w:rPr>
        <w:t xml:space="preserve">Transferencia</w:t>
      </w:r>
    </w:p>
    <w:p>
      <w:pPr/>
      <w:r>
        <w:rPr>
          <w:b w:val="1"/>
          <w:bCs w:val="1"/>
        </w:rPr>
        <w:t xml:space="preserve">Docente:</w:t>
      </w:r>
      <w:r>
        <w:rPr/>
        <w:t xml:space="preserve"> Conecta la sesión con futuras clases sobre la independencia argentina y otros procesos de resistencia social, invitando a pensar cómo los eventos estudiados influyen en la identidad nacional actual.</w:t>
      </w:r>
    </w:p>
    <w:p>
      <w:pPr/>
      <w:r>
        <w:rPr>
          <w:b w:val="1"/>
          <w:bCs w:val="1"/>
        </w:rPr>
        <w:t xml:space="preserve">Tarea o reto (opcional)</w:t>
      </w:r>
    </w:p>
    <w:p>
      <w:pPr/>
      <w:r>
        <w:rPr>
          <w:b w:val="1"/>
          <w:bCs w:val="1"/>
        </w:rPr>
        <w:t xml:space="preserve">Docente:</w:t>
      </w:r>
      <w:r>
        <w:rPr/>
        <w:t xml:space="preserve"> Propone investigar en casa qué otros países tuvieron invasiones similares y cómo respondieron sus poblaciones. Pueden traer datos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Inicio (pregunta detonadora), formativa en Desarrollo (análisis de caso, participación en debate, elaboración de mapa mental) y sumativa en Cierre (ticket de salida y reflexión metacognitiva).</w:t>
      </w:r>
    </w:p>
    <w:p>
      <w:pPr/>
      <w:r>
        <w:rPr>
          <w:b w:val="1"/>
          <w:bCs w:val="1"/>
        </w:rPr>
        <w:t xml:space="preserve">Criterios de evaluación:</w:t>
      </w:r>
    </w:p>
    <w:p>
      <w:pPr>
        <w:numPr>
          <w:ilvl w:val="0"/>
          <w:numId w:val="8"/>
        </w:numPr>
      </w:pPr>
      <w:r>
        <w:rPr/>
        <w:t xml:space="preserve">Capacidad para identificar y analizar actores sociales y eventos clave (Objetivo 1).</w:t>
      </w:r>
    </w:p>
    <w:p>
      <w:pPr>
        <w:numPr>
          <w:ilvl w:val="0"/>
          <w:numId w:val="8"/>
        </w:numPr>
      </w:pPr>
      <w:r>
        <w:rPr/>
        <w:t xml:space="preserve">Comprensión y comparación del contexto internacional y nacional (Objetivo 2).</w:t>
      </w:r>
    </w:p>
    <w:p>
      <w:pPr>
        <w:numPr>
          <w:ilvl w:val="0"/>
          <w:numId w:val="8"/>
        </w:numPr>
      </w:pPr>
      <w:r>
        <w:rPr/>
        <w:t xml:space="preserve">Identificación clara y explicación de causas y consecuencias (Objetivo 3).</w:t>
      </w:r>
    </w:p>
    <w:p>
      <w:pPr>
        <w:numPr>
          <w:ilvl w:val="0"/>
          <w:numId w:val="8"/>
        </w:numPr>
      </w:pPr>
      <w:r>
        <w:rPr/>
        <w:t xml:space="preserve">Evaluación crítica de diferentes perspectivas históricas (Objetivo 4).</w:t>
      </w:r>
    </w:p>
    <w:p>
      <w:pPr>
        <w:numPr>
          <w:ilvl w:val="0"/>
          <w:numId w:val="8"/>
        </w:numPr>
      </w:pPr>
      <w:r>
        <w:rPr/>
        <w:t xml:space="preserve">Argumentación fundamentada sobre impactos y relevancia (Objetivo 5).</w:t>
      </w:r>
    </w:p>
    <w:p>
      <w:pPr/>
      <w:r>
        <w:rPr>
          <w:b w:val="1"/>
          <w:bCs w:val="1"/>
        </w:rPr>
        <w:t xml:space="preserve">Instrumentos sugeridos:</w:t>
      </w:r>
      <w:r>
        <w:rPr/>
        <w:t xml:space="preserve"> Lista de cotejo para evaluar participación y respuestas en actividades grupales, rúbrica para el debate, revisión de organizadores gráficos y ticket de salida, observación directa durante el desarrollo.</w:t>
      </w:r>
    </w:p>
    <w:p>
      <w:pPr/>
      <w:r>
        <w:rPr>
          <w:b w:val="1"/>
          <w:bCs w:val="1"/>
        </w:rPr>
        <w:t xml:space="preserve">Evidencias de aprendizaje:</w:t>
      </w:r>
    </w:p>
    <w:p>
      <w:pPr>
        <w:numPr>
          <w:ilvl w:val="0"/>
          <w:numId w:val="9"/>
        </w:numPr>
      </w:pPr>
      <w:r>
        <w:rPr/>
        <w:t xml:space="preserve">Respuestas escritas y exposición grupal del análisis de caso.</w:t>
      </w:r>
    </w:p>
    <w:p>
      <w:pPr>
        <w:numPr>
          <w:ilvl w:val="0"/>
          <w:numId w:val="9"/>
        </w:numPr>
      </w:pPr>
      <w:r>
        <w:rPr/>
        <w:t xml:space="preserve">Mapa mental colaborativo con causas y consecuencias.</w:t>
      </w:r>
    </w:p>
    <w:p>
      <w:pPr>
        <w:numPr>
          <w:ilvl w:val="0"/>
          <w:numId w:val="9"/>
        </w:numPr>
      </w:pPr>
      <w:r>
        <w:rPr/>
        <w:t xml:space="preserve">Participación y argumentos presentados en el debate.</w:t>
      </w:r>
    </w:p>
    <w:p>
      <w:pPr>
        <w:numPr>
          <w:ilvl w:val="0"/>
          <w:numId w:val="9"/>
        </w:numPr>
      </w:pPr>
      <w:r>
        <w:rPr/>
        <w:t xml:space="preserve">Ticket de salida con síntesis personal del aprendizaje.</w:t>
      </w:r>
    </w:p>
    <w:p>
      <w:pPr>
        <w:numPr>
          <w:ilvl w:val="0"/>
          <w:numId w:val="9"/>
        </w:numPr>
      </w:pPr>
      <w:r>
        <w:rPr/>
        <w:t xml:space="preserve">Respuestas a preguntas metacognitivas que reflejen comprensión y reflexión.</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Mental Inicial de las Invasiones Inglesas"</w:t>
      </w:r>
    </w:p>
    <w:p>
      <w:pPr/>
      <w:r>
        <w:rPr>
          <w:b w:val="1"/>
          <w:bCs w:val="1"/>
        </w:rPr>
        <w:t xml:space="preserve">Duración:</w:t>
      </w:r>
      <w:r>
        <w:rPr/>
        <w:t xml:space="preserve"> 8 minutos</w:t>
      </w:r>
    </w:p>
    <w:p>
      <w:pPr/>
      <w:r>
        <w:rPr>
          <w:b w:val="1"/>
          <w:bCs w:val="1"/>
        </w:rPr>
        <w:t xml:space="preserve">Objetivo de la actividad:</w:t>
      </w:r>
      <w:r>
        <w:rPr/>
        <w:t xml:space="preserve"> Conectar los saberes previos de los estudiantes sobre las Invasiones Inglesas al Río de la Plata, identificando actores sociales, contexto histórico y posibles causas y consecuencias para facilitar la comprensión multiperspectiva y multicausal que se desarrollará durante la clase.</w:t>
      </w:r>
    </w:p>
    <w:p>
      <w:pPr/>
      <w:r>
        <w:rPr>
          <w:b w:val="1"/>
          <w:bCs w:val="1"/>
        </w:rPr>
        <w:t xml:space="preserve">Descripción de la actividad:</w:t>
      </w:r>
    </w:p>
    <w:p>
      <w:pPr>
        <w:numPr>
          <w:ilvl w:val="0"/>
          <w:numId w:val="10"/>
        </w:numPr>
      </w:pPr>
      <w:r>
        <w:rPr/>
        <w:t xml:space="preserve">Dividir a los estudiantes en grupos pequeños de 3 a 4 integrantes.</w:t>
      </w:r>
    </w:p>
    <w:p>
      <w:pPr>
        <w:numPr>
          <w:ilvl w:val="0"/>
          <w:numId w:val="10"/>
        </w:numPr>
      </w:pPr>
      <w:r>
        <w:rPr/>
        <w:t xml:space="preserve">Entregar a cada grupo una hoja grande o pizarra pequeña y marcadores o tizas.</w:t>
      </w:r>
    </w:p>
    <w:p>
      <w:pPr>
        <w:numPr>
          <w:ilvl w:val="0"/>
          <w:numId w:val="10"/>
        </w:numPr>
      </w:pPr>
      <w:r>
        <w:rPr/>
        <w:t xml:space="preserve">Indicar que en el centro escriban "Invasiones Inglesas al Río de la Plata".</w:t>
      </w:r>
    </w:p>
    <w:p>
      <w:pPr>
        <w:numPr>
          <w:ilvl w:val="0"/>
          <w:numId w:val="10"/>
        </w:numPr>
      </w:pPr>
      <w:r>
        <w:rPr/>
        <w:t xml:space="preserve">Solicitar que en 5 minutos escriban o dibujen todo lo que recuerden o sepan relacionado con el tema, por ejemplo: personajes, hechos, causas, consecuencias, lugares, o cualquier idea que les venga a la mente.</w:t>
      </w:r>
    </w:p>
    <w:p>
      <w:pPr>
        <w:numPr>
          <w:ilvl w:val="0"/>
          <w:numId w:val="10"/>
        </w:numPr>
      </w:pPr>
      <w:r>
        <w:rPr/>
        <w:t xml:space="preserve">Al finalizar, cada grupo comparte brevemente (1 minuto) algunas ideas que anotaron, mientras el docente anota en la pizarra común conceptos que aparecieron en varios grupos o que serán relevantes para la clase.</w:t>
      </w:r>
    </w:p>
    <w:p>
      <w:pPr/>
      <w:r>
        <w:rPr>
          <w:b w:val="1"/>
          <w:bCs w:val="1"/>
        </w:rPr>
        <w:t xml:space="preserve">Conexión con los objetivos de aprendizaje:</w:t>
      </w:r>
    </w:p>
    <w:p>
      <w:pPr>
        <w:numPr>
          <w:ilvl w:val="0"/>
          <w:numId w:val="11"/>
        </w:numPr>
      </w:pPr>
      <w:r>
        <w:rPr/>
        <w:t xml:space="preserve">Permite identificar el nivel de conocimiento previo sobre los actores sociales, contexto histórico, y los eventos vinculados a las Invasiones Inglesas.</w:t>
      </w:r>
    </w:p>
    <w:p>
      <w:pPr>
        <w:numPr>
          <w:ilvl w:val="0"/>
          <w:numId w:val="11"/>
        </w:numPr>
      </w:pPr>
      <w:r>
        <w:rPr/>
        <w:t xml:space="preserve">Promueve la participación activa y el trabajo colaborativo.</w:t>
      </w:r>
    </w:p>
    <w:p>
      <w:pPr>
        <w:numPr>
          <w:ilvl w:val="0"/>
          <w:numId w:val="11"/>
        </w:numPr>
      </w:pPr>
      <w:r>
        <w:rPr/>
        <w:t xml:space="preserve">Facilita la construcción de un marco común para abordar la multiperspectiva y multicausalidad en el análisis posterior del caso.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sobre las Invasiones Inglesas al Río de la Plata, se proponen mecánicas de gamificación que promuevan la participación activa, el trabajo colaborativo y el análisis crítico, alineadas con los objetivos de aprendizaje y adecuadas para estudiantes de 12 a 15 años.</w:t>
      </w:r>
    </w:p>
    <w:p>
      <w:pPr>
        <w:numPr>
          <w:ilvl w:val="0"/>
          <w:numId w:val="12"/>
        </w:numPr>
      </w:pPr>
      <w:r>
        <w:rPr>
          <w:b w:val="1"/>
          <w:bCs w:val="1"/>
        </w:rPr>
        <w:t xml:space="preserve">Juego de rol: "Actores en conflicto"</w:t>
      </w:r>
    </w:p>
    <w:p>
      <w:pPr>
        <w:numPr>
          <w:ilvl w:val="1"/>
          <w:numId w:val="12"/>
        </w:numPr>
      </w:pPr>
      <w:r>
        <w:rPr>
          <w:i w:val="1"/>
          <w:iCs w:val="1"/>
        </w:rPr>
        <w:t xml:space="preserve">Descripción:</w:t>
      </w:r>
      <w:r>
        <w:rPr/>
        <w:t xml:space="preserve"> Los estudiantes se dividen en grupos pequeños y reciben roles asignados que representan distintos actores sociales e internacionales (ej. líderes criollos, comerciantes, soldados ingleses, autoridades españolas, pobladores locales).</w:t>
      </w:r>
    </w:p>
    <w:p>
      <w:pPr>
        <w:numPr>
          <w:ilvl w:val="1"/>
          <w:numId w:val="12"/>
        </w:numPr>
      </w:pPr>
      <w:r>
        <w:rPr>
          <w:i w:val="1"/>
          <w:iCs w:val="1"/>
        </w:rPr>
        <w:t xml:space="preserve">Dinámica:</w:t>
      </w:r>
      <w:r>
        <w:rPr/>
        <w:t xml:space="preserve"> Cada grupo debe preparar argumentos para defender la posición de su actor frente a las causas y consecuencias de las invasiones, así como sus intereses y estrategias.</w:t>
      </w:r>
    </w:p>
    <w:p>
      <w:pPr>
        <w:numPr>
          <w:ilvl w:val="1"/>
          <w:numId w:val="12"/>
        </w:numPr>
      </w:pPr>
      <w:r>
        <w:rPr>
          <w:i w:val="1"/>
          <w:iCs w:val="1"/>
        </w:rPr>
        <w:t xml:space="preserve">Mecánica de juego:</w:t>
      </w:r>
      <w:r>
        <w:rPr/>
        <w:t xml:space="preserve"> Se realiza un "debate simulado" donde cada grupo expone su postura y responde preguntas de los otros grupos.</w:t>
      </w:r>
    </w:p>
    <w:p>
      <w:pPr>
        <w:numPr>
          <w:ilvl w:val="1"/>
          <w:numId w:val="12"/>
        </w:numPr>
      </w:pPr>
      <w:r>
        <w:rPr>
          <w:i w:val="1"/>
          <w:iCs w:val="1"/>
        </w:rPr>
        <w:t xml:space="preserve">Objetivos reforzados:</w:t>
      </w:r>
      <w:r>
        <w:rPr/>
        <w:t xml:space="preserve"> Multiperspectiva, comprensión de actores sociales, análisis de causas y consecuencias.</w:t>
      </w:r>
    </w:p>
    <w:p>
      <w:pPr>
        <w:numPr>
          <w:ilvl w:val="1"/>
          <w:numId w:val="12"/>
        </w:numPr>
      </w:pPr>
      <w:r>
        <w:rPr>
          <w:i w:val="1"/>
          <w:iCs w:val="1"/>
        </w:rPr>
        <w:t xml:space="preserve">Tiempo estimado:</w:t>
      </w:r>
      <w:r>
        <w:rPr/>
        <w:t xml:space="preserve"> 40 minutos.</w:t>
      </w:r>
    </w:p>
    <w:p>
      <w:pPr>
        <w:numPr>
          <w:ilvl w:val="0"/>
          <w:numId w:val="12"/>
        </w:numPr>
      </w:pPr>
      <w:r>
        <w:rPr>
          <w:b w:val="1"/>
          <w:bCs w:val="1"/>
        </w:rPr>
        <w:t xml:space="preserve">Trivia interactiva "Desafío Invasiones"</w:t>
      </w:r>
    </w:p>
    <w:p>
      <w:pPr>
        <w:numPr>
          <w:ilvl w:val="1"/>
          <w:numId w:val="12"/>
        </w:numPr>
      </w:pPr>
      <w:r>
        <w:rPr>
          <w:i w:val="1"/>
          <w:iCs w:val="1"/>
        </w:rPr>
        <w:t xml:space="preserve">Descripción:</w:t>
      </w:r>
      <w:r>
        <w:rPr/>
        <w:t xml:space="preserve"> Preguntas rápidas de opción múltiple o verdadero/falso sobre hechos clave, fechas, personajes y contexto internacional y local.</w:t>
      </w:r>
    </w:p>
    <w:p>
      <w:pPr>
        <w:numPr>
          <w:ilvl w:val="1"/>
          <w:numId w:val="12"/>
        </w:numPr>
      </w:pPr>
      <w:r>
        <w:rPr>
          <w:i w:val="1"/>
          <w:iCs w:val="1"/>
        </w:rPr>
        <w:t xml:space="preserve">Dinámica:</w:t>
      </w:r>
      <w:r>
        <w:rPr/>
        <w:t xml:space="preserve"> Se puede realizar en equipos o individualmente usando tarjetas físicas o una app sencilla (como Kahoot o Quizizz) si hay disponibilidad tecnológica.</w:t>
      </w:r>
    </w:p>
    <w:p>
      <w:pPr>
        <w:numPr>
          <w:ilvl w:val="1"/>
          <w:numId w:val="12"/>
        </w:numPr>
      </w:pPr>
      <w:r>
        <w:rPr>
          <w:i w:val="1"/>
          <w:iCs w:val="1"/>
        </w:rPr>
        <w:t xml:space="preserve">Mecánica de juego:</w:t>
      </w:r>
      <w:r>
        <w:rPr/>
        <w:t xml:space="preserve"> Puntuación por respuestas correctas y rapidez, con un marcador visible para motivar la competencia sana.</w:t>
      </w:r>
    </w:p>
    <w:p>
      <w:pPr>
        <w:numPr>
          <w:ilvl w:val="1"/>
          <w:numId w:val="12"/>
        </w:numPr>
      </w:pPr>
      <w:r>
        <w:rPr>
          <w:i w:val="1"/>
          <w:iCs w:val="1"/>
        </w:rPr>
        <w:t xml:space="preserve">Objetivos reforzados:</w:t>
      </w:r>
      <w:r>
        <w:rPr/>
        <w:t xml:space="preserve"> Reforzar contenidos de eventos, causas, consecuencias y actores.</w:t>
      </w:r>
    </w:p>
    <w:p>
      <w:pPr>
        <w:numPr>
          <w:ilvl w:val="1"/>
          <w:numId w:val="12"/>
        </w:numPr>
      </w:pPr>
      <w:r>
        <w:rPr>
          <w:i w:val="1"/>
          <w:iCs w:val="1"/>
        </w:rPr>
        <w:t xml:space="preserve">Tiempo estimado:</w:t>
      </w:r>
      <w:r>
        <w:rPr/>
        <w:t xml:space="preserve"> 20 minutos.</w:t>
      </w:r>
    </w:p>
    <w:p>
      <w:pPr>
        <w:numPr>
          <w:ilvl w:val="0"/>
          <w:numId w:val="12"/>
        </w:numPr>
      </w:pPr>
      <w:r>
        <w:rPr>
          <w:b w:val="1"/>
          <w:bCs w:val="1"/>
        </w:rPr>
        <w:t xml:space="preserve">Construcción colaborativa de línea de tiempo "Causa y efecto"</w:t>
      </w:r>
    </w:p>
    <w:p>
      <w:pPr>
        <w:numPr>
          <w:ilvl w:val="1"/>
          <w:numId w:val="12"/>
        </w:numPr>
      </w:pPr>
      <w:r>
        <w:rPr>
          <w:i w:val="1"/>
          <w:iCs w:val="1"/>
        </w:rPr>
        <w:t xml:space="preserve">Descripción:</w:t>
      </w:r>
      <w:r>
        <w:rPr/>
        <w:t xml:space="preserve"> En equipos, los estudiantes ordenan tarjetas con eventos, causas y consecuencias de las invasiones, relacionándolos para visualizar la multicausalidad y secuencia histórica.</w:t>
      </w:r>
    </w:p>
    <w:p>
      <w:pPr>
        <w:numPr>
          <w:ilvl w:val="1"/>
          <w:numId w:val="12"/>
        </w:numPr>
      </w:pPr>
      <w:r>
        <w:rPr>
          <w:i w:val="1"/>
          <w:iCs w:val="1"/>
        </w:rPr>
        <w:t xml:space="preserve">Dinámica:</w:t>
      </w:r>
      <w:r>
        <w:rPr/>
        <w:t xml:space="preserve"> Usar tarjetas físicas con información breve y clara, que deben colocar en una línea de tiempo en el pizarrón o mesa.</w:t>
      </w:r>
    </w:p>
    <w:p>
      <w:pPr>
        <w:numPr>
          <w:ilvl w:val="1"/>
          <w:numId w:val="12"/>
        </w:numPr>
      </w:pPr>
      <w:r>
        <w:rPr>
          <w:i w:val="1"/>
          <w:iCs w:val="1"/>
        </w:rPr>
        <w:t xml:space="preserve">Mecánica de juego:</w:t>
      </w:r>
      <w:r>
        <w:rPr/>
        <w:t xml:space="preserve"> Competencia por armar la línea más completa y correcta en tiempo limitado, con revisión y retroalimentación grupal.</w:t>
      </w:r>
    </w:p>
    <w:p>
      <w:pPr>
        <w:numPr>
          <w:ilvl w:val="1"/>
          <w:numId w:val="12"/>
        </w:numPr>
      </w:pPr>
      <w:r>
        <w:rPr>
          <w:i w:val="1"/>
          <w:iCs w:val="1"/>
        </w:rPr>
        <w:t xml:space="preserve">Objetivos reforzados:</w:t>
      </w:r>
      <w:r>
        <w:rPr/>
        <w:t xml:space="preserve"> Comprender la secuencia, causas y consecuencias, y desarrollar pensamiento histórico.</w:t>
      </w:r>
    </w:p>
    <w:p>
      <w:pPr>
        <w:numPr>
          <w:ilvl w:val="1"/>
          <w:numId w:val="12"/>
        </w:numPr>
      </w:pPr>
      <w:r>
        <w:rPr>
          <w:i w:val="1"/>
          <w:iCs w:val="1"/>
        </w:rPr>
        <w:t xml:space="preserve">Tiempo estimado:</w:t>
      </w:r>
      <w:r>
        <w:rPr/>
        <w:t xml:space="preserve"> 30 minutos.</w:t>
      </w:r>
    </w:p>
    <w:p>
      <w:pPr>
        <w:numPr>
          <w:ilvl w:val="0"/>
          <w:numId w:val="12"/>
        </w:numPr>
      </w:pPr>
      <w:r>
        <w:rPr>
          <w:b w:val="1"/>
          <w:bCs w:val="1"/>
        </w:rPr>
        <w:t xml:space="preserve">Juego de puntos “Detectives de la historia”</w:t>
      </w:r>
    </w:p>
    <w:p>
      <w:pPr>
        <w:numPr>
          <w:ilvl w:val="1"/>
          <w:numId w:val="12"/>
        </w:numPr>
      </w:pPr>
      <w:r>
        <w:rPr>
          <w:i w:val="1"/>
          <w:iCs w:val="1"/>
        </w:rPr>
        <w:t xml:space="preserve">Descripción:</w:t>
      </w:r>
      <w:r>
        <w:rPr/>
        <w:t xml:space="preserve"> Se plantean pequeños desafíos o preguntas problematizadoras durante la sesión, relacionados con el contexto, actores o eventos.</w:t>
      </w:r>
    </w:p>
    <w:p>
      <w:pPr>
        <w:numPr>
          <w:ilvl w:val="1"/>
          <w:numId w:val="12"/>
        </w:numPr>
      </w:pPr>
      <w:r>
        <w:rPr>
          <w:i w:val="1"/>
          <w:iCs w:val="1"/>
        </w:rPr>
        <w:t xml:space="preserve">Dinámica:</w:t>
      </w:r>
      <w:r>
        <w:rPr/>
        <w:t xml:space="preserve"> Cada vez que un equipo responde correctamente o aporta una reflexión relevante, gana puntos que se acumulan.</w:t>
      </w:r>
    </w:p>
    <w:p>
      <w:pPr>
        <w:numPr>
          <w:ilvl w:val="1"/>
          <w:numId w:val="12"/>
        </w:numPr>
      </w:pPr>
      <w:r>
        <w:rPr>
          <w:i w:val="1"/>
          <w:iCs w:val="1"/>
        </w:rPr>
        <w:t xml:space="preserve">Mecánica de juego:</w:t>
      </w:r>
      <w:r>
        <w:rPr/>
        <w:t xml:space="preserve"> Al final de la sesión, el equipo con más puntos recibe un reconocimiento simbólico (certificado, medalla, o privilegio para la siguiente clase).</w:t>
      </w:r>
    </w:p>
    <w:p>
      <w:pPr>
        <w:numPr>
          <w:ilvl w:val="1"/>
          <w:numId w:val="12"/>
        </w:numPr>
      </w:pPr>
      <w:r>
        <w:rPr>
          <w:i w:val="1"/>
          <w:iCs w:val="1"/>
        </w:rPr>
        <w:t xml:space="preserve">Objetivos reforzados:</w:t>
      </w:r>
      <w:r>
        <w:rPr/>
        <w:t xml:space="preserve"> Motivación continua, participación activa, análisis crítico.</w:t>
      </w:r>
    </w:p>
    <w:p>
      <w:pPr>
        <w:numPr>
          <w:ilvl w:val="1"/>
          <w:numId w:val="12"/>
        </w:numPr>
      </w:pPr>
      <w:r>
        <w:rPr>
          <w:i w:val="1"/>
          <w:iCs w:val="1"/>
        </w:rPr>
        <w:t xml:space="preserve">Tiempo estimado:</w:t>
      </w:r>
      <w:r>
        <w:rPr/>
        <w:t xml:space="preserve"> Durante toda la sesión.</w:t>
      </w:r>
    </w:p>
    <w:p>
      <w:pPr/>
      <w:r>
        <w:rPr>
          <w:b w:val="1"/>
          <w:bCs w:val="1"/>
        </w:rPr>
        <w:t xml:space="preserve">Consideraciones para la implementación:</w:t>
      </w:r>
    </w:p>
    <w:p>
      <w:pPr>
        <w:numPr>
          <w:ilvl w:val="0"/>
          <w:numId w:val="13"/>
        </w:numPr>
      </w:pPr>
      <w:r>
        <w:rPr/>
        <w:t xml:space="preserve">Los roles y tarjetas deben estar adaptados con lenguaje claro y adecuado para la edad.</w:t>
      </w:r>
    </w:p>
    <w:p>
      <w:pPr>
        <w:numPr>
          <w:ilvl w:val="0"/>
          <w:numId w:val="13"/>
        </w:numPr>
      </w:pPr>
      <w:r>
        <w:rPr/>
        <w:t xml:space="preserve">El docente debe facilitar y moderar las actividades para mantener el foco en los objetivos.</w:t>
      </w:r>
    </w:p>
    <w:p>
      <w:pPr>
        <w:numPr>
          <w:ilvl w:val="0"/>
          <w:numId w:val="13"/>
        </w:numPr>
      </w:pPr>
      <w:r>
        <w:rPr/>
        <w:t xml:space="preserve">El uso de tecnología para la trivia es opcional, pero puede incrementar la motivación.</w:t>
      </w:r>
    </w:p>
    <w:p>
      <w:pPr>
        <w:numPr>
          <w:ilvl w:val="0"/>
          <w:numId w:val="13"/>
        </w:numPr>
      </w:pPr>
      <w:r>
        <w:rPr/>
        <w:t xml:space="preserve">Se debe reservar tiempo para reflexionar y consolidar aprendizajes después de cada actividad gamificada.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BD4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56E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F0E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494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AF6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234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0C8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D85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712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D6F1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618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CA7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6819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2026-09-25T23:11:12-05:00</dcterms:created>
  <dcterms:modified xsi:type="dcterms:W3CDTF">2026-09-25T23:11:12-05:00</dcterms:modified>
</cp:coreProperties>
</file>

<file path=docProps/custom.xml><?xml version="1.0" encoding="utf-8"?>
<Properties xmlns="http://schemas.openxmlformats.org/officeDocument/2006/custom-properties" xmlns:vt="http://schemas.openxmlformats.org/officeDocument/2006/docPropsVTypes"/>
</file>