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Reconociendo los Recursos Turísticos: Un Viaje por la Diversidad Natural y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Geografía con el propósito de que conozcan, reconozcan y comprendan los diversos recursos turísticos naturales, geomorfológicos, biogeográficos, hidrológicos, así como los sitios arquitectónicos, históricos, artísticos y arqueológicos. A través de un enfoque de Aprendizaje Basado en Proyectos, los estudiantes desarrollarán un proyecto colaborativo que les permitirá interiorizar la información y relacionarla con contextos reales, fomentando un aprendizaje significativo. Este conocimiento es fundamental para valorar la riqueza del patrimonio natural y cultural, comprender su importancia en el desarrollo turístico sostenible y reflexionar sobre su conservación y aprovechamiento responsable. Además, el tema conecta con la vida cotidiana y el futuro profesional de los estudiantes, pues les proporciona las herramientas para identificar y analizar recursos turísticos que pueden impactar en las economías locales y en la identidad cultural de las regiones. La metodología activa y centrada en el estudiante fomenta la autonomía, el trabajo en equipo y el desarrollo de competencias críticas para la formación integral del geógrafo.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tipos de recursos turísticos naturales, geomorfológicos, biogeográficos, hidrológicos y culturales.</w:t>
      </w:r>
    </w:p>
    <w:p>
      <w:pPr>
        <w:numPr>
          <w:ilvl w:val="0"/>
          <w:numId w:val="1"/>
        </w:numPr>
      </w:pPr>
      <w:r>
        <w:rPr/>
        <w:t xml:space="preserve">Analizar la relación entre los recursos turísticos y su contexto geográfico, histórico y cultural.</w:t>
      </w:r>
    </w:p>
    <w:p>
      <w:pPr>
        <w:numPr>
          <w:ilvl w:val="0"/>
          <w:numId w:val="1"/>
        </w:numPr>
      </w:pPr>
      <w:r>
        <w:rPr/>
        <w:t xml:space="preserve">Crear un proyecto colaborativo que integre la descripción y valoración de recursos turísticos en una región específica.</w:t>
      </w:r>
    </w:p>
    <w:p>
      <w:pPr>
        <w:numPr>
          <w:ilvl w:val="0"/>
          <w:numId w:val="1"/>
        </w:numPr>
      </w:pPr>
      <w:r>
        <w:rPr/>
        <w:t xml:space="preserve">Reconocer la importancia de la conservación y uso sostenible de los recursos turísticos.</w:t>
      </w:r>
    </w:p>
    <w:p>
      <w:pPr>
        <w:numPr>
          <w:ilvl w:val="0"/>
          <w:numId w:val="1"/>
        </w:numPr>
      </w:pPr>
      <w:r>
        <w:rPr/>
        <w:t xml:space="preserve">Argumentar la relevancia del patrimonio natural y cultural en el desarrollo del turismo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a gran escala de la región o país de estudio (1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(al menos 1 por grupo de 4 estudiantes).</w:t>
      </w:r>
    </w:p>
    <w:p>
      <w:pPr>
        <w:numPr>
          <w:ilvl w:val="0"/>
          <w:numId w:val="2"/>
        </w:numPr>
      </w:pPr>
      <w:r>
        <w:rPr/>
        <w:t xml:space="preserve">Proyector multimedia para presentación de videos y recursos visuales.</w:t>
      </w:r>
    </w:p>
    <w:p>
      <w:pPr>
        <w:numPr>
          <w:ilvl w:val="0"/>
          <w:numId w:val="2"/>
        </w:numPr>
      </w:pPr>
      <w:r>
        <w:rPr/>
        <w:t xml:space="preserve">Material impreso con definiciones y ejemplos de recursos turísticos (1 por estudiante).</w:t>
      </w:r>
    </w:p>
    <w:p>
      <w:pPr>
        <w:numPr>
          <w:ilvl w:val="0"/>
          <w:numId w:val="2"/>
        </w:numPr>
      </w:pPr>
      <w:r>
        <w:rPr/>
        <w:t xml:space="preserve">Videos cortos sobre recursos naturales y culturales relevantes (3-4 videos de 3-5 minutos cada uno).</w:t>
      </w:r>
    </w:p>
    <w:p>
      <w:pPr>
        <w:numPr>
          <w:ilvl w:val="0"/>
          <w:numId w:val="2"/>
        </w:numPr>
      </w:pPr>
      <w:r>
        <w:rPr/>
        <w:t xml:space="preserve">Cartulinas, marcadores, post-its y otros materiales para elaboración de posters o infografías.</w:t>
      </w:r>
    </w:p>
    <w:p>
      <w:pPr>
        <w:numPr>
          <w:ilvl w:val="0"/>
          <w:numId w:val="2"/>
        </w:numPr>
      </w:pPr>
      <w:r>
        <w:rPr/>
        <w:t xml:space="preserve">Plataforma digital para trabajo colaborativo (Google Drive, Padlet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geografía física y humana adquiridos en cursos previos.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búsqueda y selección de información confiable en internet.</w:t>
      </w:r>
    </w:p>
    <w:p>
      <w:pPr>
        <w:numPr>
          <w:ilvl w:val="0"/>
          <w:numId w:val="3"/>
        </w:numPr>
      </w:pPr>
      <w:r>
        <w:rPr/>
        <w:t xml:space="preserve">Familiaridad con conceptos básicos de patrimonio cultural y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conocer y describir los diferentes recursos turísticos para comprender su valor y relación con el territorio, enfatizando la importancia de su conservación y aprovechamiento responsable.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discusión inicial: </w:t>
      </w:r>
      <w:r>
        <w:rPr>
          <w:i w:val="1"/>
          <w:iCs w:val="1"/>
        </w:rPr>
        <w:t xml:space="preserve">"¿Qué tipos de lugares o sitios consideran que son importantes para el turismo en nuestra región o país?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3-4, discuten durante 5 minutos y anotan en una hoja o digitalmente sus ideas principales.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con apoyo visual: </w:t>
      </w:r>
      <w:r>
        <w:rPr>
          <w:i w:val="1"/>
          <w:iCs w:val="1"/>
        </w:rPr>
        <w:t xml:space="preserve">"¿Sabían que sólo el 10% de los recursos turísticos naturales y culturales a nivel mundial están protegidos adecuadamente? ¿Qué consecuencias puede tener esto?"</w:t>
      </w:r>
      <w:r>
        <w:rPr/>
        <w:t xml:space="preserve"> y muestra imágenes impactantes de recursos en riesgo y de sitios turísticos reconocidos.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local y profesional de los estudiantes, explicando que reconocer estos recursos les ayudará a entender mejor su entorno y contribuirá a la gestión turística sostenible.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en preguntas breves y reflexionan sobre su experiencia personal con sitios turísticos.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categorías de recursos turísticos (naturales, geomorfológicos, biogeográficos, hidrológicos, arquitectónicos, históricos, artísticos y arqueológicos) mediante un video de 7 minutos que ejemplifica cada tipo con casos reales y relevantes.</w:t>
      </w:r>
    </w:p>
    <w:p>
      <w:pPr/>
      <w:r>
        <w:rPr>
          <w:b w:val="1"/>
          <w:bCs w:val="1"/>
        </w:rPr>
        <w:t xml:space="preserve">Actividad 1: Investigación y clasificación de recursos turísticos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tipos de recursos turísticos.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Asignar a cada grupo una categoría de recursos turísticos (ej. geomorfológicos, hidrológicos, sitios históricos, etc.).</w:t>
      </w:r>
    </w:p>
    <w:p>
      <w:pPr>
        <w:numPr>
          <w:ilvl w:val="1"/>
          <w:numId w:val="4"/>
        </w:numPr>
      </w:pPr>
      <w:r>
        <w:rPr/>
        <w:t xml:space="preserve">Los estudiantes investigan ejemplos específicos en su región o país, utilizando internet y materiales impresos.</w:t>
      </w:r>
    </w:p>
    <w:p>
      <w:pPr>
        <w:numPr>
          <w:ilvl w:val="1"/>
          <w:numId w:val="4"/>
        </w:numPr>
      </w:pPr>
      <w:r>
        <w:rPr/>
        <w:t xml:space="preserve">Debaten y redactan una breve descripción que incluya características, ubicación y valor turístico y cultural.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 descriptiva digital o impresa con ejemplos y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"¿Cómo se relaciona este recurso con el entorno natural o cultural?"</w:t>
      </w:r>
      <w:r>
        <w:rPr/>
        <w:t xml:space="preserve">, </w:t>
      </w:r>
      <w:r>
        <w:rPr>
          <w:i w:val="1"/>
          <w:iCs w:val="1"/>
        </w:rPr>
        <w:t xml:space="preserve">"¿Qué valor aporta al turismo y a la comunidad?"</w:t>
      </w:r>
      <w:r>
        <w:rPr/>
        <w:t xml:space="preserve"> y ofrecer apoyo en búsqueda de información.</w:t>
      </w:r>
    </w:p>
    <w:p>
      <w:pPr/>
      <w:r>
        <w:rPr>
          <w:b w:val="1"/>
          <w:bCs w:val="1"/>
        </w:rPr>
        <w:t xml:space="preserve">Actividad 2: Creación de mapa temático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distribución geográfica de los recursos turísticos y su interrelación.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ubica en un mapa físico grande los recursos investigados, usando marcadores o herramientas digitales.</w:t>
      </w:r>
    </w:p>
    <w:p>
      <w:pPr>
        <w:numPr>
          <w:ilvl w:val="1"/>
          <w:numId w:val="5"/>
        </w:numPr>
      </w:pPr>
      <w:r>
        <w:rPr/>
        <w:t xml:space="preserve">Identifican patrones en la distribución y discuten posibles factores geográficos o culturales que influyan.</w:t>
      </w:r>
    </w:p>
    <w:p>
      <w:pPr>
        <w:numPr>
          <w:ilvl w:val="1"/>
          <w:numId w:val="5"/>
        </w:numPr>
      </w:pPr>
      <w:r>
        <w:rPr/>
        <w:t xml:space="preserve">Preparan una breve presentación de 3 minutos para compartir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temático con recursos ubicados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organización, asegurar que cada grupo participe, hacer preguntas como: </w:t>
      </w:r>
      <w:r>
        <w:rPr>
          <w:i w:val="1"/>
          <w:iCs w:val="1"/>
        </w:rPr>
        <w:t xml:space="preserve">"¿Qué patrones geográficos observan?"</w:t>
      </w:r>
      <w:r>
        <w:rPr/>
        <w:t xml:space="preserve"> y </w:t>
      </w:r>
      <w:r>
        <w:rPr>
          <w:i w:val="1"/>
          <w:iCs w:val="1"/>
        </w:rPr>
        <w:t xml:space="preserve">"¿Cómo puede influir esta distribución en el turismo local?"</w:t>
      </w:r>
    </w:p>
    <w:p>
      <w:pPr/>
      <w:r>
        <w:rPr>
          <w:b w:val="1"/>
          <w:bCs w:val="1"/>
        </w:rPr>
        <w:t xml:space="preserve">Actividad 3: Debate breve sobre conservación y uso sostenible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conservar los recursos turísticos.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plantea la afirmación: </w:t>
      </w:r>
      <w:r>
        <w:rPr>
          <w:i w:val="1"/>
          <w:iCs w:val="1"/>
        </w:rPr>
        <w:t xml:space="preserve">"El desarrollo turístico debe priorizar siempre la conservación de los recursos naturales y culturales."</w:t>
      </w:r>
    </w:p>
    <w:p>
      <w:pPr>
        <w:numPr>
          <w:ilvl w:val="1"/>
          <w:numId w:val="6"/>
        </w:numPr>
      </w:pPr>
      <w:r>
        <w:rPr/>
        <w:t xml:space="preserve">Los estudiantes expresan argumentos a favor o en contra, basados en la información trabajada.</w:t>
      </w:r>
    </w:p>
    <w:p>
      <w:pPr>
        <w:numPr>
          <w:ilvl w:val="1"/>
          <w:numId w:val="6"/>
        </w:numPr>
      </w:pPr>
      <w:r>
        <w:rPr/>
        <w:t xml:space="preserve">Se promueve la reflexión sobre retos y responsabilidades.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argumentativa documentada mediante notas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profundiza con preguntas: </w:t>
      </w:r>
      <w:r>
        <w:rPr>
          <w:i w:val="1"/>
          <w:iCs w:val="1"/>
        </w:rPr>
        <w:t xml:space="preserve">"¿Qué implicaciones tiene ignorar la conservación?"</w:t>
      </w:r>
      <w:r>
        <w:rPr/>
        <w:t xml:space="preserve">, </w:t>
      </w:r>
      <w:r>
        <w:rPr>
          <w:i w:val="1"/>
          <w:iCs w:val="1"/>
        </w:rPr>
        <w:t xml:space="preserve">"¿Cómo pueden los geógrafos contribuir a un turismo sostenible?"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explorar recursos turísticos internacionales comparándolos con los locales y a preparar preguntas para el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Proveer guías de búsqueda simplificadas y apoyo individual o en parejas para la investigación y elaboración de fichas.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destacando que la investigación y el mapa temático fortalecen la comprensión para el debate final, que a su vez sintetiza la importancia de los recursos turísticos.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digital o física las </w:t>
      </w:r>
      <w:r>
        <w:rPr>
          <w:i w:val="1"/>
          <w:iCs w:val="1"/>
        </w:rPr>
        <w:t xml:space="preserve">3 ideas clave</w:t>
      </w:r>
      <w:r>
        <w:rPr/>
        <w:t xml:space="preserve"> que aprendió sobre los recursos turísticos y su importancia.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individualmente. Luego, en plenaria, comparten y el docente recopila las ideas en un organizador visual proyectado.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respuesta escrita breve o discusión guiada:</w:t>
      </w:r>
    </w:p>
    <w:p>
      <w:pPr>
        <w:numPr>
          <w:ilvl w:val="0"/>
          <w:numId w:val="8"/>
        </w:numPr>
      </w:pPr>
      <w:r>
        <w:rPr/>
        <w:t xml:space="preserve">¿Cómo cambió tu percepción sobre la variedad y valor de los recursos turísticos en tu región?</w:t>
      </w:r>
    </w:p>
    <w:p>
      <w:pPr>
        <w:numPr>
          <w:ilvl w:val="0"/>
          <w:numId w:val="8"/>
        </w:numPr>
      </w:pPr>
      <w:r>
        <w:rPr/>
        <w:t xml:space="preserve">¿Qué retos identificas para la conservación y el uso sostenible de estos recursos?</w:t>
      </w:r>
    </w:p>
    <w:p>
      <w:pPr>
        <w:numPr>
          <w:ilvl w:val="0"/>
          <w:numId w:val="8"/>
        </w:numPr>
      </w:pPr>
      <w:r>
        <w:rPr/>
        <w:t xml:space="preserve">¿De qué manera este aprendizaje puede influir en tu futura práctica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verbal inmediata, destacando fortalezas observadas en la investigación, mapa y argumentación, y señalando áreas para profundización futura.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posibles aplicaciones prácticas, como el diseño de rutas turísticas sostenibles o proyectos de valoración patrimonial.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individualmente cada estudiante elija un recurso turístico local y prepare una breve ficha con su descripción y propuesta para su promoción responsable, que será revisada en la siguiente sesión o entregada digitalmente.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y discusión inicial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evaluando la ficha descriptiva, el mapa temático colaborativo y la participación en el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resumen de ideas clave, la reflexión metacognitiva y la ficha individual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describir correctamente los diferentes tipos de recursos turísticos (Objetivo 1).</w:t>
      </w:r>
    </w:p>
    <w:p>
      <w:pPr>
        <w:numPr>
          <w:ilvl w:val="0"/>
          <w:numId w:val="10"/>
        </w:numPr>
      </w:pPr>
      <w:r>
        <w:rPr/>
        <w:t xml:space="preserve">Habilidad para analizar la relación geográfica y cultural de los recursos turísticos (Objetivo 2).</w:t>
      </w:r>
    </w:p>
    <w:p>
      <w:pPr>
        <w:numPr>
          <w:ilvl w:val="0"/>
          <w:numId w:val="10"/>
        </w:numPr>
      </w:pPr>
      <w:r>
        <w:rPr/>
        <w:t xml:space="preserve">Calidad y coherencia en la creación del proyecto colaborativo y presentación (Objetivo 3).</w:t>
      </w:r>
    </w:p>
    <w:p>
      <w:pPr>
        <w:numPr>
          <w:ilvl w:val="0"/>
          <w:numId w:val="10"/>
        </w:numPr>
      </w:pPr>
      <w:r>
        <w:rPr/>
        <w:t xml:space="preserve">Comprensión demostrada sobre la importancia de la conservación y uso sostenible (Objetivo 4).</w:t>
      </w:r>
    </w:p>
    <w:p>
      <w:pPr>
        <w:numPr>
          <w:ilvl w:val="0"/>
          <w:numId w:val="10"/>
        </w:numPr>
      </w:pPr>
      <w:r>
        <w:rPr/>
        <w:t xml:space="preserve">Capacidad argumentativa en relación con el valor del patrimonio natural y 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fichas descriptivas y presentaciones grupales.</w:t>
      </w:r>
    </w:p>
    <w:p>
      <w:pPr>
        <w:numPr>
          <w:ilvl w:val="0"/>
          <w:numId w:val="11"/>
        </w:numPr>
      </w:pPr>
      <w:r>
        <w:rPr/>
        <w:t xml:space="preserve">Lista de cotejo para participación en debate y actividades colaborativas.</w:t>
      </w:r>
    </w:p>
    <w:p>
      <w:pPr>
        <w:numPr>
          <w:ilvl w:val="0"/>
          <w:numId w:val="11"/>
        </w:numPr>
      </w:pPr>
      <w:r>
        <w:rPr/>
        <w:t xml:space="preserve">Observación directa durante las actividades.</w:t>
      </w:r>
    </w:p>
    <w:p>
      <w:pPr>
        <w:numPr>
          <w:ilvl w:val="0"/>
          <w:numId w:val="11"/>
        </w:numPr>
      </w:pPr>
      <w:r>
        <w:rPr/>
        <w:t xml:space="preserve">Autoevaluación y coevaluación breve tras la presentación y debate.</w:t>
      </w:r>
    </w:p>
    <w:p>
      <w:pPr>
        <w:numPr>
          <w:ilvl w:val="0"/>
          <w:numId w:val="11"/>
        </w:numPr>
      </w:pPr>
      <w:r>
        <w:rPr/>
        <w:t xml:space="preserve">Portafolio digital o físico con productos generados (fichas, mapas, reflexiones).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Fichas descriptivas de recursos turísticos elaboradas por los grupos.</w:t>
      </w:r>
    </w:p>
    <w:p>
      <w:pPr>
        <w:numPr>
          <w:ilvl w:val="0"/>
          <w:numId w:val="12"/>
        </w:numPr>
      </w:pPr>
      <w:r>
        <w:rPr/>
        <w:t xml:space="preserve">Mapa temático colaborativo con la ubicación y análisis de recursos.</w:t>
      </w:r>
    </w:p>
    <w:p>
      <w:pPr>
        <w:numPr>
          <w:ilvl w:val="0"/>
          <w:numId w:val="12"/>
        </w:numPr>
      </w:pPr>
      <w:r>
        <w:rPr/>
        <w:t xml:space="preserve">Participación activa y argumentativa en el debate sobre conservación.</w:t>
      </w:r>
    </w:p>
    <w:p>
      <w:pPr>
        <w:numPr>
          <w:ilvl w:val="0"/>
          <w:numId w:val="12"/>
        </w:numPr>
      </w:pPr>
      <w:r>
        <w:rPr/>
        <w:t xml:space="preserve">Resumen individual de ideas clave y respuestas reflexivas.</w:t>
      </w:r>
    </w:p>
    <w:p>
      <w:pPr>
        <w:numPr>
          <w:ilvl w:val="0"/>
          <w:numId w:val="12"/>
        </w:numPr>
      </w:pPr>
      <w:r>
        <w:rPr/>
        <w:t xml:space="preserve">Ficha individual de recurso turístico elaborada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D3D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886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DAF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877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6D5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8D0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3A4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C0F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BB4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BD3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4BC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118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2026-09-25T23:36:27-05:00</dcterms:created>
  <dcterms:modified xsi:type="dcterms:W3CDTF">2026-09-25T23:36:27-05:00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