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Juicio Oral Guatemalteco: Diseñando Criterios Claros para Evaluar el Desempeño</w:t>
      </w:r>
    </w:p>
    <w:p/>
    <w:p>
      <w:pPr/>
      <w:r>
        <w:rPr>
          <w:color w:val="666666"/>
          <w:sz w:val="20"/>
          <w:szCs w:val="20"/>
          <w:i w:val="1"/>
          <w:iCs w:val="1"/>
        </w:rPr>
        <w:t xml:space="preserve">Evaluación, retroalimentación y mejora continua | Diseñar criterios e indicadores claros de desempeño. | Aprendizaje Basado en Proyectos</w:t>
      </w:r>
    </w:p>
    <w:p/>
    <w:p>
      <w:pPr/>
      <w:r>
        <w:rPr>
          <w:color w:val="2b6cb0"/>
          <w:sz w:val="28"/>
          <w:szCs w:val="28"/>
          <w:b w:val="1"/>
          <w:bCs w:val="1"/>
        </w:rPr>
        <w:t xml:space="preserve">Descripción</w:t>
      </w:r>
    </w:p>
    <w:p>
      <w:pPr/>
      <w:r>
        <w:rPr/>
        <w:t xml:space="preserve">En este plan de clase, los estudiantes adultos en educación para el trabajo explorarán el sistema de juicio oral guatemalteco desde una perspectiva práctica y motivadora, enfocándose en diseñar criterios e indicadores claros para evaluar el desempeño en esta modalidad judicial. A través de un proyecto colaborativo, los participantes identificarán elementos clave del juicio oral y construirán indicadores que permitan evaluar la participación y el desarrollo en audiencias orales. Este aprendizaje es relevante porque conecta con el derecho fundamental a un juicio justo y transparente, además de desarrollar habilidades críticas como análisis, comunicación y evaluación, útiles en múltiples contextos laborales y sociales. Al terminar la sesión, los estudiantes podrán aplicar criterios claros para valorar actuaciones orales, favoreciendo la comprensión y participación activa en procesos legales o de comunicación en su entorno.</w:t>
      </w:r>
    </w:p>
    <w:p/>
    <w:p>
      <w:pPr/>
      <w:r>
        <w:rPr>
          <w:color w:val="2b6cb0"/>
          <w:sz w:val="28"/>
          <w:szCs w:val="28"/>
          <w:b w:val="1"/>
          <w:bCs w:val="1"/>
        </w:rPr>
        <w:t xml:space="preserve">Objetivos de Aprendizaje</w:t>
      </w:r>
    </w:p>
    <w:p>
      <w:pPr>
        <w:numPr>
          <w:ilvl w:val="0"/>
          <w:numId w:val="1"/>
        </w:numPr>
      </w:pPr>
      <w:r>
        <w:rPr/>
        <w:t xml:space="preserve">Analizar las características fundamentales del juicio oral guatemalteco.</w:t>
      </w:r>
    </w:p>
    <w:p>
      <w:pPr>
        <w:numPr>
          <w:ilvl w:val="0"/>
          <w:numId w:val="1"/>
        </w:numPr>
      </w:pPr>
      <w:r>
        <w:rPr/>
        <w:t xml:space="preserve">Diseñar criterios e indicadores claros para evaluar el desempeño en un juicio oral.</w:t>
      </w:r>
    </w:p>
    <w:p>
      <w:pPr>
        <w:numPr>
          <w:ilvl w:val="0"/>
          <w:numId w:val="1"/>
        </w:numPr>
      </w:pPr>
      <w:r>
        <w:rPr/>
        <w:t xml:space="preserve">Argumentar la importancia de criterios objetivos para una evaluación justa y transparente.</w:t>
      </w:r>
    </w:p>
    <w:p>
      <w:pPr>
        <w:numPr>
          <w:ilvl w:val="0"/>
          <w:numId w:val="1"/>
        </w:numPr>
      </w:pPr>
      <w:r>
        <w:rPr/>
        <w:t xml:space="preserve">Colaborar en equipo para crear un producto tangible que refleje el aprendizaje.</w:t>
      </w:r>
    </w:p>
    <w:p/>
    <w:p>
      <w:pPr/>
      <w:r>
        <w:rPr>
          <w:color w:val="2b6cb0"/>
          <w:sz w:val="28"/>
          <w:szCs w:val="28"/>
          <w:b w:val="1"/>
          <w:bCs w:val="1"/>
        </w:rPr>
        <w:t xml:space="preserve">Recursos Necesarios</w:t>
      </w:r>
    </w:p>
    <w:p>
      <w:pPr>
        <w:numPr>
          <w:ilvl w:val="0"/>
          <w:numId w:val="2"/>
        </w:numPr>
      </w:pPr>
      <w:r>
        <w:rPr/>
        <w:t xml:space="preserve">Cartulinas y marcadores de colores (1 por grupo, 3 grupos)</w:t>
      </w:r>
    </w:p>
    <w:p>
      <w:pPr>
        <w:numPr>
          <w:ilvl w:val="0"/>
          <w:numId w:val="2"/>
        </w:numPr>
      </w:pPr>
      <w:r>
        <w:rPr/>
        <w:t xml:space="preserve">Hojas blancas y bolígrafos para cada estudiante</w:t>
      </w:r>
    </w:p>
    <w:p>
      <w:pPr>
        <w:numPr>
          <w:ilvl w:val="0"/>
          <w:numId w:val="2"/>
        </w:numPr>
      </w:pPr>
      <w:r>
        <w:rPr/>
        <w:t xml:space="preserve">Proyector o pantalla para mostrar video corto sobre juicio oral guatemalteco</w:t>
      </w:r>
    </w:p>
    <w:p>
      <w:pPr>
        <w:numPr>
          <w:ilvl w:val="0"/>
          <w:numId w:val="2"/>
        </w:numPr>
      </w:pPr>
      <w:r>
        <w:rPr/>
        <w:t xml:space="preserve">Video introductorio (5 minutos) sobre el juicio oral guatemalteco (recurso digital)</w:t>
      </w:r>
    </w:p>
    <w:p>
      <w:pPr>
        <w:numPr>
          <w:ilvl w:val="0"/>
          <w:numId w:val="2"/>
        </w:numPr>
      </w:pPr>
      <w:r>
        <w:rPr/>
        <w:t xml:space="preserve">Plantilla impresa para diseño de criterios e indicadores (1 por grupo)</w:t>
      </w:r>
    </w:p>
    <w:p>
      <w:pPr>
        <w:numPr>
          <w:ilvl w:val="0"/>
          <w:numId w:val="2"/>
        </w:numPr>
      </w:pPr>
      <w:r>
        <w:rPr/>
        <w:t xml:space="preserve">Reloj o cronómetro para control de tiempos</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el sistema judicial guatemalteco (introducción previa o experiencia de vida)</w:t>
      </w:r>
    </w:p>
    <w:p>
      <w:pPr>
        <w:numPr>
          <w:ilvl w:val="0"/>
          <w:numId w:val="3"/>
        </w:numPr>
      </w:pPr>
      <w:r>
        <w:rPr/>
        <w:t xml:space="preserve">Habilidades básicas de lectura y escritura</w:t>
      </w:r>
    </w:p>
    <w:p>
      <w:pPr>
        <w:numPr>
          <w:ilvl w:val="0"/>
          <w:numId w:val="3"/>
        </w:numPr>
      </w:pPr>
      <w:r>
        <w:rPr/>
        <w:t xml:space="preserve">Experiencia previa en trabajo colaborativo o disposición para trabajar en equipo</w:t>
      </w:r>
    </w:p>
    <w:p>
      <w:pPr>
        <w:numPr>
          <w:ilvl w:val="0"/>
          <w:numId w:val="3"/>
        </w:numPr>
      </w:pPr>
      <w:r>
        <w:rPr/>
        <w:t xml:space="preserve">Interés por temas de justicia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funciona el juicio oral en Guatemala y aprenderemos a crear criterios claros para evaluar cómo se desempeñan las personas en este proceso. Esto nos ayudará a entender mejor la justicia y a ser más críticos y justos en nuestras valoraciones."</w:t>
      </w:r>
    </w:p>
    <w:p>
      <w:pPr/>
      <w:r>
        <w:rPr>
          <w:b w:val="1"/>
          <w:bCs w:val="1"/>
        </w:rPr>
        <w:t xml:space="preserve">Activación de conocimientos previos:</w:t>
      </w:r>
    </w:p>
    <w:p>
      <w:pPr/>
      <w:r>
        <w:rPr>
          <w:b w:val="1"/>
          <w:bCs w:val="1"/>
        </w:rPr>
        <w:t xml:space="preserve">Docente:</w:t>
      </w:r>
      <w:r>
        <w:rPr/>
        <w:t xml:space="preserve"> "Para comenzar, ¿alguien sabe qué es un juicio oral o ha escuchado sobre cómo se juzga en Guatemala? ¿Qué creen que es importante para que un juicio sea justo?"</w:t>
      </w:r>
    </w:p>
    <w:p>
      <w:pPr>
        <w:numPr>
          <w:ilvl w:val="0"/>
          <w:numId w:val="4"/>
        </w:numPr>
      </w:pPr>
      <w:r>
        <w:rPr>
          <w:b w:val="1"/>
          <w:bCs w:val="1"/>
        </w:rPr>
        <w:t xml:space="preserve">Estudiantes:</w:t>
      </w:r>
      <w:r>
        <w:rPr/>
        <w:t xml:space="preserve"> Responden compartiendo ideas breves o experiencias.</w:t>
      </w:r>
    </w:p>
    <w:p>
      <w:pPr>
        <w:numPr>
          <w:ilvl w:val="0"/>
          <w:numId w:val="4"/>
        </w:numPr>
      </w:pPr>
      <w:r>
        <w:rPr>
          <w:b w:val="1"/>
          <w:bCs w:val="1"/>
        </w:rPr>
        <w:t xml:space="preserve">Docente:</w:t>
      </w:r>
      <w:r>
        <w:rPr/>
        <w:t xml:space="preserve"> Anota palabras clave en la pizarra (ej. justicia, transparencia, pruebas, testigos).</w:t>
      </w:r>
    </w:p>
    <w:p>
      <w:pPr/>
      <w:r>
        <w:rPr>
          <w:b w:val="1"/>
          <w:bCs w:val="1"/>
        </w:rPr>
        <w:t xml:space="preserve">Motivación y enganche:</w:t>
      </w:r>
    </w:p>
    <w:p>
      <w:pPr/>
      <w:r>
        <w:rPr>
          <w:b w:val="1"/>
          <w:bCs w:val="1"/>
        </w:rPr>
        <w:t xml:space="preserve">Docente:</w:t>
      </w:r>
      <w:r>
        <w:rPr/>
        <w:t xml:space="preserve"> "Les voy a mostrar un video corto sobre el juicio oral guatemalteco, donde se explica por qué es tan importante que este proceso sea claro y justo. Fíjense en cómo participan las personas y qué deben hacer para que todo sea transparente."</w:t>
      </w:r>
    </w:p>
    <w:p>
      <w:pPr>
        <w:numPr>
          <w:ilvl w:val="0"/>
          <w:numId w:val="5"/>
        </w:numPr>
      </w:pPr>
      <w:r>
        <w:rPr/>
        <w:t xml:space="preserve">Se proyecta el video de 5 minutos.</w:t>
      </w:r>
    </w:p>
    <w:p>
      <w:pPr>
        <w:numPr>
          <w:ilvl w:val="0"/>
          <w:numId w:val="5"/>
        </w:numPr>
      </w:pPr>
      <w:r>
        <w:rPr>
          <w:b w:val="1"/>
          <w:bCs w:val="1"/>
        </w:rPr>
        <w:t xml:space="preserve">Estudiantes:</w:t>
      </w:r>
      <w:r>
        <w:rPr/>
        <w:t xml:space="preserve"> Observan atentamente y toman notas rápidas de lo que les parezca importante.</w:t>
      </w:r>
    </w:p>
    <w:p>
      <w:pPr/>
      <w:r>
        <w:rPr>
          <w:b w:val="1"/>
          <w:bCs w:val="1"/>
        </w:rPr>
        <w:t xml:space="preserve">Contextualización:</w:t>
      </w:r>
    </w:p>
    <w:p>
      <w:pPr/>
      <w:r>
        <w:rPr>
          <w:b w:val="1"/>
          <w:bCs w:val="1"/>
        </w:rPr>
        <w:t xml:space="preserve">Docente:</w:t>
      </w:r>
      <w:r>
        <w:rPr/>
        <w:t xml:space="preserve"> "El juicio oral es una forma de resolver conflictos y decidir qué es justo en nuestra sociedad. Entenderlo y saber cómo evaluar quién cumple bien su papel es útil no solo en los tribunales, sino también en la vida diaria y el trabajo, cuando necesitamos juzgar o valorar a otros con justicia."</w:t>
      </w:r>
    </w:p>
    <w:p>
      <w:pPr>
        <w:numPr>
          <w:ilvl w:val="0"/>
          <w:numId w:val="6"/>
        </w:numPr>
      </w:pPr>
      <w:r>
        <w:rPr>
          <w:b w:val="1"/>
          <w:bCs w:val="1"/>
        </w:rPr>
        <w:t xml:space="preserve">Estudiantes:</w:t>
      </w:r>
      <w:r>
        <w:rPr/>
        <w:t xml:space="preserve"> Reflexionan y conectan el tema con situaciones personales o laborales.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trabajar en equipo para crear criterios e indicadores que nos ayuden a evaluar el desempeño de las personas en un juicio oral. Un criterio es una regla o característica clave que debemos observar, y un indicador es una forma concreta de medir o identificar si se cumple ese criterio."</w:t>
      </w:r>
    </w:p>
    <w:p>
      <w:pPr/>
      <w:r>
        <w:rPr>
          <w:b w:val="1"/>
          <w:bCs w:val="1"/>
        </w:rPr>
        <w:t xml:space="preserve">Actividad 1: Identificación de criterios clave</w:t>
      </w:r>
    </w:p>
    <w:p>
      <w:pPr>
        <w:numPr>
          <w:ilvl w:val="0"/>
          <w:numId w:val="7"/>
        </w:numPr>
      </w:pPr>
      <w:r>
        <w:rPr>
          <w:b w:val="1"/>
          <w:bCs w:val="1"/>
        </w:rPr>
        <w:t xml:space="preserve">Objetivo específico:</w:t>
      </w:r>
      <w:r>
        <w:rPr/>
        <w:t xml:space="preserve"> Analizar las características fundamentales del juicio oral guatemalteco.</w:t>
      </w:r>
    </w:p>
    <w:p>
      <w:pPr>
        <w:numPr>
          <w:ilvl w:val="0"/>
          <w:numId w:val="7"/>
        </w:numPr>
      </w:pPr>
      <w:r>
        <w:rPr>
          <w:b w:val="1"/>
          <w:bCs w:val="1"/>
        </w:rPr>
        <w:t xml:space="preserve">Instrucciones:</w:t>
      </w:r>
    </w:p>
    <w:p>
      <w:pPr>
        <w:numPr>
          <w:ilvl w:val="1"/>
          <w:numId w:val="7"/>
        </w:numPr>
      </w:pPr>
      <w:r>
        <w:rPr/>
        <w:t xml:space="preserve">Formar grupos de 3-4 personas.</w:t>
      </w:r>
    </w:p>
    <w:p>
      <w:pPr>
        <w:numPr>
          <w:ilvl w:val="1"/>
          <w:numId w:val="7"/>
        </w:numPr>
      </w:pPr>
      <w:r>
        <w:rPr/>
        <w:t xml:space="preserve">En equipo, revisen las notas del video y la pizarra.</w:t>
      </w:r>
    </w:p>
    <w:p>
      <w:pPr>
        <w:numPr>
          <w:ilvl w:val="1"/>
          <w:numId w:val="7"/>
        </w:numPr>
      </w:pPr>
      <w:r>
        <w:rPr/>
        <w:t xml:space="preserve">Discutan y seleccionen 3 criterios que consideren esenciales para evaluar el desempeño en un juicio oral (por ejemplo: claridad al hablar, uso adecuado de pruebas, respeto a los turnos).</w:t>
      </w:r>
    </w:p>
    <w:p>
      <w:pPr>
        <w:numPr>
          <w:ilvl w:val="1"/>
          <w:numId w:val="7"/>
        </w:numPr>
      </w:pPr>
      <w:r>
        <w:rPr/>
        <w:t xml:space="preserve">Escriban estos criterios en la cartulina.</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w:t>
      </w:r>
      <w:r>
        <w:rPr/>
        <w:t xml:space="preserve"> Cartulina con 3 criterios escritos</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Observar la discusión, promover que todos participen, guiar con preguntas como: "¿Por qué eligieron ese criterio? ¿Cómo lo podrían reconocer en una audiencia?"</w:t>
      </w:r>
    </w:p>
    <w:p>
      <w:pPr/>
      <w:r>
        <w:rPr>
          <w:b w:val="1"/>
          <w:bCs w:val="1"/>
        </w:rPr>
        <w:t xml:space="preserve">Actividad 2: Diseño de indicadores para cada criterio</w:t>
      </w:r>
    </w:p>
    <w:p>
      <w:pPr>
        <w:numPr>
          <w:ilvl w:val="0"/>
          <w:numId w:val="8"/>
        </w:numPr>
      </w:pPr>
      <w:r>
        <w:rPr>
          <w:b w:val="1"/>
          <w:bCs w:val="1"/>
        </w:rPr>
        <w:t xml:space="preserve">Objetivo específico:</w:t>
      </w:r>
      <w:r>
        <w:rPr/>
        <w:t xml:space="preserve"> Diseñar criterios e indicadores claros para evaluar el desempeño en un juicio oral.</w:t>
      </w:r>
    </w:p>
    <w:p>
      <w:pPr>
        <w:numPr>
          <w:ilvl w:val="0"/>
          <w:numId w:val="8"/>
        </w:numPr>
      </w:pPr>
      <w:r>
        <w:rPr>
          <w:b w:val="1"/>
          <w:bCs w:val="1"/>
        </w:rPr>
        <w:t xml:space="preserve">Instrucciones:</w:t>
      </w:r>
    </w:p>
    <w:p>
      <w:pPr>
        <w:numPr>
          <w:ilvl w:val="1"/>
          <w:numId w:val="8"/>
        </w:numPr>
      </w:pPr>
      <w:r>
        <w:rPr/>
        <w:t xml:space="preserve">Cada grupo toma los criterios seleccionados y para cada uno diseña 2 indicadores concretos que permitan medir si el criterio se cumple.</w:t>
      </w:r>
    </w:p>
    <w:p>
      <w:pPr>
        <w:numPr>
          <w:ilvl w:val="1"/>
          <w:numId w:val="8"/>
        </w:numPr>
      </w:pPr>
      <w:r>
        <w:rPr/>
        <w:t xml:space="preserve">Ejemplo: Para el criterio "claridad al hablar", un indicador podría ser "El participante usa frases cortas y fáciles de entender".</w:t>
      </w:r>
    </w:p>
    <w:p>
      <w:pPr>
        <w:numPr>
          <w:ilvl w:val="1"/>
          <w:numId w:val="8"/>
        </w:numPr>
      </w:pPr>
      <w:r>
        <w:rPr/>
        <w:t xml:space="preserve">Escriban los indicadores junto a cada criterio en la cartulina o plantilla impresa.</w:t>
      </w:r>
    </w:p>
    <w:p>
      <w:pPr>
        <w:numPr>
          <w:ilvl w:val="0"/>
          <w:numId w:val="8"/>
        </w:numPr>
      </w:pPr>
      <w:r>
        <w:rPr>
          <w:b w:val="1"/>
          <w:bCs w:val="1"/>
        </w:rPr>
        <w:t xml:space="preserve">Organización:</w:t>
      </w:r>
      <w:r>
        <w:rPr/>
        <w:t xml:space="preserve"> Grupos de 3-4 personas</w:t>
      </w:r>
    </w:p>
    <w:p>
      <w:pPr>
        <w:numPr>
          <w:ilvl w:val="0"/>
          <w:numId w:val="8"/>
        </w:numPr>
      </w:pPr>
      <w:r>
        <w:rPr>
          <w:b w:val="1"/>
          <w:bCs w:val="1"/>
        </w:rPr>
        <w:t xml:space="preserve">Producto:</w:t>
      </w:r>
      <w:r>
        <w:rPr/>
        <w:t xml:space="preserve"> Cartulina o plantilla con criterios e indicadores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Facilitar ejemplos, motivar claridad y concreción, preguntar: "¿Cómo sabríamos que ese indicador se cumple? ¿Es fácil de observar?"</w:t>
      </w:r>
    </w:p>
    <w:p>
      <w:pPr/>
      <w:r>
        <w:rPr>
          <w:b w:val="1"/>
          <w:bCs w:val="1"/>
        </w:rPr>
        <w:t xml:space="preserve">Actividad 3: Presentación y argumentación de resultados</w:t>
      </w:r>
    </w:p>
    <w:p>
      <w:pPr>
        <w:numPr>
          <w:ilvl w:val="0"/>
          <w:numId w:val="9"/>
        </w:numPr>
      </w:pPr>
      <w:r>
        <w:rPr>
          <w:b w:val="1"/>
          <w:bCs w:val="1"/>
        </w:rPr>
        <w:t xml:space="preserve">Objetivo específico:</w:t>
      </w:r>
      <w:r>
        <w:rPr/>
        <w:t xml:space="preserve"> Argumentar la importancia de criterios objetivos para una evaluación justa y transparente.</w:t>
      </w:r>
    </w:p>
    <w:p>
      <w:pPr>
        <w:numPr>
          <w:ilvl w:val="0"/>
          <w:numId w:val="9"/>
        </w:numPr>
      </w:pPr>
      <w:r>
        <w:rPr>
          <w:b w:val="1"/>
          <w:bCs w:val="1"/>
        </w:rPr>
        <w:t xml:space="preserve">Instrucciones:</w:t>
      </w:r>
    </w:p>
    <w:p>
      <w:pPr>
        <w:numPr>
          <w:ilvl w:val="1"/>
          <w:numId w:val="9"/>
        </w:numPr>
      </w:pPr>
      <w:r>
        <w:rPr/>
        <w:t xml:space="preserve">Cada grupo expone brevemente sus criterios e indicadores (2 minutos por grupo).</w:t>
      </w:r>
    </w:p>
    <w:p>
      <w:pPr>
        <w:numPr>
          <w:ilvl w:val="1"/>
          <w:numId w:val="9"/>
        </w:numPr>
      </w:pPr>
      <w:r>
        <w:rPr/>
        <w:t xml:space="preserve">Los demás escuchan y pueden hacer preguntas o sugerencias.</w:t>
      </w:r>
    </w:p>
    <w:p>
      <w:pPr>
        <w:numPr>
          <w:ilvl w:val="1"/>
          <w:numId w:val="9"/>
        </w:numPr>
      </w:pPr>
      <w:r>
        <w:rPr/>
        <w:t xml:space="preserve">Se realiza una pequeña reflexión conjunta sobre la utilidad de tener criterios claros para evaluar.</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Moderar presentaciones, promover respeto y preguntas, enfatizar la relación entre criterios claros y justicia.</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elaboren ejemplos concretos de situaciones en un juicio oral donde se aplican sus indicadores.</w:t>
      </w:r>
    </w:p>
    <w:p>
      <w:pPr>
        <w:numPr>
          <w:ilvl w:val="0"/>
          <w:numId w:val="10"/>
        </w:numPr>
      </w:pPr>
      <w:r>
        <w:rPr>
          <w:b w:val="1"/>
          <w:bCs w:val="1"/>
        </w:rPr>
        <w:t xml:space="preserve">Para estudiantes con más dificultades:</w:t>
      </w:r>
      <w:r>
        <w:rPr/>
        <w:t xml:space="preserve"> Ofrecer apoyo para redactar indicadores simples, usar ejemplos claros y trabajar con un acompañante o en parejas.</w:t>
      </w:r>
    </w:p>
    <w:p>
      <w:pPr/>
      <w:r>
        <w:rPr>
          <w:b w:val="1"/>
          <w:bCs w:val="1"/>
        </w:rPr>
        <w:t xml:space="preserve">Transiciones:</w:t>
      </w:r>
    </w:p>
    <w:p>
      <w:pPr/>
      <w:r>
        <w:rPr>
          <w:b w:val="1"/>
          <w:bCs w:val="1"/>
        </w:rPr>
        <w:t xml:space="preserve">Docente:</w:t>
      </w:r>
      <w:r>
        <w:rPr/>
        <w:t xml:space="preserve"> "Muy bien, ahora que tienen sus criterios e indicadores, vamos a consolidar lo aprendido y reflexionar sobre cómo podemos aplicar estos conocimientos en la vida real y en próximos aprendizajes."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terminar, vamos a hacer un resumen rápido. Cada uno escribirá en una hoja tres ideas clave que aprendió hoy sobre el juicio oral y la evaluación del desempeño."</w:t>
      </w:r>
    </w:p>
    <w:p>
      <w:pPr>
        <w:numPr>
          <w:ilvl w:val="0"/>
          <w:numId w:val="11"/>
        </w:numPr>
      </w:pPr>
      <w:r>
        <w:rPr>
          <w:b w:val="1"/>
          <w:bCs w:val="1"/>
        </w:rPr>
        <w:t xml:space="preserve">Estudiantes:</w:t>
      </w:r>
      <w:r>
        <w:rPr/>
        <w:t xml:space="preserve"> Escriben individualmente sus tres ideas.</w:t>
      </w:r>
    </w:p>
    <w:p>
      <w:pPr/>
      <w:r>
        <w:rPr>
          <w:b w:val="1"/>
          <w:bCs w:val="1"/>
        </w:rPr>
        <w:t xml:space="preserve">Reflexión metacognitiva:</w:t>
      </w:r>
    </w:p>
    <w:p>
      <w:pPr/>
      <w:r>
        <w:rPr>
          <w:b w:val="1"/>
          <w:bCs w:val="1"/>
        </w:rPr>
        <w:t xml:space="preserve">Docente:</w:t>
      </w:r>
      <w:r>
        <w:rPr/>
        <w:t xml:space="preserve"> "Ahora les pregunto: </w:t>
      </w:r>
    </w:p>
    <w:p>
      <w:pPr>
        <w:numPr>
          <w:ilvl w:val="0"/>
          <w:numId w:val="12"/>
        </w:numPr>
      </w:pPr>
      <w:r>
        <w:rPr/>
        <w:t xml:space="preserve">¿Cuál criterio les pareció más importante y por qué?</w:t>
      </w:r>
    </w:p>
    <w:p>
      <w:pPr>
        <w:numPr>
          <w:ilvl w:val="0"/>
          <w:numId w:val="12"/>
        </w:numPr>
      </w:pPr>
      <w:r>
        <w:rPr/>
        <w:t xml:space="preserve">¿Cómo pueden usar estos criterios e indicadores fuera del aula?</w:t>
      </w:r>
    </w:p>
    <w:p>
      <w:pPr>
        <w:numPr>
          <w:ilvl w:val="0"/>
          <w:numId w:val="12"/>
        </w:numPr>
      </w:pPr>
      <w:r>
        <w:rPr/>
        <w:t xml:space="preserve">¿Qué fue lo más difícil y cómo lo superaron?</w:t>
      </w:r>
    </w:p>
    <w:p>
      <w:pPr/>
      <w:r>
        <w:rPr/>
        <w:t xml:space="preserve">Por favor, compartan sus respuestas en voz alta o con un compañero."</w:t>
      </w:r>
    </w:p>
    <w:p>
      <w:pPr/>
      <w:r>
        <w:rPr>
          <w:b w:val="1"/>
          <w:bCs w:val="1"/>
        </w:rPr>
        <w:t xml:space="preserve">Retroalimentación:</w:t>
      </w:r>
    </w:p>
    <w:p>
      <w:pPr/>
      <w:r>
        <w:rPr>
          <w:b w:val="1"/>
          <w:bCs w:val="1"/>
        </w:rPr>
        <w:t xml:space="preserve">Docente:</w:t>
      </w:r>
      <w:r>
        <w:rPr/>
        <w:t xml:space="preserve"> Escucha y comenta positivamente las respuestas, destacando aprendizajes y motivando la aplicación práctica.</w:t>
      </w:r>
    </w:p>
    <w:p>
      <w:pPr/>
      <w:r>
        <w:rPr>
          <w:b w:val="1"/>
          <w:bCs w:val="1"/>
        </w:rPr>
        <w:t xml:space="preserve">Transferencia:</w:t>
      </w:r>
    </w:p>
    <w:p>
      <w:pPr/>
      <w:r>
        <w:rPr>
          <w:b w:val="1"/>
          <w:bCs w:val="1"/>
        </w:rPr>
        <w:t xml:space="preserve">Docente:</w:t>
      </w:r>
      <w:r>
        <w:rPr/>
        <w:t xml:space="preserve"> "Estos criterios que diseñaron pueden ser útiles no solo en un juicio, sino también cuando evaluamos trabajos, presentaciones o cualquier actividad donde queremos ser justos y claros. En la próxima sesión, profundizaremos en cómo usar estos criterios para mejorar nuestro propio desempeño."</w:t>
      </w:r>
    </w:p>
    <w:p>
      <w:pPr/>
      <w:r>
        <w:rPr>
          <w:b w:val="1"/>
          <w:bCs w:val="1"/>
        </w:rPr>
        <w:t xml:space="preserve">Tarea o reto:</w:t>
      </w:r>
    </w:p>
    <w:p>
      <w:pPr/>
      <w:r>
        <w:rPr>
          <w:b w:val="1"/>
          <w:bCs w:val="1"/>
        </w:rPr>
        <w:t xml:space="preserve">Docente:</w:t>
      </w:r>
      <w:r>
        <w:rPr/>
        <w:t xml:space="preserve"> "Como tarea opcional, pueden observar una situación en su entorno donde alguien hable en público o defienda una idea, y anotar si cumple con alguno de los criterios que diseñaron."</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en la fase de inicio para conocer conocimientos previos, formativa durante la fase de desarrollo con observación y retroalimentación de la creación de criterios e indicadores, y sumativa en el cierre mediante la síntesis escrita y la reflexión oral.</w:t>
      </w:r>
    </w:p>
    <w:p>
      <w:pPr/>
      <w:r>
        <w:rPr>
          <w:b w:val="1"/>
          <w:bCs w:val="1"/>
        </w:rPr>
        <w:t xml:space="preserve">Criterios de evaluación:</w:t>
      </w:r>
    </w:p>
    <w:p>
      <w:pPr>
        <w:numPr>
          <w:ilvl w:val="0"/>
          <w:numId w:val="13"/>
        </w:numPr>
      </w:pPr>
      <w:r>
        <w:rPr/>
        <w:t xml:space="preserve">Identifica correctamente características fundamentales del juicio oral (objetivo 1).</w:t>
      </w:r>
    </w:p>
    <w:p>
      <w:pPr>
        <w:numPr>
          <w:ilvl w:val="0"/>
          <w:numId w:val="13"/>
        </w:numPr>
      </w:pPr>
      <w:r>
        <w:rPr/>
        <w:t xml:space="preserve">Diseña criterios e indicadores claros, concretos y aplicables (objetivo 2).</w:t>
      </w:r>
    </w:p>
    <w:p>
      <w:pPr>
        <w:numPr>
          <w:ilvl w:val="0"/>
          <w:numId w:val="13"/>
        </w:numPr>
      </w:pPr>
      <w:r>
        <w:rPr/>
        <w:t xml:space="preserve">Argumenta con coherencia la importancia de criterios objetivos para la evaluación (objetivo 3).</w:t>
      </w:r>
    </w:p>
    <w:p>
      <w:pPr>
        <w:numPr>
          <w:ilvl w:val="0"/>
          <w:numId w:val="13"/>
        </w:numPr>
      </w:pPr>
      <w:r>
        <w:rPr/>
        <w:t xml:space="preserve">Participa activamente y colabora en la creación del producto grupal (objetivo 4).</w:t>
      </w:r>
    </w:p>
    <w:p>
      <w:pPr/>
      <w:r>
        <w:rPr>
          <w:b w:val="1"/>
          <w:bCs w:val="1"/>
        </w:rPr>
        <w:t xml:space="preserve">Instrumentos sugeridos:</w:t>
      </w:r>
    </w:p>
    <w:p>
      <w:pPr>
        <w:numPr>
          <w:ilvl w:val="0"/>
          <w:numId w:val="14"/>
        </w:numPr>
      </w:pPr>
      <w:r>
        <w:rPr/>
        <w:t xml:space="preserve">Lista de cotejo para participación y colaboración grupal.</w:t>
      </w:r>
    </w:p>
    <w:p>
      <w:pPr>
        <w:numPr>
          <w:ilvl w:val="0"/>
          <w:numId w:val="14"/>
        </w:numPr>
      </w:pPr>
      <w:r>
        <w:rPr/>
        <w:t xml:space="preserve">Rúbrica para evaluar claridad y pertinencia de criterios e indicadores diseñados.</w:t>
      </w:r>
    </w:p>
    <w:p>
      <w:pPr>
        <w:numPr>
          <w:ilvl w:val="0"/>
          <w:numId w:val="14"/>
        </w:numPr>
      </w:pPr>
      <w:r>
        <w:rPr/>
        <w:t xml:space="preserve">Observación directa durante presentaciones y discusiones.</w:t>
      </w:r>
    </w:p>
    <w:p>
      <w:pPr>
        <w:numPr>
          <w:ilvl w:val="0"/>
          <w:numId w:val="14"/>
        </w:numPr>
      </w:pPr>
      <w:r>
        <w:rPr/>
        <w:t xml:space="preserve">Autoevaluación y coevaluación breve al final de la sesión.</w:t>
      </w:r>
    </w:p>
    <w:p>
      <w:pPr/>
      <w:r>
        <w:rPr>
          <w:b w:val="1"/>
          <w:bCs w:val="1"/>
        </w:rPr>
        <w:t xml:space="preserve">Evidencias de aprendizaje:</w:t>
      </w:r>
    </w:p>
    <w:p>
      <w:pPr>
        <w:numPr>
          <w:ilvl w:val="0"/>
          <w:numId w:val="15"/>
        </w:numPr>
      </w:pPr>
      <w:r>
        <w:rPr/>
        <w:t xml:space="preserve">Cartulina o plantilla con criterios e indicadores desarrollados en grupo.</w:t>
      </w:r>
    </w:p>
    <w:p>
      <w:pPr>
        <w:numPr>
          <w:ilvl w:val="0"/>
          <w:numId w:val="15"/>
        </w:numPr>
      </w:pPr>
      <w:r>
        <w:rPr/>
        <w:t xml:space="preserve">Resúmenes individuales escritos con ideas clave.</w:t>
      </w:r>
    </w:p>
    <w:p>
      <w:pPr>
        <w:numPr>
          <w:ilvl w:val="0"/>
          <w:numId w:val="15"/>
        </w:numPr>
      </w:pPr>
      <w:r>
        <w:rPr/>
        <w:t xml:space="preserve">Argumentaciones orales durante la presentación grupal.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"Compartiendo Experiencias y Expectativas sobre Juicios Orales"</w:t>
      </w:r>
    </w:p>
    <w:p>
      <w:pPr/>
      <w:r>
        <w:rPr/>
        <w:t xml:space="preserve">Duración: 7 minutos</w:t>
      </w:r>
    </w:p>
    <w:p>
      <w:pPr/>
      <w:r>
        <w:rPr/>
        <w:t xml:space="preserve">Objetivo de la actividad:</w:t>
      </w:r>
    </w:p>
    <w:p>
      <w:pPr>
        <w:numPr>
          <w:ilvl w:val="0"/>
          <w:numId w:val="16"/>
        </w:numPr>
      </w:pPr>
      <w:r>
        <w:rPr/>
        <w:t xml:space="preserve">Motivar la participación activa de los estudiantes desde el inicio.</w:t>
      </w:r>
    </w:p>
    <w:p>
      <w:pPr>
        <w:numPr>
          <w:ilvl w:val="0"/>
          <w:numId w:val="16"/>
        </w:numPr>
      </w:pPr>
      <w:r>
        <w:rPr/>
        <w:t xml:space="preserve">Reconocer y conectar los conocimientos y experiencias previas relacionadas con juicios orales.</w:t>
      </w:r>
    </w:p>
    <w:p>
      <w:pPr>
        <w:numPr>
          <w:ilvl w:val="0"/>
          <w:numId w:val="16"/>
        </w:numPr>
      </w:pPr>
      <w:r>
        <w:rPr/>
        <w:t xml:space="preserve">Generar un ambiente de confianza y colaboración para el desarrollo del proyecto.</w:t>
      </w:r>
    </w:p>
    <w:p>
      <w:pPr/>
      <w:r>
        <w:rPr/>
        <w:t xml:space="preserve">Descripción de la actividad:</w:t>
      </w:r>
    </w:p>
    <w:p>
      <w:pPr>
        <w:numPr>
          <w:ilvl w:val="0"/>
          <w:numId w:val="17"/>
        </w:numPr>
      </w:pPr>
      <w:r>
        <w:rPr/>
        <w:t xml:space="preserve">Invitar a los estudiantes a formar parejas o grupos pequeños (2-3 personas).</w:t>
      </w:r>
    </w:p>
    <w:p>
      <w:pPr>
        <w:numPr>
          <w:ilvl w:val="0"/>
          <w:numId w:val="17"/>
        </w:numPr>
      </w:pPr>
      <w:r>
        <w:rPr/>
        <w:t xml:space="preserve">Solicitar que compartan entre ellos cualquier experiencia o conocimiento que tengan sobre el juicio oral guatemalteco, o sobre juicios orales en general (puede ser lo que han escuchado, visto en medios, o vivido indirectamente).</w:t>
      </w:r>
    </w:p>
    <w:p>
      <w:pPr>
        <w:numPr>
          <w:ilvl w:val="0"/>
          <w:numId w:val="17"/>
        </w:numPr>
      </w:pPr>
      <w:r>
        <w:rPr/>
        <w:t xml:space="preserve">Guiar con preguntas para facilitar la conversación, por ejemplo:    </w:t>
      </w:r>
      <w:r>
        <w:rPr/>
        <w:t xml:space="preserve">  </w:t>
      </w:r>
    </w:p>
    <w:p>
      <w:pPr>
        <w:numPr>
          <w:ilvl w:val="1"/>
          <w:numId w:val="17"/>
        </w:numPr>
      </w:pPr>
      <w:r>
        <w:rPr/>
        <w:t xml:space="preserve">¿Han escuchado o visto alguna vez un juicio oral?</w:t>
      </w:r>
    </w:p>
    <w:p>
      <w:pPr>
        <w:numPr>
          <w:ilvl w:val="1"/>
          <w:numId w:val="17"/>
        </w:numPr>
      </w:pPr>
      <w:r>
        <w:rPr/>
        <w:t xml:space="preserve">¿Qué creen que es importante evaluar en un juicio oral para determinar si se realizó bien?</w:t>
      </w:r>
    </w:p>
    <w:p>
      <w:pPr>
        <w:numPr>
          <w:ilvl w:val="1"/>
          <w:numId w:val="17"/>
        </w:numPr>
      </w:pPr>
      <w:r>
        <w:rPr/>
        <w:t xml:space="preserve">¿Qué características o comportamientos creen que deben observarse en los participantes del juicio?</w:t>
      </w:r>
    </w:p>
    <w:p>
      <w:pPr>
        <w:numPr>
          <w:ilvl w:val="0"/>
          <w:numId w:val="17"/>
        </w:numPr>
      </w:pPr>
      <w:r>
        <w:rPr/>
        <w:t xml:space="preserve">Después de 5 minutos de conversación, reunir al grupo completo y pedir que algunos voluntarios compartan las ideas principales que surgieron.</w:t>
      </w:r>
    </w:p>
    <w:p>
      <w:pPr>
        <w:numPr>
          <w:ilvl w:val="0"/>
          <w:numId w:val="17"/>
        </w:numPr>
      </w:pPr>
      <w:r>
        <w:rPr/>
        <w:t xml:space="preserve">El docente toma nota en un rotafolio o pizarra digital de los puntos clave, destacando las ideas relacionadas con criterios claros para evaluar el desempeño en el juicio oral.</w:t>
      </w:r>
    </w:p>
    <w:p>
      <w:pPr/>
      <w:r>
        <w:rPr/>
        <w:t xml:space="preserve">Conexión con los objetivos de aprendizaje:</w:t>
      </w:r>
    </w:p>
    <w:p>
      <w:pPr>
        <w:numPr>
          <w:ilvl w:val="0"/>
          <w:numId w:val="18"/>
        </w:numPr>
      </w:pPr>
      <w:r>
        <w:rPr/>
        <w:t xml:space="preserve">Involucra a los estudiantes desde el inicio, aumentando su motivación al reconocer y valorar sus aportes.</w:t>
      </w:r>
    </w:p>
    <w:p>
      <w:pPr>
        <w:numPr>
          <w:ilvl w:val="0"/>
          <w:numId w:val="18"/>
        </w:numPr>
      </w:pPr>
      <w:r>
        <w:rPr/>
        <w:t xml:space="preserve">Prepara el terreno para diseñar criterios e indicadores claros con base en las percepciones y conocimientos previos.</w:t>
      </w:r>
    </w:p>
    <w:p>
      <w:pPr>
        <w:numPr>
          <w:ilvl w:val="0"/>
          <w:numId w:val="18"/>
        </w:numPr>
      </w:pPr>
      <w:r>
        <w:rPr/>
        <w:t xml:space="preserve">Fomenta la reflexión inicial sobre qué aspectos son importantes para evaluar un juicio oral, conectando con el enfoque de mejora continua.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adultos en educación para el trabajo, se proponen mecánicas de gamificación simples, motivadoras y alineadas con los objetivos de diseñar criterios claros de desempeño relacionados con el juicio oral guatemalteco. Estas dinámicas fomentan la participación activa, el trabajo colaborativo y el aprendizaje significativo sin distraer del contenido central.</w:t>
      </w:r>
    </w:p>
    <w:p>
      <w:pPr>
        <w:numPr>
          <w:ilvl w:val="0"/>
          <w:numId w:val="19"/>
        </w:numPr>
      </w:pPr>
      <w:r>
        <w:rPr>
          <w:b w:val="1"/>
          <w:bCs w:val="1"/>
        </w:rPr>
        <w:t xml:space="preserve">Reto de Claridad en Criterios (Competencia por Equipos)</w:t>
      </w:r>
    </w:p>
    <w:p>
      <w:pPr>
        <w:numPr>
          <w:ilvl w:val="1"/>
          <w:numId w:val="19"/>
        </w:numPr>
      </w:pPr>
      <w:r>
        <w:rPr/>
        <w:t xml:space="preserve">Dividir a los estudiantes en equipos pequeños (3-4 personas).</w:t>
      </w:r>
    </w:p>
    <w:p>
      <w:pPr>
        <w:numPr>
          <w:ilvl w:val="1"/>
          <w:numId w:val="19"/>
        </w:numPr>
      </w:pPr>
      <w:r>
        <w:rPr/>
        <w:t xml:space="preserve">Presentarles casos breves o ejemplos de desempeño en un juicio oral guatemalteco, con criterios poco claros o ambiguos.</w:t>
      </w:r>
    </w:p>
    <w:p>
      <w:pPr>
        <w:numPr>
          <w:ilvl w:val="1"/>
          <w:numId w:val="19"/>
        </w:numPr>
      </w:pPr>
      <w:r>
        <w:rPr/>
        <w:t xml:space="preserve">El reto consiste en que en 15 minutos cada equipo diseñe un criterio claro y medible para evaluar el desempeño descrito, usando lenguaje sencillo y específico.</w:t>
      </w:r>
    </w:p>
    <w:p>
      <w:pPr>
        <w:numPr>
          <w:ilvl w:val="1"/>
          <w:numId w:val="19"/>
        </w:numPr>
      </w:pPr>
      <w:r>
        <w:rPr/>
        <w:t xml:space="preserve">Los equipos presentan su criterio y se vota (de forma anónima y rápida) cuál es el más claro y aplicable.</w:t>
      </w:r>
    </w:p>
    <w:p>
      <w:pPr>
        <w:numPr>
          <w:ilvl w:val="1"/>
          <w:numId w:val="19"/>
        </w:numPr>
      </w:pPr>
      <w:r>
        <w:rPr/>
        <w:t xml:space="preserve">El equipo ganador recibe un reconocimiento simbólico (por ejemplo, “Equipo Evaluador Estrella”) y puntos.</w:t>
      </w:r>
    </w:p>
    <w:p>
      <w:pPr>
        <w:numPr>
          <w:ilvl w:val="0"/>
          <w:numId w:val="19"/>
        </w:numPr>
      </w:pPr>
      <w:r>
        <w:rPr>
          <w:b w:val="1"/>
          <w:bCs w:val="1"/>
        </w:rPr>
        <w:t xml:space="preserve">“Puntos de Retroalimentación” (Sistema de Recompensas)</w:t>
      </w:r>
    </w:p>
    <w:p>
      <w:pPr>
        <w:numPr>
          <w:ilvl w:val="1"/>
          <w:numId w:val="19"/>
        </w:numPr>
      </w:pPr>
      <w:r>
        <w:rPr/>
        <w:t xml:space="preserve">Durante toda la sesión, el docente asigna puntos a los estudiantes o equipos por aportes relevantes, preguntas que clarifiquen conceptos y participación en la revisión de criterios.</w:t>
      </w:r>
    </w:p>
    <w:p>
      <w:pPr>
        <w:numPr>
          <w:ilvl w:val="1"/>
          <w:numId w:val="19"/>
        </w:numPr>
      </w:pPr>
      <w:r>
        <w:rPr/>
        <w:t xml:space="preserve">Al final de la sesión, los puntos pueden traducirse en pequeños reconocimientos como certificados digitales, menciones o privilegios para próximas actividades.</w:t>
      </w:r>
    </w:p>
    <w:p>
      <w:pPr>
        <w:numPr>
          <w:ilvl w:val="1"/>
          <w:numId w:val="19"/>
        </w:numPr>
      </w:pPr>
      <w:r>
        <w:rPr/>
        <w:t xml:space="preserve">Esta mecánica incentiva la participación constante y el compromiso con el aprendizaje.</w:t>
      </w:r>
    </w:p>
    <w:p>
      <w:pPr>
        <w:numPr>
          <w:ilvl w:val="0"/>
          <w:numId w:val="19"/>
        </w:numPr>
      </w:pPr>
      <w:r>
        <w:rPr>
          <w:b w:val="1"/>
          <w:bCs w:val="1"/>
        </w:rPr>
        <w:t xml:space="preserve">“Tablero de Progreso Visual”</w:t>
      </w:r>
    </w:p>
    <w:p>
      <w:pPr>
        <w:numPr>
          <w:ilvl w:val="1"/>
          <w:numId w:val="19"/>
        </w:numPr>
      </w:pPr>
      <w:r>
        <w:rPr/>
        <w:t xml:space="preserve">Se coloca en un lugar visible (pizarra o pantalla) un tablero donde se registran los avances de cada equipo en el diseño de criterios e indicadores.</w:t>
      </w:r>
    </w:p>
    <w:p>
      <w:pPr>
        <w:numPr>
          <w:ilvl w:val="1"/>
          <w:numId w:val="19"/>
        </w:numPr>
      </w:pPr>
      <w:r>
        <w:rPr/>
        <w:t xml:space="preserve">Este tablero permite ver de manera clara y motivadora el progreso colectivo e individual.</w:t>
      </w:r>
    </w:p>
    <w:p>
      <w:pPr>
        <w:numPr>
          <w:ilvl w:val="1"/>
          <w:numId w:val="19"/>
        </w:numPr>
      </w:pPr>
      <w:r>
        <w:rPr/>
        <w:t xml:space="preserve">Refuerza el sentido de logro y colaboración.</w:t>
      </w:r>
    </w:p>
    <w:p>
      <w:pPr>
        <w:numPr>
          <w:ilvl w:val="0"/>
          <w:numId w:val="19"/>
        </w:numPr>
      </w:pPr>
      <w:r>
        <w:rPr>
          <w:b w:val="1"/>
          <w:bCs w:val="1"/>
        </w:rPr>
        <w:t xml:space="preserve">“Desafío de Indicadores” (Mini Quiz Interactivo)</w:t>
      </w:r>
    </w:p>
    <w:p>
      <w:pPr>
        <w:numPr>
          <w:ilvl w:val="1"/>
          <w:numId w:val="19"/>
        </w:numPr>
      </w:pPr>
      <w:r>
        <w:rPr/>
        <w:t xml:space="preserve">Al finalizar la fase de desarrollo, se realiza un mini quiz rápido con preguntas tipo “¿Cuál de estos indicadores es el más adecuado para evaluar…?”</w:t>
      </w:r>
    </w:p>
    <w:p>
      <w:pPr>
        <w:numPr>
          <w:ilvl w:val="1"/>
          <w:numId w:val="19"/>
        </w:numPr>
      </w:pPr>
      <w:r>
        <w:rPr/>
        <w:t xml:space="preserve">Los estudiantes responden de manera individual o en parejas usando tarjetas o aplicaciones simples (si hay acceso tecnológico).</w:t>
      </w:r>
    </w:p>
    <w:p>
      <w:pPr>
        <w:numPr>
          <w:ilvl w:val="1"/>
          <w:numId w:val="19"/>
        </w:numPr>
      </w:pPr>
      <w:r>
        <w:rPr/>
        <w:t xml:space="preserve">Esta dinámica refuerza el contenido y permite una autoevaluación rápida.</w:t>
      </w:r>
    </w:p>
    <w:p>
      <w:pPr/>
      <w:r>
        <w:rPr/>
        <w:t xml:space="preserve">Estas mecánicas son apropiadas para adultos porque promueven el aprendizaje social, el sentido de logro y la aplicación práctica, sin caer en dinámicas infantiles o que demanden mucho tiempo. Además, mantienen el foco en el diseño de criterios claros para la evaluación del juicio oral guatemalteco, asegurando que la gamificación potencie el aprendizaje y la motivación.</w:t>
      </w:r>
    </w:p>
    <w:p/>
    <w:p>
      <w:pPr/>
      <w:r>
        <w:rPr>
          <w:sz w:val="22"/>
          <w:szCs w:val="22"/>
          <w:b w:val="1"/>
          <w:bCs w:val="1"/>
        </w:rPr>
        <w:t xml:space="preserve">Cierre - Rubrica</w:t>
      </w:r>
    </w:p>
    <w:p>
      <w:pPr/>
      <w:r>
        <w:rPr>
          <w:b w:val="1"/>
          <w:bCs w:val="1"/>
        </w:rPr>
        <w:t xml:space="preserve">Rúbrica para Evaluar el Proyecto: Descubriendo el Juicio Oral Guatemalteco</w:t>
      </w:r>
    </w:p>
    <w:p>
      <w:pPr/>
      <w:r>
        <w:rPr/>
        <w:t xml:space="preserve">Esta rúbrica está diseñada para evaluar el desempeño de estudiantes adultos en educación para el trabajo, en la actividad de diseñar criterios claros para evaluar el juicio oral guatemalteco, durante una sesión de 1 hora. Los criterios están alineados con el objetivo de incluir a los estudiantes para mantener su motivación y fomentar su participación activa.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y motivación</w:t>
            </w:r>
          </w:p>
        </w:tc>
        <w:tc>
          <w:tcPr>
            <w:noWrap/>
          </w:tcPr>
          <w:p>
            <w:pPr/>
            <w:r>
              <w:rPr/>
              <w:t xml:space="preserve">Participa con entusiasmo, aporta ideas relevantes y motiva a otros.</w:t>
            </w:r>
          </w:p>
        </w:tc>
        <w:tc>
          <w:tcPr>
            <w:noWrap/>
          </w:tcPr>
          <w:p>
            <w:pPr/>
            <w:r>
              <w:rPr/>
              <w:t xml:space="preserve">Participa de manera regular y muestra interés en la actividad.</w:t>
            </w:r>
          </w:p>
        </w:tc>
        <w:tc>
          <w:tcPr>
            <w:noWrap/>
          </w:tcPr>
          <w:p>
            <w:pPr/>
            <w:r>
              <w:rPr/>
              <w:t xml:space="preserve">Participa de forma limitada, con poca iniciativa.</w:t>
            </w:r>
          </w:p>
        </w:tc>
        <w:tc>
          <w:tcPr>
            <w:noWrap/>
          </w:tcPr>
          <w:p>
            <w:pPr/>
            <w:r>
              <w:rPr/>
              <w:t xml:space="preserve">No participa o muestra desinterés durante la sesión.</w:t>
            </w:r>
          </w:p>
        </w:tc>
      </w:tr>
      <w:tr>
        <w:trPr/>
        <w:tc>
          <w:tcPr>
            <w:noWrap/>
          </w:tcPr>
          <w:p>
            <w:pPr/>
            <w:r>
              <w:rPr>
                <w:b w:val="1"/>
                <w:bCs w:val="1"/>
              </w:rPr>
              <w:t xml:space="preserve">Diseño de criterios claros y específicos</w:t>
            </w:r>
          </w:p>
        </w:tc>
        <w:tc>
          <w:tcPr>
            <w:noWrap/>
          </w:tcPr>
          <w:p>
            <w:pPr/>
            <w:r>
              <w:rPr/>
              <w:t xml:space="preserve">Elabora criterios precisos y comprensibles, directamente relacionados con el juicio oral guatemalteco.</w:t>
            </w:r>
          </w:p>
        </w:tc>
        <w:tc>
          <w:tcPr>
            <w:noWrap/>
          </w:tcPr>
          <w:p>
            <w:pPr/>
            <w:r>
              <w:rPr/>
              <w:t xml:space="preserve">Diseña criterios claros pero con algunos aspectos poco específicos.</w:t>
            </w:r>
          </w:p>
        </w:tc>
        <w:tc>
          <w:tcPr>
            <w:noWrap/>
          </w:tcPr>
          <w:p>
            <w:pPr/>
            <w:r>
              <w:rPr/>
              <w:t xml:space="preserve">Los criterios son generales y poco claros, con relación limitada al tema.</w:t>
            </w:r>
          </w:p>
        </w:tc>
        <w:tc>
          <w:tcPr>
            <w:noWrap/>
          </w:tcPr>
          <w:p>
            <w:pPr/>
            <w:r>
              <w:rPr/>
              <w:t xml:space="preserve">No logra diseñar criterios o son irrelevantes para el juicio oral.</w:t>
            </w:r>
          </w:p>
        </w:tc>
      </w:tr>
      <w:tr>
        <w:trPr/>
        <w:tc>
          <w:tcPr>
            <w:noWrap/>
          </w:tcPr>
          <w:p>
            <w:pPr/>
            <w:r>
              <w:rPr>
                <w:b w:val="1"/>
                <w:bCs w:val="1"/>
              </w:rPr>
              <w:t xml:space="preserve">Indicadores de desempeño adecuados</w:t>
            </w:r>
          </w:p>
        </w:tc>
        <w:tc>
          <w:tcPr>
            <w:noWrap/>
          </w:tcPr>
          <w:p>
            <w:pPr/>
            <w:r>
              <w:rPr/>
              <w:t xml:space="preserve">Incluye indicadores medibles y concretos que facilitan la evaluación objetiva.</w:t>
            </w:r>
          </w:p>
        </w:tc>
        <w:tc>
          <w:tcPr>
            <w:noWrap/>
          </w:tcPr>
          <w:p>
            <w:pPr/>
            <w:r>
              <w:rPr/>
              <w:t xml:space="preserve">Presenta indicadores relevantes, aunque algunos no son completamente medibles.</w:t>
            </w:r>
          </w:p>
        </w:tc>
        <w:tc>
          <w:tcPr>
            <w:noWrap/>
          </w:tcPr>
          <w:p>
            <w:pPr/>
            <w:r>
              <w:rPr/>
              <w:t xml:space="preserve">Los indicadores son vagos o poco aplicables para evaluar el desempeño.</w:t>
            </w:r>
          </w:p>
        </w:tc>
        <w:tc>
          <w:tcPr>
            <w:noWrap/>
          </w:tcPr>
          <w:p>
            <w:pPr/>
            <w:r>
              <w:rPr/>
              <w:t xml:space="preserve">No incluye indicadores o son inapropiados para la evaluación.</w:t>
            </w:r>
          </w:p>
        </w:tc>
      </w:tr>
      <w:tr>
        <w:trPr/>
        <w:tc>
          <w:tcPr>
            <w:noWrap/>
          </w:tcPr>
          <w:p>
            <w:pPr/>
            <w:r>
              <w:rPr>
                <w:b w:val="1"/>
                <w:bCs w:val="1"/>
              </w:rPr>
              <w:t xml:space="preserve">Trabajo colaborativo y respeto por opiniones</w:t>
            </w:r>
          </w:p>
        </w:tc>
        <w:tc>
          <w:tcPr>
            <w:noWrap/>
          </w:tcPr>
          <w:p>
            <w:pPr/>
            <w:r>
              <w:rPr/>
              <w:t xml:space="preserve">Fomenta un ambiente de colaboración y valora las ideas del grupo.</w:t>
            </w:r>
          </w:p>
        </w:tc>
        <w:tc>
          <w:tcPr>
            <w:noWrap/>
          </w:tcPr>
          <w:p>
            <w:pPr/>
            <w:r>
              <w:rPr/>
              <w:t xml:space="preserve">Colabora adecuadamente y acepta opiniones diferentes.</w:t>
            </w:r>
          </w:p>
        </w:tc>
        <w:tc>
          <w:tcPr>
            <w:noWrap/>
          </w:tcPr>
          <w:p>
            <w:pPr/>
            <w:r>
              <w:rPr/>
              <w:t xml:space="preserve">Colabora de manera limitada y acepta opiniones con dificultad.</w:t>
            </w:r>
          </w:p>
        </w:tc>
        <w:tc>
          <w:tcPr>
            <w:noWrap/>
          </w:tcPr>
          <w:p>
            <w:pPr/>
            <w:r>
              <w:rPr/>
              <w:t xml:space="preserve">No colabora o muestra falta de respeto hacia otros.</w:t>
            </w:r>
          </w:p>
        </w:tc>
      </w:tr>
    </w:tbl>
    <w:p/>
    <w:p>
      <w:pPr/>
      <w:r>
        <w:rPr>
          <w:sz w:val="22"/>
          <w:szCs w:val="22"/>
          <w:b w:val="1"/>
          <w:bCs w:val="1"/>
        </w:rPr>
        <w:t xml:space="preserve">Cierre - Rubrica</w:t>
      </w:r>
    </w:p>
    <w:p>
      <w:pPr/>
      <w:r>
        <w:rPr>
          <w:b w:val="1"/>
          <w:bCs w:val="1"/>
        </w:rPr>
        <w:t xml:space="preserve">Rúbrica para Evaluar Resultados Finales: "Descubriendo el Juicio Oral Guatemalteco"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y motivación</w:t>
            </w:r>
          </w:p>
        </w:tc>
        <w:tc>
          <w:tcPr>
            <w:noWrap/>
          </w:tcPr>
          <w:p>
            <w:pPr>
              <w:numPr>
                <w:ilvl w:val="0"/>
                <w:numId w:val="20"/>
              </w:numPr>
            </w:pPr>
            <w:r>
              <w:rPr/>
              <w:t xml:space="preserve">Demuestra interés durante la sesión</w:t>
            </w:r>
          </w:p>
          <w:p>
            <w:pPr>
              <w:numPr>
                <w:ilvl w:val="0"/>
                <w:numId w:val="20"/>
              </w:numPr>
            </w:pPr>
            <w:r>
              <w:rPr/>
              <w:t xml:space="preserve">Contribuye con preguntas y comentarios relevantes</w:t>
            </w:r>
          </w:p>
          <w:p>
            <w:pPr>
              <w:numPr>
                <w:ilvl w:val="0"/>
                <w:numId w:val="20"/>
              </w:numPr>
            </w:pPr>
            <w:r>
              <w:rPr/>
              <w:t xml:space="preserve">Colabora en el trabajo en equipo</w:t>
            </w:r>
          </w:p>
        </w:tc>
        <w:tc>
          <w:tcPr>
            <w:noWrap/>
          </w:tcPr>
          <w:p>
            <w:pPr/>
            <w:r>
              <w:rPr/>
              <w:t xml:space="preserve">Participa consistentemente, aporta ideas originales y motiva al grupo.</w:t>
            </w:r>
          </w:p>
        </w:tc>
        <w:tc>
          <w:tcPr>
            <w:noWrap/>
          </w:tcPr>
          <w:p>
            <w:pPr/>
            <w:r>
              <w:rPr/>
              <w:t xml:space="preserve">Participa regularmente y aporta ideas claras.</w:t>
            </w:r>
          </w:p>
        </w:tc>
        <w:tc>
          <w:tcPr>
            <w:noWrap/>
          </w:tcPr>
          <w:p>
            <w:pPr/>
            <w:r>
              <w:rPr/>
              <w:t xml:space="preserve">Participa de forma limitada, con pocas aportaciones.</w:t>
            </w:r>
          </w:p>
        </w:tc>
        <w:tc>
          <w:tcPr>
            <w:noWrap/>
          </w:tcPr>
          <w:p>
            <w:pPr/>
            <w:r>
              <w:rPr/>
              <w:t xml:space="preserve">No participa ni muestra interés en la actividad.</w:t>
            </w:r>
          </w:p>
        </w:tc>
      </w:tr>
      <w:tr>
        <w:trPr/>
        <w:tc>
          <w:tcPr>
            <w:noWrap/>
          </w:tcPr>
          <w:p>
            <w:pPr/>
            <w:r>
              <w:rPr/>
              <w:t xml:space="preserve">Diseño de criterios claros de evaluación</w:t>
            </w:r>
          </w:p>
        </w:tc>
        <w:tc>
          <w:tcPr>
            <w:noWrap/>
          </w:tcPr>
          <w:p>
            <w:pPr>
              <w:numPr>
                <w:ilvl w:val="0"/>
                <w:numId w:val="21"/>
              </w:numPr>
            </w:pPr>
            <w:r>
              <w:rPr/>
              <w:t xml:space="preserve">Identifica criterios relevantes y específicos</w:t>
            </w:r>
          </w:p>
          <w:p>
            <w:pPr>
              <w:numPr>
                <w:ilvl w:val="0"/>
                <w:numId w:val="21"/>
              </w:numPr>
            </w:pPr>
            <w:r>
              <w:rPr/>
              <w:t xml:space="preserve">Utiliza lenguaje claro y comprensible</w:t>
            </w:r>
          </w:p>
          <w:p>
            <w:pPr>
              <w:numPr>
                <w:ilvl w:val="0"/>
                <w:numId w:val="21"/>
              </w:numPr>
            </w:pPr>
            <w:r>
              <w:rPr/>
              <w:t xml:space="preserve">Relaciona criterios con el juicio oral guatemalteco</w:t>
            </w:r>
          </w:p>
        </w:tc>
        <w:tc>
          <w:tcPr>
            <w:noWrap/>
          </w:tcPr>
          <w:p>
            <w:pPr/>
            <w:r>
              <w:rPr/>
              <w:t xml:space="preserve">Define criterios claros, completos y muy relacionados con el juicio oral.</w:t>
            </w:r>
          </w:p>
        </w:tc>
        <w:tc>
          <w:tcPr>
            <w:noWrap/>
          </w:tcPr>
          <w:p>
            <w:pPr/>
            <w:r>
              <w:rPr/>
              <w:t xml:space="preserve">Define criterios claros y relacionados con el tema, con alguna mejora posible.</w:t>
            </w:r>
          </w:p>
        </w:tc>
        <w:tc>
          <w:tcPr>
            <w:noWrap/>
          </w:tcPr>
          <w:p>
            <w:pPr/>
            <w:r>
              <w:rPr/>
              <w:t xml:space="preserve">Define criterios poco claros o poco específicos.</w:t>
            </w:r>
          </w:p>
        </w:tc>
        <w:tc>
          <w:tcPr>
            <w:noWrap/>
          </w:tcPr>
          <w:p>
            <w:pPr/>
            <w:r>
              <w:rPr/>
              <w:t xml:space="preserve">No logra definir criterios adecuados o relevantes.</w:t>
            </w:r>
          </w:p>
        </w:tc>
      </w:tr>
      <w:tr>
        <w:trPr/>
        <w:tc>
          <w:tcPr>
            <w:noWrap/>
          </w:tcPr>
          <w:p>
            <w:pPr/>
            <w:r>
              <w:rPr/>
              <w:t xml:space="preserve">Elaboración de indicadores de desempeño</w:t>
            </w:r>
          </w:p>
        </w:tc>
        <w:tc>
          <w:tcPr>
            <w:noWrap/>
          </w:tcPr>
          <w:p>
            <w:pPr>
              <w:numPr>
                <w:ilvl w:val="0"/>
                <w:numId w:val="22"/>
              </w:numPr>
            </w:pPr>
            <w:r>
              <w:rPr/>
              <w:t xml:space="preserve">Propone indicadores medibles y precisos</w:t>
            </w:r>
          </w:p>
          <w:p>
            <w:pPr>
              <w:numPr>
                <w:ilvl w:val="0"/>
                <w:numId w:val="22"/>
              </w:numPr>
            </w:pPr>
            <w:r>
              <w:rPr/>
              <w:t xml:space="preserve">Los indicadores reflejan el desempeño esperado</w:t>
            </w:r>
          </w:p>
          <w:p>
            <w:pPr>
              <w:numPr>
                <w:ilvl w:val="0"/>
                <w:numId w:val="22"/>
              </w:numPr>
            </w:pPr>
            <w:r>
              <w:rPr/>
              <w:t xml:space="preserve">Los indicadores son prácticos para evaluar</w:t>
            </w:r>
          </w:p>
        </w:tc>
        <w:tc>
          <w:tcPr>
            <w:noWrap/>
          </w:tcPr>
          <w:p>
            <w:pPr/>
            <w:r>
              <w:rPr/>
              <w:t xml:space="preserve">Presenta indicadores precisos, medibles y aplicables.</w:t>
            </w:r>
          </w:p>
        </w:tc>
        <w:tc>
          <w:tcPr>
            <w:noWrap/>
          </w:tcPr>
          <w:p>
            <w:pPr/>
            <w:r>
              <w:rPr/>
              <w:t xml:space="preserve">Presenta indicadores adecuados, aunque con margen de mejora en precisión.</w:t>
            </w:r>
          </w:p>
        </w:tc>
        <w:tc>
          <w:tcPr>
            <w:noWrap/>
          </w:tcPr>
          <w:p>
            <w:pPr/>
            <w:r>
              <w:rPr/>
              <w:t xml:space="preserve">Presenta indicadores poco claros o difíciles de medir.</w:t>
            </w:r>
          </w:p>
        </w:tc>
        <w:tc>
          <w:tcPr>
            <w:noWrap/>
          </w:tcPr>
          <w:p>
            <w:pPr/>
            <w:r>
              <w:rPr/>
              <w:t xml:space="preserve">No presenta indicadores o son inapropiados para la evaluación.</w:t>
            </w:r>
          </w:p>
        </w:tc>
      </w:tr>
      <w:tr>
        <w:trPr/>
        <w:tc>
          <w:tcPr>
            <w:noWrap/>
          </w:tcPr>
          <w:p>
            <w:pPr/>
            <w:r>
              <w:rPr/>
              <w:t xml:space="preserve">Coherencia y aplicación práctica</w:t>
            </w:r>
          </w:p>
        </w:tc>
        <w:tc>
          <w:tcPr>
            <w:noWrap/>
          </w:tcPr>
          <w:p>
            <w:pPr>
              <w:numPr>
                <w:ilvl w:val="0"/>
                <w:numId w:val="23"/>
              </w:numPr>
            </w:pPr>
            <w:r>
              <w:rPr/>
              <w:t xml:space="preserve">La propuesta puede aplicarse en una evaluación real</w:t>
            </w:r>
          </w:p>
          <w:p>
            <w:pPr>
              <w:numPr>
                <w:ilvl w:val="0"/>
                <w:numId w:val="23"/>
              </w:numPr>
            </w:pPr>
            <w:r>
              <w:rPr/>
              <w:t xml:space="preserve">Los criterios e indicadores están integrados y coherentes</w:t>
            </w:r>
          </w:p>
          <w:p>
            <w:pPr>
              <w:numPr>
                <w:ilvl w:val="0"/>
                <w:numId w:val="23"/>
              </w:numPr>
            </w:pPr>
            <w:r>
              <w:rPr/>
              <w:t xml:space="preserve">Demuestra comprensión del proceso evaluativo en juicio oral</w:t>
            </w:r>
          </w:p>
        </w:tc>
        <w:tc>
          <w:tcPr>
            <w:noWrap/>
          </w:tcPr>
          <w:p>
            <w:pPr/>
            <w:r>
              <w:rPr/>
              <w:t xml:space="preserve">La propuesta es completamente coherente, práctica y refleja comprensión profunda.</w:t>
            </w:r>
          </w:p>
        </w:tc>
        <w:tc>
          <w:tcPr>
            <w:noWrap/>
          </w:tcPr>
          <w:p>
            <w:pPr/>
            <w:r>
              <w:rPr/>
              <w:t xml:space="preserve">La propuesta es mayormente coherente y práctica, con pequeñas inconsistencias.</w:t>
            </w:r>
          </w:p>
        </w:tc>
        <w:tc>
          <w:tcPr>
            <w:noWrap/>
          </w:tcPr>
          <w:p>
            <w:pPr/>
            <w:r>
              <w:rPr/>
              <w:t xml:space="preserve">La propuesta es poco coherente o difícil de aplicar.</w:t>
            </w:r>
          </w:p>
        </w:tc>
        <w:tc>
          <w:tcPr>
            <w:noWrap/>
          </w:tcPr>
          <w:p>
            <w:pPr/>
            <w:r>
              <w:rPr/>
              <w:t xml:space="preserve">La propuesta carece de coherencia y no es aplicable.</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¿Cómo creen que los criterios claros que diseñamos hoy pueden ayudar a mejorar la evaluación del desempeño en un juicio oral guatemalteco?</w:t>
      </w:r>
    </w:p>
    <w:p>
      <w:pPr>
        <w:numPr>
          <w:ilvl w:val="0"/>
          <w:numId w:val="24"/>
        </w:numPr>
      </w:pPr>
      <w:r>
        <w:rPr/>
        <w:t xml:space="preserve">¿Qué parte del proceso de diseño de criterios les pareció más útil o interesante y por qué?</w:t>
      </w:r>
    </w:p>
    <w:p>
      <w:pPr>
        <w:numPr>
          <w:ilvl w:val="0"/>
          <w:numId w:val="24"/>
        </w:numPr>
      </w:pPr>
      <w:r>
        <w:rPr/>
        <w:t xml:space="preserve">¿De qué manera pueden aplicar lo aprendido sobre criterios e indicadores claros en su trabajo o vida diaria?</w:t>
      </w:r>
    </w:p>
    <w:p>
      <w:pPr>
        <w:numPr>
          <w:ilvl w:val="0"/>
          <w:numId w:val="24"/>
        </w:numPr>
      </w:pPr>
      <w:r>
        <w:rPr/>
        <w:t xml:space="preserve">¿Qué dificultades encontraron al tratar de definir indicadores claros y cómo las superaron?</w:t>
      </w:r>
    </w:p>
    <w:p>
      <w:pPr>
        <w:numPr>
          <w:ilvl w:val="0"/>
          <w:numId w:val="24"/>
        </w:numPr>
      </w:pPr>
      <w:r>
        <w:rPr/>
        <w:t xml:space="preserve">¿Cómo creen que el uso de estos criterios puede influir en la justicia y transparencia durante un juicio oral?</w:t>
      </w:r>
    </w:p>
    <w:p>
      <w:pPr>
        <w:numPr>
          <w:ilvl w:val="0"/>
          <w:numId w:val="24"/>
        </w:numPr>
      </w:pPr>
      <w:r>
        <w:rPr/>
        <w:t xml:space="preserve">¿Qué aspecto del juicio oral guatemalteco les gustaría explorar más a fondo para entender mejor el proceso?</w:t>
      </w:r>
    </w:p>
    <w:p>
      <w:pPr>
        <w:numPr>
          <w:ilvl w:val="0"/>
          <w:numId w:val="24"/>
        </w:numPr>
      </w:pPr>
      <w:r>
        <w:rPr/>
        <w:t xml:space="preserve">¿Cómo se sintieron al trabajar en equipo para diseñar estos criterios y qué aprendieron de esa experiencia?</w:t>
      </w:r>
    </w:p>
    <w:p>
      <w:pPr/>
      <w:r>
        <w:rPr>
          <w:b w:val="1"/>
          <w:bCs w:val="1"/>
        </w:rPr>
        <w:t xml:space="preserve">Actividades de Reflexión Metacognitiva para el Cierre</w:t>
      </w:r>
    </w:p>
    <w:p>
      <w:pPr>
        <w:numPr>
          <w:ilvl w:val="0"/>
          <w:numId w:val="25"/>
        </w:numPr>
      </w:pPr>
      <w:r>
        <w:rPr>
          <w:b w:val="1"/>
          <w:bCs w:val="1"/>
        </w:rPr>
        <w:t xml:space="preserve">Autoevaluación escrita breve:</w:t>
      </w:r>
      <w:r>
        <w:rPr/>
        <w:t xml:space="preserve"> Cada estudiante redacta en 5 minutos una pequeña reflexión sobre qué aprendió hoy, qué fue lo más desafiante y cómo piensa usar ese conocimiento en el futuro.</w:t>
      </w:r>
    </w:p>
    <w:p>
      <w:pPr>
        <w:numPr>
          <w:ilvl w:val="0"/>
          <w:numId w:val="25"/>
        </w:numPr>
      </w:pPr>
      <w:r>
        <w:rPr>
          <w:b w:val="1"/>
          <w:bCs w:val="1"/>
        </w:rPr>
        <w:t xml:space="preserve">Discusión en grupo:</w:t>
      </w:r>
      <w:r>
        <w:rPr/>
        <w:t xml:space="preserve"> En grupos pequeños, los estudiantes comparten sus respuestas a las preguntas de reflexión y comentan cómo cada uno visualiza aplicar los criterios en situaciones reales.</w:t>
      </w:r>
    </w:p>
    <w:p>
      <w:pPr>
        <w:numPr>
          <w:ilvl w:val="0"/>
          <w:numId w:val="25"/>
        </w:numPr>
      </w:pPr>
      <w:r>
        <w:rPr>
          <w:b w:val="1"/>
          <w:bCs w:val="1"/>
        </w:rPr>
        <w:t xml:space="preserve">Mapa mental colectivo:</w:t>
      </w:r>
      <w:r>
        <w:rPr/>
        <w:t xml:space="preserve"> En la pizarra o papelógrafo, el grupo crea un mapa mental con las ideas principales sobre la importancia y aplicación de los criterios de desempeño en los juicios orales.</w:t>
      </w:r>
    </w:p>
    <w:p>
      <w:pPr>
        <w:numPr>
          <w:ilvl w:val="0"/>
          <w:numId w:val="25"/>
        </w:numPr>
      </w:pPr>
      <w:r>
        <w:rPr>
          <w:b w:val="1"/>
          <w:bCs w:val="1"/>
        </w:rPr>
        <w:t xml:space="preserve">Compromiso personal:</w:t>
      </w:r>
      <w:r>
        <w:rPr/>
        <w:t xml:space="preserve"> Cada estudiante escribe un compromiso concreto sobre cómo va a aplicar o compartir lo aprendido con otros, fomentando la continuidad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91F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AF9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FD4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62A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C87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8E4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99A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C75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150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E83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620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93D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142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A60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4BF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401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6D9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BB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868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85C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578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5CE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B6E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F22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140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2026-09-26T01:04:44-05:00</dcterms:created>
  <dcterms:modified xsi:type="dcterms:W3CDTF">2026-09-26T01:04:44-05:00</dcterms:modified>
</cp:coreProperties>
</file>

<file path=docProps/custom.xml><?xml version="1.0" encoding="utf-8"?>
<Properties xmlns="http://schemas.openxmlformats.org/officeDocument/2006/custom-properties" xmlns:vt="http://schemas.openxmlformats.org/officeDocument/2006/docPropsVTypes"/>
</file>