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Descubriendo nuestras raíces: Identidades juveniles y grupos sociales</w:t>
      </w:r>
    </w:p>
    <w:p/>
    <w:p>
      <w:pPr/>
      <w:r>
        <w:rPr>
          <w:color w:val="666666"/>
          <w:sz w:val="20"/>
          <w:szCs w:val="20"/>
          <w:i w:val="1"/>
          <w:iCs w:val="1"/>
        </w:rPr>
        <w:t xml:space="preserve">Ética y Valores | Ética y valores | Aprendizaje Basado en Problemas</w:t>
      </w:r>
    </w:p>
    <w:p/>
    <w:p>
      <w:pPr/>
      <w:r>
        <w:rPr>
          <w:color w:val="2b6cb0"/>
          <w:sz w:val="28"/>
          <w:szCs w:val="28"/>
          <w:b w:val="1"/>
          <w:bCs w:val="1"/>
        </w:rPr>
        <w:t xml:space="preserve">Descripción</w:t>
      </w:r>
    </w:p>
    <w:p>
      <w:pPr/>
      <w:r>
        <w:rPr/>
        <w:t xml:space="preserve">Este plan de clase tiene como propósito que los estudiantes comprendan cómo los grupos sociales y culturales influyen en la formación de las identidades juveniles. A través de situaciones reales y actividades colaborativas, los jóvenes analizarán el derecho a pertenecer a diferentes culturas, grupos sociales, económicos, ideológicos, sexuales o de género y aprenderán a argumentar para exigir respeto hacia estas identidades. El tema es relevante porque en la adolescencia se construye la identidad personal y social, y conocer la diversidad de grupos ayuda a fomentar la tolerancia, el respeto y la convivencia pacífica. Además, se conecta con su vida cotidiana al reconocer que ellos mismos forman parte de varios grupos y que tienen derecho a que se respeten sus diferencias y preferencias. El aprendizaje se realiza mediante el Aprendizaje Basado en Problemas, lo que permite desarrollar pensamiento crítico y habilidades para la argumentación y el respeto hacia la diversidad.</w:t>
      </w:r>
    </w:p>
    <w:p/>
    <w:p>
      <w:pPr/>
      <w:r>
        <w:rPr>
          <w:color w:val="2b6cb0"/>
          <w:sz w:val="28"/>
          <w:szCs w:val="28"/>
          <w:b w:val="1"/>
          <w:bCs w:val="1"/>
        </w:rPr>
        <w:t xml:space="preserve">Objetivos de Aprendizaje</w:t>
      </w:r>
    </w:p>
    <w:p>
      <w:pPr>
        <w:numPr>
          <w:ilvl w:val="0"/>
          <w:numId w:val="1"/>
        </w:numPr>
      </w:pPr>
      <w:r>
        <w:rPr/>
        <w:t xml:space="preserve">Analizar las características de diversos grupos sociales y culturales que influyen en la identidad juvenil.</w:t>
      </w:r>
    </w:p>
    <w:p>
      <w:pPr>
        <w:numPr>
          <w:ilvl w:val="0"/>
          <w:numId w:val="1"/>
        </w:numPr>
      </w:pPr>
      <w:r>
        <w:rPr/>
        <w:t xml:space="preserve">Argumentar con fundamentos el derecho a pertenecer a una cultura, grupo social, económico, ideológico, sexual o de género.</w:t>
      </w:r>
    </w:p>
    <w:p>
      <w:pPr>
        <w:numPr>
          <w:ilvl w:val="0"/>
          <w:numId w:val="1"/>
        </w:numPr>
      </w:pPr>
      <w:r>
        <w:rPr/>
        <w:t xml:space="preserve">Identificar situaciones donde se vulneran las identidades juveniles y proponer soluciones para exigir respeto.</w:t>
      </w:r>
    </w:p>
    <w:p>
      <w:pPr>
        <w:numPr>
          <w:ilvl w:val="0"/>
          <w:numId w:val="1"/>
        </w:numPr>
      </w:pPr>
      <w:r>
        <w:rPr/>
        <w:t xml:space="preserve">Desarrollar habilidades para el diálogo respetuoso y la defensa de las identidades propias y ajenas.</w:t>
      </w:r>
    </w:p>
    <w:p/>
    <w:p>
      <w:pPr/>
      <w:r>
        <w:rPr>
          <w:color w:val="2b6cb0"/>
          <w:sz w:val="28"/>
          <w:szCs w:val="28"/>
          <w:b w:val="1"/>
          <w:bCs w:val="1"/>
        </w:rPr>
        <w:t xml:space="preserve">Recursos Necesarios</w:t>
      </w:r>
    </w:p>
    <w:p>
      <w:pPr>
        <w:numPr>
          <w:ilvl w:val="0"/>
          <w:numId w:val="2"/>
        </w:numPr>
      </w:pPr>
      <w:r>
        <w:rPr/>
        <w:t xml:space="preserve">Cartulinas, marcadores, plumones y hojas blancas (suficientes para grupos de 4 estudiantes)</w:t>
      </w:r>
    </w:p>
    <w:p>
      <w:pPr>
        <w:numPr>
          <w:ilvl w:val="0"/>
          <w:numId w:val="2"/>
        </w:numPr>
      </w:pPr>
      <w:r>
        <w:rPr/>
        <w:t xml:space="preserve">Proyector y computadora para mostrar videos y presentaciones</w:t>
      </w:r>
    </w:p>
    <w:p>
      <w:pPr>
        <w:numPr>
          <w:ilvl w:val="0"/>
          <w:numId w:val="2"/>
        </w:numPr>
      </w:pPr>
      <w:r>
        <w:rPr/>
        <w:t xml:space="preserve">Video corto sobre diversidad cultural y social (duración aprox. 5 minutos)</w:t>
      </w:r>
    </w:p>
    <w:p>
      <w:pPr>
        <w:numPr>
          <w:ilvl w:val="0"/>
          <w:numId w:val="2"/>
        </w:numPr>
      </w:pPr>
      <w:r>
        <w:rPr/>
        <w:t xml:space="preserve">Impresiones con casos problemáticos relacionados con identidades juveniles (1 por grupo)</w:t>
      </w:r>
    </w:p>
    <w:p>
      <w:pPr>
        <w:numPr>
          <w:ilvl w:val="0"/>
          <w:numId w:val="2"/>
        </w:numPr>
      </w:pPr>
      <w:r>
        <w:rPr/>
        <w:t xml:space="preserve">Hojas con preguntas guía para debate y reflexión</w:t>
      </w:r>
    </w:p>
    <w:p>
      <w:pPr>
        <w:numPr>
          <w:ilvl w:val="0"/>
          <w:numId w:val="2"/>
        </w:numPr>
      </w:pPr>
      <w:r>
        <w:rPr/>
        <w:t xml:space="preserve">Pizarra o rotafolio para registrar ideas</w:t>
      </w:r>
    </w:p>
    <w:p>
      <w:pPr>
        <w:numPr>
          <w:ilvl w:val="0"/>
          <w:numId w:val="2"/>
        </w:numPr>
      </w:pPr>
      <w:r>
        <w:rPr/>
        <w:t xml:space="preserve">Acceso a internet para búsqueda rápida de información (opcional)</w:t>
      </w:r>
    </w:p>
    <w:p/>
    <w:p>
      <w:pPr/>
      <w:r>
        <w:rPr>
          <w:color w:val="2b6cb0"/>
          <w:sz w:val="28"/>
          <w:szCs w:val="28"/>
          <w:b w:val="1"/>
          <w:bCs w:val="1"/>
        </w:rPr>
        <w:t xml:space="preserve">Requisitos Previos</w:t>
      </w:r>
    </w:p>
    <w:p>
      <w:pPr>
        <w:numPr>
          <w:ilvl w:val="0"/>
          <w:numId w:val="3"/>
        </w:numPr>
      </w:pPr>
      <w:r>
        <w:rPr/>
        <w:t xml:space="preserve">Conocimiento básico sobre qué es un grupo social y cultural (trabajado en grados anteriores)</w:t>
      </w:r>
    </w:p>
    <w:p>
      <w:pPr>
        <w:numPr>
          <w:ilvl w:val="0"/>
          <w:numId w:val="3"/>
        </w:numPr>
      </w:pPr>
      <w:r>
        <w:rPr/>
        <w:t xml:space="preserve">Habilidad para expresar opiniones oralmente y por escrito</w:t>
      </w:r>
    </w:p>
    <w:p>
      <w:pPr>
        <w:numPr>
          <w:ilvl w:val="0"/>
          <w:numId w:val="3"/>
        </w:numPr>
      </w:pPr>
      <w:r>
        <w:rPr/>
        <w:t xml:space="preserve">Experiencias previas de trabajo en equipo</w:t>
      </w:r>
    </w:p>
    <w:p>
      <w:pPr>
        <w:numPr>
          <w:ilvl w:val="0"/>
          <w:numId w:val="3"/>
        </w:numPr>
      </w:pPr>
      <w:r>
        <w:rPr/>
        <w:t xml:space="preserve">Respeto básico por las diferencias individuales</w:t>
      </w:r>
    </w:p>
    <w:p/>
    <w:p>
      <w:pPr/>
      <w:r>
        <w:rPr>
          <w:color w:val="2b6cb0"/>
          <w:sz w:val="28"/>
          <w:szCs w:val="28"/>
          <w:b w:val="1"/>
          <w:bCs w:val="1"/>
        </w:rPr>
        <w:t xml:space="preserve">Actividades</w:t>
      </w:r>
    </w:p>
    <w:p>
      <w:pPr/>
      <w:r>
        <w:rPr/>
        <w:t xml:space="preserve">Sesión 1: ¿Quiénes somos? Introducción a los grupos sociales y culturales    Fase de Inicio  </w:t>
      </w:r>
    </w:p>
    <w:p>
      <w:pPr/>
      <w:r>
        <w:rPr>
          <w:b w:val="1"/>
          <w:bCs w:val="1"/>
        </w:rPr>
        <w:t xml:space="preserve">Tiempo estimado:</w:t>
      </w:r>
      <w:r>
        <w:rPr>
          <w:b w:val="1"/>
          <w:bCs w:val="1"/>
        </w:rPr>
        <w:t xml:space="preserve"> 10 minutos</w:t>
      </w:r>
    </w:p>
    <w:p>
      <w:pPr/>
      <w:r>
        <w:rPr/>
        <w:t xml:space="preserve">  </w:t>
      </w:r>
    </w:p>
    <w:p>
      <w:pPr/>
      <w:r>
        <w:rPr>
          <w:b w:val="1"/>
          <w:bCs w:val="1"/>
        </w:rPr>
        <w:t xml:space="preserve">Propósito de la sesión:</w:t>
      </w:r>
    </w:p>
    <w:p>
      <w:pPr/>
      <w:r>
        <w:rPr/>
        <w:t xml:space="preserve">  </w:t>
      </w:r>
    </w:p>
    <w:p>
      <w:pPr/>
      <w:r>
        <w:rPr/>
        <w:t xml:space="preserve">Presentar el tema de los grupos sociales y culturales para que los estudiantes comprendan que forman parte de diversos grupos que influyen en su identidad.</w:t>
      </w:r>
    </w:p>
    <w:p>
      <w:pPr/>
      <w:r>
        <w:rPr/>
        <w:t xml:space="preserve">  </w:t>
      </w:r>
    </w:p>
    <w:p>
      <w:pPr/>
      <w:r>
        <w:rPr>
          <w:b w:val="1"/>
          <w:bCs w:val="1"/>
        </w:rPr>
        <w:t xml:space="preserve">Activación de conocimientos previos:</w:t>
      </w:r>
    </w:p>
    <w:p>
      <w:pPr/>
      <w:r>
        <w:rPr/>
        <w:t xml:space="preserve">  </w:t>
      </w:r>
    </w:p>
    <w:p>
      <w:pPr/>
      <w:r>
        <w:rPr>
          <w:b w:val="1"/>
          <w:bCs w:val="1"/>
        </w:rPr>
        <w:t xml:space="preserve">Docente:</w:t>
      </w:r>
      <w:r>
        <w:rPr/>
        <w:t xml:space="preserve"> “¿Con qué grupos o clubes perteneces o te identificas? Pueden ser deportes, música, redes sociales o grupos familiares.”</w:t>
      </w:r>
    </w:p>
    <w:p>
      <w:pPr/>
      <w:r>
        <w:rPr/>
        <w:t xml:space="preserve">  </w:t>
      </w:r>
    </w:p>
    <w:p>
      <w:pPr/>
      <w:r>
        <w:rPr>
          <w:b w:val="1"/>
          <w:bCs w:val="1"/>
        </w:rPr>
        <w:t xml:space="preserve">Estudiantes:</w:t>
      </w:r>
      <w:r>
        <w:rPr/>
        <w:t xml:space="preserve"> Responden en voz alta o en una lluvia de ideas mientras el docente anota respuestas en la pizarra.</w:t>
      </w:r>
    </w:p>
    <w:p>
      <w:pPr/>
      <w:r>
        <w:rPr/>
        <w:t xml:space="preserve">  </w:t>
      </w:r>
    </w:p>
    <w:p>
      <w:pPr/>
      <w:r>
        <w:rPr>
          <w:b w:val="1"/>
          <w:bCs w:val="1"/>
        </w:rPr>
        <w:t xml:space="preserve">Motivación y enganche:</w:t>
      </w:r>
    </w:p>
    <w:p>
      <w:pPr/>
      <w:r>
        <w:rPr/>
        <w:t xml:space="preserve">  </w:t>
      </w:r>
    </w:p>
    <w:p>
      <w:pPr/>
      <w:r>
        <w:rPr>
          <w:b w:val="1"/>
          <w:bCs w:val="1"/>
        </w:rPr>
        <w:t xml:space="preserve">Docente:</w:t>
      </w:r>
      <w:r>
        <w:rPr/>
        <w:t xml:space="preserve"> Presenta un dato curioso: “¿Sabían que en México existen más de 60 grupos indígenas diferentes, cada uno con sus propias costumbres y lengua? Esto muestra la gran diversidad cultural que existe.”</w:t>
      </w:r>
    </w:p>
    <w:p>
      <w:pPr/>
      <w:r>
        <w:rPr/>
        <w:t xml:space="preserve">  </w:t>
      </w:r>
    </w:p>
    <w:p>
      <w:pPr/>
      <w:r>
        <w:rPr>
          <w:b w:val="1"/>
          <w:bCs w:val="1"/>
        </w:rPr>
        <w:t xml:space="preserve">Contextualización:</w:t>
      </w:r>
    </w:p>
    <w:p>
      <w:pPr/>
      <w:r>
        <w:rPr/>
        <w:t xml:space="preserve">  </w:t>
      </w:r>
    </w:p>
    <w:p>
      <w:pPr/>
      <w:r>
        <w:rPr>
          <w:b w:val="1"/>
          <w:bCs w:val="1"/>
        </w:rPr>
        <w:t xml:space="preserve">Docente:</w:t>
      </w:r>
      <w:r>
        <w:rPr/>
        <w:t xml:space="preserve"> Explica que al igual que en México hay muchos grupos, en la vida diaria cada uno pertenece a varios grupos que forman parte de su identidad.</w:t>
      </w:r>
    </w:p>
    <w:p>
      <w:pPr/>
      <w:r>
        <w:rPr/>
        <w:t xml:space="preserve">    Fase de Desarrollo  </w:t>
      </w:r>
    </w:p>
    <w:p>
      <w:pPr/>
      <w:r>
        <w:rPr>
          <w:b w:val="1"/>
          <w:bCs w:val="1"/>
        </w:rPr>
        <w:t xml:space="preserve">Tiempo estimado:</w:t>
      </w:r>
      <w:r>
        <w:rPr>
          <w:b w:val="1"/>
          <w:bCs w:val="1"/>
        </w:rPr>
        <w:t xml:space="preserve"> 45 minutos</w:t>
      </w:r>
    </w:p>
    <w:p>
      <w:pPr/>
      <w:r>
        <w:rPr/>
        <w:t xml:space="preserve">  </w:t>
      </w:r>
    </w:p>
    <w:p>
      <w:pPr/>
      <w:r>
        <w:rPr>
          <w:b w:val="1"/>
          <w:bCs w:val="1"/>
        </w:rPr>
        <w:t xml:space="preserve">Presentación del contenido:</w:t>
      </w:r>
    </w:p>
    <w:p>
      <w:pPr/>
      <w:r>
        <w:rPr/>
        <w:t xml:space="preserve">  </w:t>
      </w:r>
    </w:p>
    <w:p>
      <w:pPr/>
      <w:r>
        <w:rPr>
          <w:b w:val="1"/>
          <w:bCs w:val="1"/>
        </w:rPr>
        <w:t xml:space="preserve">Docente:</w:t>
      </w:r>
      <w:r>
        <w:rPr/>
        <w:t xml:space="preserve"> Introduce brevemente qué es un grupo social y cultural, mencionando ejemplos comunes para adolescentes (familia, amigos, grupos religiosos, culturales, deportivos, ideológicos, de género, etc.).</w:t>
      </w:r>
    </w:p>
    <w:p>
      <w:pPr/>
      <w:r>
        <w:rPr/>
        <w:t xml:space="preserve">    </w:t>
      </w:r>
    </w:p>
    <w:p>
      <w:pPr/>
      <w:r>
        <w:rPr>
          <w:b w:val="1"/>
          <w:bCs w:val="1"/>
        </w:rPr>
        <w:t xml:space="preserve">Actividad 1: Mapa personal de grupos</w:t>
      </w:r>
    </w:p>
    <w:p>
      <w:pPr/>
      <w:r>
        <w:rPr/>
        <w:t xml:space="preserve">  </w:t>
      </w:r>
    </w:p>
    <w:p>
      <w:pPr>
        <w:numPr>
          <w:ilvl w:val="0"/>
          <w:numId w:val="4"/>
        </w:numPr>
      </w:pPr>
      <w:r>
        <w:rPr>
          <w:b w:val="1"/>
          <w:bCs w:val="1"/>
        </w:rPr>
        <w:t xml:space="preserve">Objetivo:</w:t>
      </w:r>
      <w:r>
        <w:rPr/>
        <w:t xml:space="preserve"> Analizar los grupos a los que pertenece cada estudiante.</w:t>
      </w:r>
    </w:p>
    <w:p>
      <w:pPr>
        <w:numPr>
          <w:ilvl w:val="0"/>
          <w:numId w:val="4"/>
        </w:numPr>
      </w:pPr>
      <w:r>
        <w:rPr>
          <w:b w:val="1"/>
          <w:bCs w:val="1"/>
        </w:rPr>
        <w:t xml:space="preserve">Instrucciones:</w:t>
      </w:r>
      <w:r>
        <w:rPr/>
        <w:t xml:space="preserve"> Cada estudiante dibuja en una hoja círculos concéntricos que representen los grupos sociales y culturales a los que pertenece (familia, amigos, escuela, religión, etc.). Luego, escriben características que identifican a cada grupo.</w:t>
      </w:r>
    </w:p>
    <w:p>
      <w:pPr>
        <w:numPr>
          <w:ilvl w:val="0"/>
          <w:numId w:val="4"/>
        </w:numPr>
      </w:pPr>
      <w:r>
        <w:rPr>
          <w:b w:val="1"/>
          <w:bCs w:val="1"/>
        </w:rPr>
        <w:t xml:space="preserve">Organización:</w:t>
      </w:r>
      <w:r>
        <w:rPr/>
        <w:t xml:space="preserve"> Individual</w:t>
      </w:r>
    </w:p>
    <w:p>
      <w:pPr>
        <w:numPr>
          <w:ilvl w:val="0"/>
          <w:numId w:val="4"/>
        </w:numPr>
      </w:pPr>
      <w:r>
        <w:rPr>
          <w:b w:val="1"/>
          <w:bCs w:val="1"/>
        </w:rPr>
        <w:t xml:space="preserve">Producto:</w:t>
      </w:r>
      <w:r>
        <w:rPr/>
        <w:t xml:space="preserve"> Mapa personal de grupos sociales y culturales.</w:t>
      </w:r>
    </w:p>
    <w:p>
      <w:pPr>
        <w:numPr>
          <w:ilvl w:val="0"/>
          <w:numId w:val="4"/>
        </w:numPr>
      </w:pPr>
      <w:r>
        <w:rPr>
          <w:b w:val="1"/>
          <w:bCs w:val="1"/>
        </w:rPr>
        <w:t xml:space="preserve">Tiempo:</w:t>
      </w:r>
      <w:r>
        <w:rPr/>
        <w:t xml:space="preserve"> 20 minutos</w:t>
      </w:r>
    </w:p>
    <w:p>
      <w:pPr>
        <w:numPr>
          <w:ilvl w:val="0"/>
          <w:numId w:val="4"/>
        </w:numPr>
      </w:pPr>
      <w:r>
        <w:rPr>
          <w:b w:val="1"/>
          <w:bCs w:val="1"/>
        </w:rPr>
        <w:t xml:space="preserve">Rol del docente:</w:t>
      </w:r>
      <w:r>
        <w:rPr/>
        <w:t xml:space="preserve"> Apoya con ejemplos, circula por el aula preguntando sobre los grupos y fomentando la reflexión.</w:t>
      </w:r>
    </w:p>
    <w:p>
      <w:pPr/>
      <w:r>
        <w:rPr/>
        <w:t xml:space="preserve">    </w:t>
      </w:r>
    </w:p>
    <w:p>
      <w:pPr/>
      <w:r>
        <w:rPr>
          <w:b w:val="1"/>
          <w:bCs w:val="1"/>
        </w:rPr>
        <w:t xml:space="preserve">Actividad 2: Puesta en común y lluvia de ideas</w:t>
      </w:r>
    </w:p>
    <w:p>
      <w:pPr/>
      <w:r>
        <w:rPr/>
        <w:t xml:space="preserve">  </w:t>
      </w:r>
    </w:p>
    <w:p>
      <w:pPr>
        <w:numPr>
          <w:ilvl w:val="0"/>
          <w:numId w:val="5"/>
        </w:numPr>
      </w:pPr>
      <w:r>
        <w:rPr>
          <w:b w:val="1"/>
          <w:bCs w:val="1"/>
        </w:rPr>
        <w:t xml:space="preserve">Objetivo:</w:t>
      </w:r>
      <w:r>
        <w:rPr/>
        <w:t xml:space="preserve"> Compartir y reconocer la diversidad de grupos en la clase.</w:t>
      </w:r>
    </w:p>
    <w:p>
      <w:pPr>
        <w:numPr>
          <w:ilvl w:val="0"/>
          <w:numId w:val="5"/>
        </w:numPr>
      </w:pPr>
      <w:r>
        <w:rPr>
          <w:b w:val="1"/>
          <w:bCs w:val="1"/>
        </w:rPr>
        <w:t xml:space="preserve">Instrucciones:</w:t>
      </w:r>
      <w:r>
        <w:rPr/>
        <w:t xml:space="preserve"> En plenaria, cada estudiante comparte brevemente uno o dos grupos importantes para ellos. El docente anota en la pizarra los tipos de grupos mencionados.</w:t>
      </w:r>
    </w:p>
    <w:p>
      <w:pPr>
        <w:numPr>
          <w:ilvl w:val="0"/>
          <w:numId w:val="5"/>
        </w:numPr>
      </w:pPr>
      <w:r>
        <w:rPr>
          <w:b w:val="1"/>
          <w:bCs w:val="1"/>
        </w:rPr>
        <w:t xml:space="preserve">Organización:</w:t>
      </w:r>
      <w:r>
        <w:rPr/>
        <w:t xml:space="preserve"> Plenaria</w:t>
      </w:r>
    </w:p>
    <w:p>
      <w:pPr>
        <w:numPr>
          <w:ilvl w:val="0"/>
          <w:numId w:val="5"/>
        </w:numPr>
      </w:pPr>
      <w:r>
        <w:rPr>
          <w:b w:val="1"/>
          <w:bCs w:val="1"/>
        </w:rPr>
        <w:t xml:space="preserve">Producto:</w:t>
      </w:r>
      <w:r>
        <w:rPr/>
        <w:t xml:space="preserve"> Lista colectiva de grupos sociales y culturales en la pizarra.</w:t>
      </w:r>
    </w:p>
    <w:p>
      <w:pPr>
        <w:numPr>
          <w:ilvl w:val="0"/>
          <w:numId w:val="5"/>
        </w:numPr>
      </w:pPr>
      <w:r>
        <w:rPr>
          <w:b w:val="1"/>
          <w:bCs w:val="1"/>
        </w:rPr>
        <w:t xml:space="preserve">Tiempo:</w:t>
      </w:r>
      <w:r>
        <w:rPr/>
        <w:t xml:space="preserve"> 15 minutos</w:t>
      </w:r>
    </w:p>
    <w:p>
      <w:pPr>
        <w:numPr>
          <w:ilvl w:val="0"/>
          <w:numId w:val="5"/>
        </w:numPr>
      </w:pPr>
      <w:r>
        <w:rPr>
          <w:b w:val="1"/>
          <w:bCs w:val="1"/>
        </w:rPr>
        <w:t xml:space="preserve">Rol del docente:</w:t>
      </w:r>
      <w:r>
        <w:rPr/>
        <w:t xml:space="preserve"> Facilita la participación, guía la reflexión y destaca la variedad y riqueza cultural.</w:t>
      </w:r>
    </w:p>
    <w:p>
      <w:pPr/>
      <w:r>
        <w:rPr/>
        <w:t xml:space="preserve">    </w:t>
      </w:r>
    </w:p>
    <w:p>
      <w:pPr/>
      <w:r>
        <w:rPr>
          <w:b w:val="1"/>
          <w:bCs w:val="1"/>
        </w:rPr>
        <w:t xml:space="preserve">Diferenciación:</w:t>
      </w:r>
    </w:p>
    <w:p>
      <w:pPr/>
      <w:r>
        <w:rPr/>
        <w:t xml:space="preserve">  </w:t>
      </w:r>
    </w:p>
    <w:p>
      <w:pPr/>
      <w:r>
        <w:rPr>
          <w:b w:val="1"/>
          <w:bCs w:val="1"/>
        </w:rPr>
        <w:t xml:space="preserve">Para quienes terminan antes:</w:t>
      </w:r>
      <w:r>
        <w:rPr/>
        <w:t xml:space="preserve"> Invitar a que identifiquen un grupo menos visible al que pertenezcan y piensen en sus características.</w:t>
      </w:r>
    </w:p>
    <w:p>
      <w:pPr/>
      <w:r>
        <w:rPr/>
        <w:t xml:space="preserve">  </w:t>
      </w:r>
    </w:p>
    <w:p>
      <w:pPr/>
      <w:r>
        <w:rPr>
          <w:b w:val="1"/>
          <w:bCs w:val="1"/>
        </w:rPr>
        <w:t xml:space="preserve">Para estudiantes que necesitan apoyo:</w:t>
      </w:r>
      <w:r>
        <w:rPr/>
        <w:t xml:space="preserve"> Dar ejemplos concretos y acompañamiento para elaborar su mapa personal.</w:t>
      </w:r>
    </w:p>
    <w:p>
      <w:pPr/>
      <w:r>
        <w:rPr/>
        <w:t xml:space="preserve">    </w:t>
      </w:r>
    </w:p>
    <w:p>
      <w:pPr/>
      <w:r>
        <w:rPr>
          <w:b w:val="1"/>
          <w:bCs w:val="1"/>
        </w:rPr>
        <w:t xml:space="preserve">Transición:</w:t>
      </w:r>
    </w:p>
    <w:p>
      <w:pPr/>
      <w:r>
        <w:rPr/>
        <w:t xml:space="preserve">  </w:t>
      </w:r>
    </w:p>
    <w:p>
      <w:pPr/>
      <w:r>
        <w:rPr>
          <w:b w:val="1"/>
          <w:bCs w:val="1"/>
        </w:rPr>
        <w:t xml:space="preserve">Docente:</w:t>
      </w:r>
      <w:r>
        <w:rPr/>
        <w:t xml:space="preserve"> “Ahora que sabemos qué grupos existen y a cuáles pertenecemos, en la próxima sesión conoceremos qué derechos tenemos para ser respetados en esos grupos.”</w:t>
      </w:r>
    </w:p>
    <w:p>
      <w:pPr/>
      <w:r>
        <w:rPr/>
        <w:t xml:space="preserve">    Fase de Cierre  </w:t>
      </w:r>
    </w:p>
    <w:p>
      <w:pPr/>
      <w:r>
        <w:rPr>
          <w:b w:val="1"/>
          <w:bCs w:val="1"/>
        </w:rPr>
        <w:t xml:space="preserve">Tiempo estimado:</w:t>
      </w:r>
      <w:r>
        <w:rPr>
          <w:b w:val="1"/>
          <w:bCs w:val="1"/>
        </w:rPr>
        <w:t xml:space="preserve"> 5 minutos</w:t>
      </w:r>
    </w:p>
    <w:p>
      <w:pPr/>
      <w:r>
        <w:rPr/>
        <w:t xml:space="preserve">  </w:t>
      </w:r>
    </w:p>
    <w:p>
      <w:pPr/>
      <w:r>
        <w:rPr>
          <w:b w:val="1"/>
          <w:bCs w:val="1"/>
        </w:rPr>
        <w:t xml:space="preserve">Síntesis:</w:t>
      </w:r>
    </w:p>
    <w:p>
      <w:pPr/>
      <w:r>
        <w:rPr/>
        <w:t xml:space="preserve">  </w:t>
      </w:r>
    </w:p>
    <w:p>
      <w:pPr/>
      <w:r>
        <w:rPr/>
        <w:t xml:space="preserve">Los estudiantes escriben en una tarjeta una palabra o frase que represente un grupo social o cultural importante para ellos.</w:t>
      </w:r>
    </w:p>
    <w:p>
      <w:pPr/>
      <w:r>
        <w:rPr/>
        <w:t xml:space="preserve">  </w:t>
      </w:r>
    </w:p>
    <w:p>
      <w:pPr/>
      <w:r>
        <w:rPr>
          <w:b w:val="1"/>
          <w:bCs w:val="1"/>
        </w:rPr>
        <w:t xml:space="preserve">Reflexión metacognitiva:</w:t>
      </w:r>
    </w:p>
    <w:p>
      <w:pPr/>
      <w:r>
        <w:rPr/>
        <w:t xml:space="preserve">  </w:t>
      </w:r>
    </w:p>
    <w:p>
      <w:pPr>
        <w:numPr>
          <w:ilvl w:val="0"/>
          <w:numId w:val="6"/>
        </w:numPr>
      </w:pPr>
      <w:r>
        <w:rPr/>
        <w:t xml:space="preserve">¿Por qué crees que es importante pertenecer a un grupo social o cultural?</w:t>
      </w:r>
    </w:p>
    <w:p>
      <w:pPr>
        <w:numPr>
          <w:ilvl w:val="0"/>
          <w:numId w:val="6"/>
        </w:numPr>
      </w:pPr>
      <w:r>
        <w:rPr/>
        <w:t xml:space="preserve">¿Cómo crees que estos grupos influyen en quién eres?</w:t>
      </w:r>
    </w:p>
    <w:p>
      <w:pPr/>
      <w:r>
        <w:rPr/>
        <w:t xml:space="preserve">  </w:t>
      </w:r>
    </w:p>
    <w:p>
      <w:pPr/>
      <w:r>
        <w:rPr>
          <w:b w:val="1"/>
          <w:bCs w:val="1"/>
        </w:rPr>
        <w:t xml:space="preserve">Retroalimentación:</w:t>
      </w:r>
    </w:p>
    <w:p>
      <w:pPr/>
      <w:r>
        <w:rPr/>
        <w:t xml:space="preserve">  </w:t>
      </w:r>
    </w:p>
    <w:p>
      <w:pPr/>
      <w:r>
        <w:rPr>
          <w:b w:val="1"/>
          <w:bCs w:val="1"/>
        </w:rPr>
        <w:t xml:space="preserve">Docente:</w:t>
      </w:r>
      <w:r>
        <w:rPr/>
        <w:t xml:space="preserve"> Revisa las respuestas y comenta las coincidencias y diversidad, reconoce la participación de todos.</w:t>
      </w:r>
    </w:p>
    <w:p>
      <w:pPr/>
      <w:r>
        <w:rPr/>
        <w:t xml:space="preserve">  </w:t>
      </w:r>
    </w:p>
    <w:p>
      <w:pPr/>
      <w:r>
        <w:rPr>
          <w:b w:val="1"/>
          <w:bCs w:val="1"/>
        </w:rPr>
        <w:t xml:space="preserve">Transferencia:</w:t>
      </w:r>
    </w:p>
    <w:p>
      <w:pPr/>
      <w:r>
        <w:rPr/>
        <w:t xml:space="preserve">  </w:t>
      </w:r>
    </w:p>
    <w:p>
      <w:pPr/>
      <w:r>
        <w:rPr>
          <w:b w:val="1"/>
          <w:bCs w:val="1"/>
        </w:rPr>
        <w:t xml:space="preserve">Docente:</w:t>
      </w:r>
      <w:r>
        <w:rPr/>
        <w:t xml:space="preserve"> “Piensen en alguna situación en la que alguien haya sido respetado o no en un grupo al que pertenece. Lo exploraremos en la próxima sesión.”</w:t>
      </w:r>
    </w:p>
    <w:p>
      <w:pPr/>
      <w:r>
        <w:rPr/>
        <w:t xml:space="preserve">  Sesión 2: Reconociendo derechos y respetando identidades    Fase de Inicio  </w:t>
      </w:r>
    </w:p>
    <w:p>
      <w:pPr/>
      <w:r>
        <w:rPr>
          <w:b w:val="1"/>
          <w:bCs w:val="1"/>
        </w:rPr>
        <w:t xml:space="preserve">Tiempo estimado:</w:t>
      </w:r>
      <w:r>
        <w:rPr>
          <w:b w:val="1"/>
          <w:bCs w:val="1"/>
        </w:rPr>
        <w:t xml:space="preserve"> 10 minutos</w:t>
      </w:r>
    </w:p>
    <w:p>
      <w:pPr/>
      <w:r>
        <w:rPr/>
        <w:t xml:space="preserve">  </w:t>
      </w:r>
    </w:p>
    <w:p>
      <w:pPr/>
      <w:r>
        <w:rPr>
          <w:b w:val="1"/>
          <w:bCs w:val="1"/>
        </w:rPr>
        <w:t xml:space="preserve">Propósito de la sesión:</w:t>
      </w:r>
    </w:p>
    <w:p>
      <w:pPr/>
      <w:r>
        <w:rPr/>
        <w:t xml:space="preserve">  </w:t>
      </w:r>
    </w:p>
    <w:p>
      <w:pPr/>
      <w:r>
        <w:rPr/>
        <w:t xml:space="preserve">Comprender el derecho a pertenecer a diversos grupos y la importancia de respetar las identidades juveniles.</w:t>
      </w:r>
    </w:p>
    <w:p>
      <w:pPr/>
      <w:r>
        <w:rPr/>
        <w:t xml:space="preserve">  </w:t>
      </w:r>
    </w:p>
    <w:p>
      <w:pPr/>
      <w:r>
        <w:rPr>
          <w:b w:val="1"/>
          <w:bCs w:val="1"/>
        </w:rPr>
        <w:t xml:space="preserve">Activación de conocimientos previos:</w:t>
      </w:r>
    </w:p>
    <w:p>
      <w:pPr/>
      <w:r>
        <w:rPr/>
        <w:t xml:space="preserve">  </w:t>
      </w:r>
    </w:p>
    <w:p>
      <w:pPr/>
      <w:r>
        <w:rPr>
          <w:b w:val="1"/>
          <w:bCs w:val="1"/>
        </w:rPr>
        <w:t xml:space="preserve">Docente:</w:t>
      </w:r>
      <w:r>
        <w:rPr/>
        <w:t xml:space="preserve"> “¿Recuerdan los grupos que identificamos en la sesión pasada? ¿Pueden pensar ahora en algún derecho que tengan al pertenecer a esos grupos?”</w:t>
      </w:r>
    </w:p>
    <w:p>
      <w:pPr/>
      <w:r>
        <w:rPr/>
        <w:t xml:space="preserve">  </w:t>
      </w:r>
    </w:p>
    <w:p>
      <w:pPr/>
      <w:r>
        <w:rPr>
          <w:b w:val="1"/>
          <w:bCs w:val="1"/>
        </w:rPr>
        <w:t xml:space="preserve">Estudiantes:</w:t>
      </w:r>
      <w:r>
        <w:rPr/>
        <w:t xml:space="preserve"> Responden en parejas, luego comparten algunas ideas con el grupo.</w:t>
      </w:r>
    </w:p>
    <w:p>
      <w:pPr/>
      <w:r>
        <w:rPr/>
        <w:t xml:space="preserve">  </w:t>
      </w:r>
    </w:p>
    <w:p>
      <w:pPr/>
      <w:r>
        <w:rPr>
          <w:b w:val="1"/>
          <w:bCs w:val="1"/>
        </w:rPr>
        <w:t xml:space="preserve">Motivación y enganche:</w:t>
      </w:r>
    </w:p>
    <w:p>
      <w:pPr/>
      <w:r>
        <w:rPr/>
        <w:t xml:space="preserve">  </w:t>
      </w:r>
    </w:p>
    <w:p>
      <w:pPr/>
      <w:r>
        <w:rPr>
          <w:b w:val="1"/>
          <w:bCs w:val="1"/>
        </w:rPr>
        <w:t xml:space="preserve">Docente:</w:t>
      </w:r>
      <w:r>
        <w:rPr/>
        <w:t xml:space="preserve"> Presenta un video corto (5 min) sobre jóvenes que defienden su derecho a pertenecer a diferentes grupos culturales, ideológicos o de género.</w:t>
      </w:r>
    </w:p>
    <w:p>
      <w:pPr/>
      <w:r>
        <w:rPr/>
        <w:t xml:space="preserve">  </w:t>
      </w:r>
    </w:p>
    <w:p>
      <w:pPr/>
      <w:r>
        <w:rPr>
          <w:b w:val="1"/>
          <w:bCs w:val="1"/>
        </w:rPr>
        <w:t xml:space="preserve">Contextualización:</w:t>
      </w:r>
    </w:p>
    <w:p>
      <w:pPr/>
      <w:r>
        <w:rPr/>
        <w:t xml:space="preserve">  </w:t>
      </w:r>
    </w:p>
    <w:p>
      <w:pPr/>
      <w:r>
        <w:rPr>
          <w:b w:val="1"/>
          <w:bCs w:val="1"/>
        </w:rPr>
        <w:t xml:space="preserve">Docente:</w:t>
      </w:r>
      <w:r>
        <w:rPr/>
        <w:t xml:space="preserve"> Explica que el video muestra por qué es importante exigir respeto y defender la identidad propia y la de otros.</w:t>
      </w:r>
    </w:p>
    <w:p>
      <w:pPr/>
      <w:r>
        <w:rPr/>
        <w:t xml:space="preserve">    Fase de Desarrollo  </w:t>
      </w:r>
    </w:p>
    <w:p>
      <w:pPr/>
      <w:r>
        <w:rPr>
          <w:b w:val="1"/>
          <w:bCs w:val="1"/>
        </w:rPr>
        <w:t xml:space="preserve">Tiempo estimado:</w:t>
      </w:r>
      <w:r>
        <w:rPr>
          <w:b w:val="1"/>
          <w:bCs w:val="1"/>
        </w:rPr>
        <w:t xml:space="preserve"> 45 minutos</w:t>
      </w:r>
    </w:p>
    <w:p>
      <w:pPr/>
      <w:r>
        <w:rPr/>
        <w:t xml:space="preserve">    </w:t>
      </w:r>
    </w:p>
    <w:p>
      <w:pPr/>
      <w:r>
        <w:rPr>
          <w:b w:val="1"/>
          <w:bCs w:val="1"/>
        </w:rPr>
        <w:t xml:space="preserve">Actividad 1: Análisis de casos</w:t>
      </w:r>
    </w:p>
    <w:p>
      <w:pPr/>
      <w:r>
        <w:rPr/>
        <w:t xml:space="preserve">  </w:t>
      </w:r>
    </w:p>
    <w:p>
      <w:pPr>
        <w:numPr>
          <w:ilvl w:val="0"/>
          <w:numId w:val="7"/>
        </w:numPr>
      </w:pPr>
      <w:r>
        <w:rPr>
          <w:b w:val="1"/>
          <w:bCs w:val="1"/>
        </w:rPr>
        <w:t xml:space="preserve">Objetivo:</w:t>
      </w:r>
      <w:r>
        <w:rPr/>
        <w:t xml:space="preserve"> Identificar situaciones de vulneración o respeto a identidades juveniles y derechos.</w:t>
      </w:r>
    </w:p>
    <w:p>
      <w:pPr>
        <w:numPr>
          <w:ilvl w:val="0"/>
          <w:numId w:val="7"/>
        </w:numPr>
      </w:pPr>
      <w:r>
        <w:rPr>
          <w:b w:val="1"/>
          <w:bCs w:val="1"/>
        </w:rPr>
        <w:t xml:space="preserve">Instrucciones:</w:t>
      </w:r>
      <w:r>
        <w:rPr/>
        <w:t xml:space="preserve"> En grupos de 4, reciben un caso impreso con una situación problemática real o simulada donde se vulnera el derecho a pertenecer a un grupo. Deben analizar qué derechos se violan, cómo afecta a la persona y qué se puede hacer.</w:t>
      </w:r>
    </w:p>
    <w:p>
      <w:pPr>
        <w:numPr>
          <w:ilvl w:val="0"/>
          <w:numId w:val="7"/>
        </w:numPr>
      </w:pPr>
      <w:r>
        <w:rPr>
          <w:b w:val="1"/>
          <w:bCs w:val="1"/>
        </w:rPr>
        <w:t xml:space="preserve">Organización:</w:t>
      </w:r>
      <w:r>
        <w:rPr/>
        <w:t xml:space="preserve"> Grupos de 4</w:t>
      </w:r>
    </w:p>
    <w:p>
      <w:pPr>
        <w:numPr>
          <w:ilvl w:val="0"/>
          <w:numId w:val="7"/>
        </w:numPr>
      </w:pPr>
      <w:r>
        <w:rPr>
          <w:b w:val="1"/>
          <w:bCs w:val="1"/>
        </w:rPr>
        <w:t xml:space="preserve">Producto:</w:t>
      </w:r>
      <w:r>
        <w:rPr/>
        <w:t xml:space="preserve"> Análisis escrito y propuesta de solución en cartulina.</w:t>
      </w:r>
    </w:p>
    <w:p>
      <w:pPr>
        <w:numPr>
          <w:ilvl w:val="0"/>
          <w:numId w:val="7"/>
        </w:numPr>
      </w:pPr>
      <w:r>
        <w:rPr>
          <w:b w:val="1"/>
          <w:bCs w:val="1"/>
        </w:rPr>
        <w:t xml:space="preserve">Tiempo:</w:t>
      </w:r>
      <w:r>
        <w:rPr/>
        <w:t xml:space="preserve"> 25 minutos</w:t>
      </w:r>
    </w:p>
    <w:p>
      <w:pPr>
        <w:numPr>
          <w:ilvl w:val="0"/>
          <w:numId w:val="7"/>
        </w:numPr>
      </w:pPr>
      <w:r>
        <w:rPr>
          <w:b w:val="1"/>
          <w:bCs w:val="1"/>
        </w:rPr>
        <w:t xml:space="preserve">Rol del docente:</w:t>
      </w:r>
      <w:r>
        <w:rPr/>
        <w:t xml:space="preserve"> Circula, formula preguntas como: “¿Qué derecho está en juego?”, “¿Cómo se sienten los involucrados?”, “¿Qué acciones podrían promover el respeto?”</w:t>
      </w:r>
    </w:p>
    <w:p>
      <w:pPr/>
      <w:r>
        <w:rPr/>
        <w:t xml:space="preserve">    </w:t>
      </w:r>
    </w:p>
    <w:p>
      <w:pPr/>
      <w:r>
        <w:rPr>
          <w:b w:val="1"/>
          <w:bCs w:val="1"/>
        </w:rPr>
        <w:t xml:space="preserve">Actividad 2: Debate respetuoso</w:t>
      </w:r>
    </w:p>
    <w:p>
      <w:pPr/>
      <w:r>
        <w:rPr/>
        <w:t xml:space="preserve">  </w:t>
      </w:r>
    </w:p>
    <w:p>
      <w:pPr>
        <w:numPr>
          <w:ilvl w:val="0"/>
          <w:numId w:val="8"/>
        </w:numPr>
      </w:pPr>
      <w:r>
        <w:rPr>
          <w:b w:val="1"/>
          <w:bCs w:val="1"/>
        </w:rPr>
        <w:t xml:space="preserve">Objetivo:</w:t>
      </w:r>
      <w:r>
        <w:rPr/>
        <w:t xml:space="preserve"> Argumentar el derecho a la pertenencia y respeto hacia identidades.</w:t>
      </w:r>
    </w:p>
    <w:p>
      <w:pPr>
        <w:numPr>
          <w:ilvl w:val="0"/>
          <w:numId w:val="8"/>
        </w:numPr>
      </w:pPr>
      <w:r>
        <w:rPr>
          <w:b w:val="1"/>
          <w:bCs w:val="1"/>
        </w:rPr>
        <w:t xml:space="preserve">Instrucciones:</w:t>
      </w:r>
      <w:r>
        <w:rPr/>
        <w:t xml:space="preserve"> Cada grupo presenta su caso y solución propuesta. Luego se abre un espacio para preguntas y comentarios respetuosos de los demás compañeros.</w:t>
      </w:r>
    </w:p>
    <w:p>
      <w:pPr>
        <w:numPr>
          <w:ilvl w:val="0"/>
          <w:numId w:val="8"/>
        </w:numPr>
      </w:pPr>
      <w:r>
        <w:rPr>
          <w:b w:val="1"/>
          <w:bCs w:val="1"/>
        </w:rPr>
        <w:t xml:space="preserve">Organización:</w:t>
      </w:r>
      <w:r>
        <w:rPr/>
        <w:t xml:space="preserve"> Plenaria</w:t>
      </w:r>
    </w:p>
    <w:p>
      <w:pPr>
        <w:numPr>
          <w:ilvl w:val="0"/>
          <w:numId w:val="8"/>
        </w:numPr>
      </w:pPr>
      <w:r>
        <w:rPr>
          <w:b w:val="1"/>
          <w:bCs w:val="1"/>
        </w:rPr>
        <w:t xml:space="preserve">Producto:</w:t>
      </w:r>
      <w:r>
        <w:rPr/>
        <w:t xml:space="preserve"> Exposición oral y argumentación.</w:t>
      </w:r>
    </w:p>
    <w:p>
      <w:pPr>
        <w:numPr>
          <w:ilvl w:val="0"/>
          <w:numId w:val="8"/>
        </w:numPr>
      </w:pPr>
      <w:r>
        <w:rPr>
          <w:b w:val="1"/>
          <w:bCs w:val="1"/>
        </w:rPr>
        <w:t xml:space="preserve">Tiempo:</w:t>
      </w:r>
      <w:r>
        <w:rPr/>
        <w:t xml:space="preserve"> 20 minutos</w:t>
      </w:r>
    </w:p>
    <w:p>
      <w:pPr>
        <w:numPr>
          <w:ilvl w:val="0"/>
          <w:numId w:val="8"/>
        </w:numPr>
      </w:pPr>
      <w:r>
        <w:rPr>
          <w:b w:val="1"/>
          <w:bCs w:val="1"/>
        </w:rPr>
        <w:t xml:space="preserve">Rol del docente:</w:t>
      </w:r>
      <w:r>
        <w:rPr/>
        <w:t xml:space="preserve"> Modera y fomenta respeto y escucha activa, ayuda a clarificar argumentos.</w:t>
      </w:r>
    </w:p>
    <w:p>
      <w:pPr/>
      <w:r>
        <w:rPr/>
        <w:t xml:space="preserve">    </w:t>
      </w:r>
    </w:p>
    <w:p>
      <w:pPr/>
      <w:r>
        <w:rPr>
          <w:b w:val="1"/>
          <w:bCs w:val="1"/>
        </w:rPr>
        <w:t xml:space="preserve">Diferenciación:</w:t>
      </w:r>
    </w:p>
    <w:p>
      <w:pPr/>
      <w:r>
        <w:rPr/>
        <w:t xml:space="preserve">  </w:t>
      </w:r>
    </w:p>
    <w:p>
      <w:pPr/>
      <w:r>
        <w:rPr>
          <w:b w:val="1"/>
          <w:bCs w:val="1"/>
        </w:rPr>
        <w:t xml:space="preserve">Para estudiantes adelantados:</w:t>
      </w:r>
      <w:r>
        <w:rPr/>
        <w:t xml:space="preserve"> Proponer que elaboren argumentos adicionales sobre derechos humanos relacionados.</w:t>
      </w:r>
    </w:p>
    <w:p>
      <w:pPr/>
      <w:r>
        <w:rPr/>
        <w:t xml:space="preserve">  </w:t>
      </w:r>
    </w:p>
    <w:p>
      <w:pPr/>
      <w:r>
        <w:rPr>
          <w:b w:val="1"/>
          <w:bCs w:val="1"/>
        </w:rPr>
        <w:t xml:space="preserve">Para estudiantes con dificultades:</w:t>
      </w:r>
      <w:r>
        <w:rPr/>
        <w:t xml:space="preserve"> Apoyo directo en la comprensión del caso y en la formulación de ideas.</w:t>
      </w:r>
    </w:p>
    <w:p>
      <w:pPr/>
      <w:r>
        <w:rPr/>
        <w:t xml:space="preserve">  </w:t>
      </w:r>
    </w:p>
    <w:p>
      <w:pPr/>
      <w:r>
        <w:rPr>
          <w:b w:val="1"/>
          <w:bCs w:val="1"/>
        </w:rPr>
        <w:t xml:space="preserve">Transición:</w:t>
      </w:r>
    </w:p>
    <w:p>
      <w:pPr/>
      <w:r>
        <w:rPr/>
        <w:t xml:space="preserve">  </w:t>
      </w:r>
    </w:p>
    <w:p>
      <w:pPr/>
      <w:r>
        <w:rPr>
          <w:b w:val="1"/>
          <w:bCs w:val="1"/>
        </w:rPr>
        <w:t xml:space="preserve">Docente:</w:t>
      </w:r>
      <w:r>
        <w:rPr/>
        <w:t xml:space="preserve"> “En la próxima sesión, veremos cómo podemos exigir nuestros derechos y promover el respeto en la vida diaria.”</w:t>
      </w:r>
    </w:p>
    <w:p>
      <w:pPr/>
      <w:r>
        <w:rPr/>
        <w:t xml:space="preserve">    Fase de Cierre  </w:t>
      </w:r>
    </w:p>
    <w:p>
      <w:pPr/>
      <w:r>
        <w:rPr>
          <w:b w:val="1"/>
          <w:bCs w:val="1"/>
        </w:rPr>
        <w:t xml:space="preserve">Tiempo estimado:</w:t>
      </w:r>
      <w:r>
        <w:rPr>
          <w:b w:val="1"/>
          <w:bCs w:val="1"/>
        </w:rPr>
        <w:t xml:space="preserve"> 5 minutos</w:t>
      </w:r>
    </w:p>
    <w:p>
      <w:pPr/>
      <w:r>
        <w:rPr/>
        <w:t xml:space="preserve">  </w:t>
      </w:r>
    </w:p>
    <w:p>
      <w:pPr/>
      <w:r>
        <w:rPr>
          <w:b w:val="1"/>
          <w:bCs w:val="1"/>
        </w:rPr>
        <w:t xml:space="preserve">Síntesis:</w:t>
      </w:r>
    </w:p>
    <w:p>
      <w:pPr/>
      <w:r>
        <w:rPr/>
        <w:t xml:space="preserve">  </w:t>
      </w:r>
    </w:p>
    <w:p>
      <w:pPr/>
      <w:r>
        <w:rPr/>
        <w:t xml:space="preserve">Cada estudiante escribe en su cuaderno una frase que resuma por qué es importante respetar las identidades juveniles.</w:t>
      </w:r>
    </w:p>
    <w:p>
      <w:pPr/>
      <w:r>
        <w:rPr/>
        <w:t xml:space="preserve">  </w:t>
      </w:r>
    </w:p>
    <w:p>
      <w:pPr/>
      <w:r>
        <w:rPr>
          <w:b w:val="1"/>
          <w:bCs w:val="1"/>
        </w:rPr>
        <w:t xml:space="preserve">Reflexión metacognitiva:</w:t>
      </w:r>
    </w:p>
    <w:p>
      <w:pPr/>
      <w:r>
        <w:rPr/>
        <w:t xml:space="preserve">  </w:t>
      </w:r>
    </w:p>
    <w:p>
      <w:pPr>
        <w:numPr>
          <w:ilvl w:val="0"/>
          <w:numId w:val="9"/>
        </w:numPr>
      </w:pPr>
      <w:r>
        <w:rPr/>
        <w:t xml:space="preserve">¿Qué aprendí sobre los derechos a pertenecer a un grupo?</w:t>
      </w:r>
    </w:p>
    <w:p>
      <w:pPr>
        <w:numPr>
          <w:ilvl w:val="0"/>
          <w:numId w:val="9"/>
        </w:numPr>
      </w:pPr>
      <w:r>
        <w:rPr/>
        <w:t xml:space="preserve">¿Cómo puedo ayudar a que se respeten las identidades de mis compañeros?</w:t>
      </w:r>
    </w:p>
    <w:p>
      <w:pPr/>
      <w:r>
        <w:rPr/>
        <w:t xml:space="preserve">  </w:t>
      </w:r>
    </w:p>
    <w:p>
      <w:pPr/>
      <w:r>
        <w:rPr>
          <w:b w:val="1"/>
          <w:bCs w:val="1"/>
        </w:rPr>
        <w:t xml:space="preserve">Retroalimentación:</w:t>
      </w:r>
    </w:p>
    <w:p>
      <w:pPr/>
      <w:r>
        <w:rPr/>
        <w:t xml:space="preserve">  </w:t>
      </w:r>
    </w:p>
    <w:p>
      <w:pPr/>
      <w:r>
        <w:rPr>
          <w:b w:val="1"/>
          <w:bCs w:val="1"/>
        </w:rPr>
        <w:t xml:space="preserve">Docente:</w:t>
      </w:r>
      <w:r>
        <w:rPr/>
        <w:t xml:space="preserve"> Lee algunas frases en voz alta y comenta sobre la importancia de lo expresado.</w:t>
      </w:r>
    </w:p>
    <w:p>
      <w:pPr/>
      <w:r>
        <w:rPr/>
        <w:t xml:space="preserve">  </w:t>
      </w:r>
    </w:p>
    <w:p>
      <w:pPr/>
      <w:r>
        <w:rPr>
          <w:b w:val="1"/>
          <w:bCs w:val="1"/>
        </w:rPr>
        <w:t xml:space="preserve">Transferencia:</w:t>
      </w:r>
    </w:p>
    <w:p>
      <w:pPr/>
      <w:r>
        <w:rPr/>
        <w:t xml:space="preserve">  </w:t>
      </w:r>
    </w:p>
    <w:p>
      <w:pPr/>
      <w:r>
        <w:rPr>
          <w:b w:val="1"/>
          <w:bCs w:val="1"/>
        </w:rPr>
        <w:t xml:space="preserve">Docente:</w:t>
      </w:r>
      <w:r>
        <w:rPr/>
        <w:t xml:space="preserve"> “Piensen en alguna situación de su entorno donde podrían aplicar lo aprendido para exigir respeto.”</w:t>
      </w:r>
    </w:p>
    <w:p>
      <w:pPr/>
      <w:r>
        <w:rPr/>
        <w:t xml:space="preserve">  Sesión 3: Construyendo respeto: herramientas para defender identidades    Fase de Inicio  </w:t>
      </w:r>
    </w:p>
    <w:p>
      <w:pPr/>
      <w:r>
        <w:rPr>
          <w:b w:val="1"/>
          <w:bCs w:val="1"/>
        </w:rPr>
        <w:t xml:space="preserve">Tiempo estimado:</w:t>
      </w:r>
      <w:r>
        <w:rPr>
          <w:b w:val="1"/>
          <w:bCs w:val="1"/>
        </w:rPr>
        <w:t xml:space="preserve"> 10 minutos</w:t>
      </w:r>
    </w:p>
    <w:p>
      <w:pPr/>
      <w:r>
        <w:rPr/>
        <w:t xml:space="preserve">  </w:t>
      </w:r>
    </w:p>
    <w:p>
      <w:pPr/>
      <w:r>
        <w:rPr>
          <w:b w:val="1"/>
          <w:bCs w:val="1"/>
        </w:rPr>
        <w:t xml:space="preserve">Propósito de la sesión:</w:t>
      </w:r>
    </w:p>
    <w:p>
      <w:pPr/>
      <w:r>
        <w:rPr/>
        <w:t xml:space="preserve">  </w:t>
      </w:r>
    </w:p>
    <w:p>
      <w:pPr/>
      <w:r>
        <w:rPr/>
        <w:t xml:space="preserve">Introducir herramientas para defender y exigir respeto a las identidades juveniles.</w:t>
      </w:r>
    </w:p>
    <w:p>
      <w:pPr/>
      <w:r>
        <w:rPr/>
        <w:t xml:space="preserve">  </w:t>
      </w:r>
    </w:p>
    <w:p>
      <w:pPr/>
      <w:r>
        <w:rPr>
          <w:b w:val="1"/>
          <w:bCs w:val="1"/>
        </w:rPr>
        <w:t xml:space="preserve">Activación de conocimientos previos:</w:t>
      </w:r>
    </w:p>
    <w:p>
      <w:pPr/>
      <w:r>
        <w:rPr/>
        <w:t xml:space="preserve">  </w:t>
      </w:r>
    </w:p>
    <w:p>
      <w:pPr/>
      <w:r>
        <w:rPr>
          <w:b w:val="1"/>
          <w:bCs w:val="1"/>
        </w:rPr>
        <w:t xml:space="preserve">Docente:</w:t>
      </w:r>
      <w:r>
        <w:rPr/>
        <w:t xml:space="preserve"> Pregunta: “¿Qué harías si alguien falta al respeto a un grupo al que perteneces o a ti mismo?”</w:t>
      </w:r>
    </w:p>
    <w:p>
      <w:pPr/>
      <w:r>
        <w:rPr/>
        <w:t xml:space="preserve">  </w:t>
      </w:r>
    </w:p>
    <w:p>
      <w:pPr/>
      <w:r>
        <w:rPr>
          <w:b w:val="1"/>
          <w:bCs w:val="1"/>
        </w:rPr>
        <w:t xml:space="preserve">Estudiantes:</w:t>
      </w:r>
      <w:r>
        <w:rPr/>
        <w:t xml:space="preserve"> Responden en parejas y luego comparten algunas ideas.</w:t>
      </w:r>
    </w:p>
    <w:p>
      <w:pPr/>
      <w:r>
        <w:rPr/>
        <w:t xml:space="preserve">  </w:t>
      </w:r>
    </w:p>
    <w:p>
      <w:pPr/>
      <w:r>
        <w:rPr>
          <w:b w:val="1"/>
          <w:bCs w:val="1"/>
        </w:rPr>
        <w:t xml:space="preserve">Motivación y enganche:</w:t>
      </w:r>
    </w:p>
    <w:p>
      <w:pPr/>
      <w:r>
        <w:rPr/>
        <w:t xml:space="preserve">  </w:t>
      </w:r>
    </w:p>
    <w:p>
      <w:pPr/>
      <w:r>
        <w:rPr>
          <w:b w:val="1"/>
          <w:bCs w:val="1"/>
        </w:rPr>
        <w:t xml:space="preserve">Docente:</w:t>
      </w:r>
      <w:r>
        <w:rPr/>
        <w:t xml:space="preserve"> Explica la importancia de la comunicación asertiva y el diálogo para resolver conflictos sociales.</w:t>
      </w:r>
    </w:p>
    <w:p>
      <w:pPr/>
      <w:r>
        <w:rPr/>
        <w:t xml:space="preserve">  </w:t>
      </w:r>
    </w:p>
    <w:p>
      <w:pPr/>
      <w:r>
        <w:rPr>
          <w:b w:val="1"/>
          <w:bCs w:val="1"/>
        </w:rPr>
        <w:t xml:space="preserve">Contextualización:</w:t>
      </w:r>
    </w:p>
    <w:p>
      <w:pPr/>
      <w:r>
        <w:rPr/>
        <w:t xml:space="preserve">  </w:t>
      </w:r>
    </w:p>
    <w:p>
      <w:pPr/>
      <w:r>
        <w:rPr>
          <w:b w:val="1"/>
          <w:bCs w:val="1"/>
        </w:rPr>
        <w:t xml:space="preserve">Docente:</w:t>
      </w:r>
      <w:r>
        <w:rPr/>
        <w:t xml:space="preserve"> Relaciona con situaciones cotidianas en la escuela o comunidad donde se puede aplicar la defensa respetuosa.</w:t>
      </w:r>
    </w:p>
    <w:p>
      <w:pPr/>
      <w:r>
        <w:rPr/>
        <w:t xml:space="preserve">    Fase de Desarrollo  </w:t>
      </w:r>
    </w:p>
    <w:p>
      <w:pPr/>
      <w:r>
        <w:rPr>
          <w:b w:val="1"/>
          <w:bCs w:val="1"/>
        </w:rPr>
        <w:t xml:space="preserve">Tiempo estimado:</w:t>
      </w:r>
      <w:r>
        <w:rPr>
          <w:b w:val="1"/>
          <w:bCs w:val="1"/>
        </w:rPr>
        <w:t xml:space="preserve"> 45 minutos</w:t>
      </w:r>
    </w:p>
    <w:p>
      <w:pPr/>
      <w:r>
        <w:rPr/>
        <w:t xml:space="preserve">    </w:t>
      </w:r>
    </w:p>
    <w:p>
      <w:pPr/>
      <w:r>
        <w:rPr>
          <w:b w:val="1"/>
          <w:bCs w:val="1"/>
        </w:rPr>
        <w:t xml:space="preserve">Actividad 1: Taller de comunicación asertiva</w:t>
      </w:r>
    </w:p>
    <w:p>
      <w:pPr/>
      <w:r>
        <w:rPr/>
        <w:t xml:space="preserve">  </w:t>
      </w:r>
    </w:p>
    <w:p>
      <w:pPr>
        <w:numPr>
          <w:ilvl w:val="0"/>
          <w:numId w:val="10"/>
        </w:numPr>
      </w:pPr>
      <w:r>
        <w:rPr>
          <w:b w:val="1"/>
          <w:bCs w:val="1"/>
        </w:rPr>
        <w:t xml:space="preserve">Objetivo:</w:t>
      </w:r>
      <w:r>
        <w:rPr/>
        <w:t xml:space="preserve"> Practicar habilidades para expresar opiniones y defender identidades de forma respetuosa.</w:t>
      </w:r>
    </w:p>
    <w:p>
      <w:pPr>
        <w:numPr>
          <w:ilvl w:val="0"/>
          <w:numId w:val="10"/>
        </w:numPr>
      </w:pPr>
      <w:r>
        <w:rPr>
          <w:b w:val="1"/>
          <w:bCs w:val="1"/>
        </w:rPr>
        <w:t xml:space="preserve">Instrucciones:</w:t>
      </w:r>
      <w:r>
        <w:rPr/>
        <w:t xml:space="preserve"> En grupos de 3, los estudiantes practican diálogos donde uno presenta una situación de falta de respeto y el otro responde usando frases asertivas (ej. “No estoy de acuerdo porque…” “Me siento…”).</w:t>
      </w:r>
    </w:p>
    <w:p>
      <w:pPr>
        <w:numPr>
          <w:ilvl w:val="0"/>
          <w:numId w:val="10"/>
        </w:numPr>
      </w:pPr>
      <w:r>
        <w:rPr>
          <w:b w:val="1"/>
          <w:bCs w:val="1"/>
        </w:rPr>
        <w:t xml:space="preserve">Organización:</w:t>
      </w:r>
      <w:r>
        <w:rPr/>
        <w:t xml:space="preserve"> Grupos de 3</w:t>
      </w:r>
    </w:p>
    <w:p>
      <w:pPr>
        <w:numPr>
          <w:ilvl w:val="0"/>
          <w:numId w:val="10"/>
        </w:numPr>
      </w:pPr>
      <w:r>
        <w:rPr>
          <w:b w:val="1"/>
          <w:bCs w:val="1"/>
        </w:rPr>
        <w:t xml:space="preserve">Producto:</w:t>
      </w:r>
      <w:r>
        <w:rPr/>
        <w:t xml:space="preserve"> Role play o dramatización breve</w:t>
      </w:r>
    </w:p>
    <w:p>
      <w:pPr>
        <w:numPr>
          <w:ilvl w:val="0"/>
          <w:numId w:val="10"/>
        </w:numPr>
      </w:pPr>
      <w:r>
        <w:rPr>
          <w:b w:val="1"/>
          <w:bCs w:val="1"/>
        </w:rPr>
        <w:t xml:space="preserve">Tiempo:</w:t>
      </w:r>
      <w:r>
        <w:rPr/>
        <w:t xml:space="preserve"> 25 minutos</w:t>
      </w:r>
    </w:p>
    <w:p>
      <w:pPr>
        <w:numPr>
          <w:ilvl w:val="0"/>
          <w:numId w:val="10"/>
        </w:numPr>
      </w:pPr>
      <w:r>
        <w:rPr>
          <w:b w:val="1"/>
          <w:bCs w:val="1"/>
        </w:rPr>
        <w:t xml:space="preserve">Rol del docente:</w:t>
      </w:r>
      <w:r>
        <w:rPr/>
        <w:t xml:space="preserve"> Proporciona ejemplos, observa y da retroalimentación sobre el uso de lenguaje respetuoso y claro.</w:t>
      </w:r>
    </w:p>
    <w:p>
      <w:pPr/>
      <w:r>
        <w:rPr/>
        <w:t xml:space="preserve">    </w:t>
      </w:r>
    </w:p>
    <w:p>
      <w:pPr/>
      <w:r>
        <w:rPr>
          <w:b w:val="1"/>
          <w:bCs w:val="1"/>
        </w:rPr>
        <w:t xml:space="preserve">Actividad 2: Creación de un código de respeto</w:t>
      </w:r>
    </w:p>
    <w:p>
      <w:pPr/>
      <w:r>
        <w:rPr/>
        <w:t xml:space="preserve">  </w:t>
      </w:r>
    </w:p>
    <w:p>
      <w:pPr>
        <w:numPr>
          <w:ilvl w:val="0"/>
          <w:numId w:val="11"/>
        </w:numPr>
      </w:pPr>
      <w:r>
        <w:rPr>
          <w:b w:val="1"/>
          <w:bCs w:val="1"/>
        </w:rPr>
        <w:t xml:space="preserve">Objetivo:</w:t>
      </w:r>
      <w:r>
        <w:rPr/>
        <w:t xml:space="preserve"> Generar reglas para promover el respeto a las identidades en la escuela.</w:t>
      </w:r>
    </w:p>
    <w:p>
      <w:pPr>
        <w:numPr>
          <w:ilvl w:val="0"/>
          <w:numId w:val="11"/>
        </w:numPr>
      </w:pPr>
      <w:r>
        <w:rPr>
          <w:b w:val="1"/>
          <w:bCs w:val="1"/>
        </w:rPr>
        <w:t xml:space="preserve">Instrucciones:</w:t>
      </w:r>
      <w:r>
        <w:rPr/>
        <w:t xml:space="preserve"> En grupos de 4, elaboran un código con 5 reglas claras para respetar las identidades juveniles. Luego cada grupo comparte con la clase y se elabora un código común.</w:t>
      </w:r>
    </w:p>
    <w:p>
      <w:pPr>
        <w:numPr>
          <w:ilvl w:val="0"/>
          <w:numId w:val="11"/>
        </w:numPr>
      </w:pPr>
      <w:r>
        <w:rPr>
          <w:b w:val="1"/>
          <w:bCs w:val="1"/>
        </w:rPr>
        <w:t xml:space="preserve">Organización:</w:t>
      </w:r>
      <w:r>
        <w:rPr/>
        <w:t xml:space="preserve"> Grupos de 4 y plenaria</w:t>
      </w:r>
    </w:p>
    <w:p>
      <w:pPr>
        <w:numPr>
          <w:ilvl w:val="0"/>
          <w:numId w:val="11"/>
        </w:numPr>
      </w:pPr>
      <w:r>
        <w:rPr>
          <w:b w:val="1"/>
          <w:bCs w:val="1"/>
        </w:rPr>
        <w:t xml:space="preserve">Producto:</w:t>
      </w:r>
      <w:r>
        <w:rPr/>
        <w:t xml:space="preserve"> Código de respeto escrito en cartulina</w:t>
      </w:r>
    </w:p>
    <w:p>
      <w:pPr>
        <w:numPr>
          <w:ilvl w:val="0"/>
          <w:numId w:val="11"/>
        </w:numPr>
      </w:pPr>
      <w:r>
        <w:rPr>
          <w:b w:val="1"/>
          <w:bCs w:val="1"/>
        </w:rPr>
        <w:t xml:space="preserve">Tiempo:</w:t>
      </w:r>
      <w:r>
        <w:rPr/>
        <w:t xml:space="preserve"> 20 minutos</w:t>
      </w:r>
    </w:p>
    <w:p>
      <w:pPr>
        <w:numPr>
          <w:ilvl w:val="0"/>
          <w:numId w:val="11"/>
        </w:numPr>
      </w:pPr>
      <w:r>
        <w:rPr>
          <w:b w:val="1"/>
          <w:bCs w:val="1"/>
        </w:rPr>
        <w:t xml:space="preserve">Rol del docente:</w:t>
      </w:r>
      <w:r>
        <w:rPr/>
        <w:t xml:space="preserve"> Facilita la elaboración y fomenta que las reglas sean claras, positivas y aplicables.</w:t>
      </w:r>
    </w:p>
    <w:p>
      <w:pPr/>
      <w:r>
        <w:rPr/>
        <w:t xml:space="preserve">    </w:t>
      </w:r>
    </w:p>
    <w:p>
      <w:pPr/>
      <w:r>
        <w:rPr>
          <w:b w:val="1"/>
          <w:bCs w:val="1"/>
        </w:rPr>
        <w:t xml:space="preserve">Diferenciación:</w:t>
      </w:r>
    </w:p>
    <w:p>
      <w:pPr/>
      <w:r>
        <w:rPr/>
        <w:t xml:space="preserve">  </w:t>
      </w:r>
    </w:p>
    <w:p>
      <w:pPr/>
      <w:r>
        <w:rPr>
          <w:b w:val="1"/>
          <w:bCs w:val="1"/>
        </w:rPr>
        <w:t xml:space="preserve">Para estudiantes avanzados:</w:t>
      </w:r>
      <w:r>
        <w:rPr/>
        <w:t xml:space="preserve"> Añadir ejemplos concretos para cada regla en el código.</w:t>
      </w:r>
    </w:p>
    <w:p>
      <w:pPr/>
      <w:r>
        <w:rPr/>
        <w:t xml:space="preserve">  </w:t>
      </w:r>
    </w:p>
    <w:p>
      <w:pPr/>
      <w:r>
        <w:rPr>
          <w:b w:val="1"/>
          <w:bCs w:val="1"/>
        </w:rPr>
        <w:t xml:space="preserve">Para estudiantes con dificultades:</w:t>
      </w:r>
      <w:r>
        <w:rPr/>
        <w:t xml:space="preserve"> Apoyo en la formulación de reglas y ejemplos.</w:t>
      </w:r>
    </w:p>
    <w:p>
      <w:pPr/>
      <w:r>
        <w:rPr/>
        <w:t xml:space="preserve">    </w:t>
      </w:r>
    </w:p>
    <w:p>
      <w:pPr/>
      <w:r>
        <w:rPr>
          <w:b w:val="1"/>
          <w:bCs w:val="1"/>
        </w:rPr>
        <w:t xml:space="preserve">Transición:</w:t>
      </w:r>
    </w:p>
    <w:p>
      <w:pPr/>
      <w:r>
        <w:rPr/>
        <w:t xml:space="preserve">  </w:t>
      </w:r>
    </w:p>
    <w:p>
      <w:pPr/>
      <w:r>
        <w:rPr>
          <w:b w:val="1"/>
          <w:bCs w:val="1"/>
        </w:rPr>
        <w:t xml:space="preserve">Docente:</w:t>
      </w:r>
      <w:r>
        <w:rPr/>
        <w:t xml:space="preserve"> “En la siguiente sesión usaremos lo aprendido para resolver problemas reales relacionados con identidades juveniles.”</w:t>
      </w:r>
    </w:p>
    <w:p>
      <w:pPr/>
      <w:r>
        <w:rPr/>
        <w:t xml:space="preserve">    Fase de Cierre  </w:t>
      </w:r>
    </w:p>
    <w:p>
      <w:pPr/>
      <w:r>
        <w:rPr>
          <w:b w:val="1"/>
          <w:bCs w:val="1"/>
        </w:rPr>
        <w:t xml:space="preserve">Tiempo estimado:</w:t>
      </w:r>
      <w:r>
        <w:rPr>
          <w:b w:val="1"/>
          <w:bCs w:val="1"/>
        </w:rPr>
        <w:t xml:space="preserve"> 5 minutos</w:t>
      </w:r>
    </w:p>
    <w:p>
      <w:pPr/>
      <w:r>
        <w:rPr/>
        <w:t xml:space="preserve">  </w:t>
      </w:r>
    </w:p>
    <w:p>
      <w:pPr/>
      <w:r>
        <w:rPr>
          <w:b w:val="1"/>
          <w:bCs w:val="1"/>
        </w:rPr>
        <w:t xml:space="preserve">Síntesis:</w:t>
      </w:r>
    </w:p>
    <w:p>
      <w:pPr/>
      <w:r>
        <w:rPr/>
        <w:t xml:space="preserve">  </w:t>
      </w:r>
    </w:p>
    <w:p>
      <w:pPr/>
      <w:r>
        <w:rPr/>
        <w:t xml:space="preserve">En plenaria, se lee el código de respeto y se pregunta si todos están de acuerdo para comprometerse a cumplirlo.</w:t>
      </w:r>
    </w:p>
    <w:p>
      <w:pPr/>
      <w:r>
        <w:rPr/>
        <w:t xml:space="preserve">  </w:t>
      </w:r>
    </w:p>
    <w:p>
      <w:pPr/>
      <w:r>
        <w:rPr>
          <w:b w:val="1"/>
          <w:bCs w:val="1"/>
        </w:rPr>
        <w:t xml:space="preserve">Reflexión metacognitiva:</w:t>
      </w:r>
    </w:p>
    <w:p>
      <w:pPr/>
      <w:r>
        <w:rPr/>
        <w:t xml:space="preserve">  </w:t>
      </w:r>
    </w:p>
    <w:p>
      <w:pPr>
        <w:numPr>
          <w:ilvl w:val="0"/>
          <w:numId w:val="12"/>
        </w:numPr>
      </w:pPr>
      <w:r>
        <w:rPr/>
        <w:t xml:space="preserve">¿Qué aprendí sobre cómo comunicarme para defender mis derechos?</w:t>
      </w:r>
    </w:p>
    <w:p>
      <w:pPr>
        <w:numPr>
          <w:ilvl w:val="0"/>
          <w:numId w:val="12"/>
        </w:numPr>
      </w:pPr>
      <w:r>
        <w:rPr/>
        <w:t xml:space="preserve">¿Por qué es importante un código de respeto en la escuela?</w:t>
      </w:r>
    </w:p>
    <w:p>
      <w:pPr/>
      <w:r>
        <w:rPr/>
        <w:t xml:space="preserve">  </w:t>
      </w:r>
    </w:p>
    <w:p>
      <w:pPr/>
      <w:r>
        <w:rPr>
          <w:b w:val="1"/>
          <w:bCs w:val="1"/>
        </w:rPr>
        <w:t xml:space="preserve">Retroalimentación:</w:t>
      </w:r>
    </w:p>
    <w:p>
      <w:pPr/>
      <w:r>
        <w:rPr/>
        <w:t xml:space="preserve">  </w:t>
      </w:r>
    </w:p>
    <w:p>
      <w:pPr/>
      <w:r>
        <w:rPr>
          <w:b w:val="1"/>
          <w:bCs w:val="1"/>
        </w:rPr>
        <w:t xml:space="preserve">Docente:</w:t>
      </w:r>
      <w:r>
        <w:rPr/>
        <w:t xml:space="preserve"> Reconoce las aportaciones y resalta el compromiso del grupo.</w:t>
      </w:r>
    </w:p>
    <w:p>
      <w:pPr/>
      <w:r>
        <w:rPr/>
        <w:t xml:space="preserve">  </w:t>
      </w:r>
    </w:p>
    <w:p>
      <w:pPr/>
      <w:r>
        <w:rPr>
          <w:b w:val="1"/>
          <w:bCs w:val="1"/>
        </w:rPr>
        <w:t xml:space="preserve">Transferencia:</w:t>
      </w:r>
    </w:p>
    <w:p>
      <w:pPr/>
      <w:r>
        <w:rPr/>
        <w:t xml:space="preserve">  </w:t>
      </w:r>
    </w:p>
    <w:p>
      <w:pPr/>
      <w:r>
        <w:rPr>
          <w:b w:val="1"/>
          <w:bCs w:val="1"/>
        </w:rPr>
        <w:t xml:space="preserve">Docente:</w:t>
      </w:r>
      <w:r>
        <w:rPr/>
        <w:t xml:space="preserve"> “Piensen en un momento esta semana donde puedan aplicar las reglas y la comunicación asertiva.”</w:t>
      </w:r>
    </w:p>
    <w:p>
      <w:pPr/>
      <w:r>
        <w:rPr/>
        <w:t xml:space="preserve">  Sesión 4: Resolviendo conflictos: casos reales y soluciones    Fase de Inicio  </w:t>
      </w:r>
    </w:p>
    <w:p>
      <w:pPr/>
      <w:r>
        <w:rPr>
          <w:b w:val="1"/>
          <w:bCs w:val="1"/>
        </w:rPr>
        <w:t xml:space="preserve">Tiempo estimado:</w:t>
      </w:r>
      <w:r>
        <w:rPr>
          <w:b w:val="1"/>
          <w:bCs w:val="1"/>
        </w:rPr>
        <w:t xml:space="preserve"> 10 minutos</w:t>
      </w:r>
    </w:p>
    <w:p>
      <w:pPr/>
      <w:r>
        <w:rPr/>
        <w:t xml:space="preserve">  </w:t>
      </w:r>
    </w:p>
    <w:p>
      <w:pPr/>
      <w:r>
        <w:rPr>
          <w:b w:val="1"/>
          <w:bCs w:val="1"/>
        </w:rPr>
        <w:t xml:space="preserve">Propósito de la sesión:</w:t>
      </w:r>
    </w:p>
    <w:p>
      <w:pPr/>
      <w:r>
        <w:rPr/>
        <w:t xml:space="preserve">  </w:t>
      </w:r>
    </w:p>
    <w:p>
      <w:pPr/>
      <w:r>
        <w:rPr/>
        <w:t xml:space="preserve">Aplicar lo aprendido para analizar y resolver conflictos relacionados con identidades juveniles.</w:t>
      </w:r>
    </w:p>
    <w:p>
      <w:pPr/>
      <w:r>
        <w:rPr/>
        <w:t xml:space="preserve">  </w:t>
      </w:r>
    </w:p>
    <w:p>
      <w:pPr/>
      <w:r>
        <w:rPr>
          <w:b w:val="1"/>
          <w:bCs w:val="1"/>
        </w:rPr>
        <w:t xml:space="preserve">Activación de conocimientos previos:</w:t>
      </w:r>
    </w:p>
    <w:p>
      <w:pPr/>
      <w:r>
        <w:rPr/>
        <w:t xml:space="preserve">  </w:t>
      </w:r>
    </w:p>
    <w:p>
      <w:pPr/>
      <w:r>
        <w:rPr>
          <w:b w:val="1"/>
          <w:bCs w:val="1"/>
        </w:rPr>
        <w:t xml:space="preserve">Docente:</w:t>
      </w:r>
      <w:r>
        <w:rPr/>
        <w:t xml:space="preserve"> Pregunta: “¿Recuerdan el código de respeto que elaboramos? ¿Cómo nos ayudaría en un conflicto?”</w:t>
      </w:r>
    </w:p>
    <w:p>
      <w:pPr/>
      <w:r>
        <w:rPr/>
        <w:t xml:space="preserve">  </w:t>
      </w:r>
    </w:p>
    <w:p>
      <w:pPr/>
      <w:r>
        <w:rPr>
          <w:b w:val="1"/>
          <w:bCs w:val="1"/>
        </w:rPr>
        <w:t xml:space="preserve">Estudiantes:</w:t>
      </w:r>
      <w:r>
        <w:rPr/>
        <w:t xml:space="preserve"> Comparten ideas en voz alta.</w:t>
      </w:r>
    </w:p>
    <w:p>
      <w:pPr/>
      <w:r>
        <w:rPr/>
        <w:t xml:space="preserve">  </w:t>
      </w:r>
    </w:p>
    <w:p>
      <w:pPr/>
      <w:r>
        <w:rPr>
          <w:b w:val="1"/>
          <w:bCs w:val="1"/>
        </w:rPr>
        <w:t xml:space="preserve">Motivación y enganche:</w:t>
      </w:r>
    </w:p>
    <w:p>
      <w:pPr/>
      <w:r>
        <w:rPr/>
        <w:t xml:space="preserve">  </w:t>
      </w:r>
    </w:p>
    <w:p>
      <w:pPr/>
      <w:r>
        <w:rPr>
          <w:b w:val="1"/>
          <w:bCs w:val="1"/>
        </w:rPr>
        <w:t xml:space="preserve">Docente:</w:t>
      </w:r>
      <w:r>
        <w:rPr/>
        <w:t xml:space="preserve"> Presenta una noticia breve o relato real donde un joven enfrenta discriminación por su identidad.</w:t>
      </w:r>
    </w:p>
    <w:p>
      <w:pPr/>
      <w:r>
        <w:rPr/>
        <w:t xml:space="preserve">  </w:t>
      </w:r>
    </w:p>
    <w:p>
      <w:pPr/>
      <w:r>
        <w:rPr>
          <w:b w:val="1"/>
          <w:bCs w:val="1"/>
        </w:rPr>
        <w:t xml:space="preserve">Contextualización:</w:t>
      </w:r>
    </w:p>
    <w:p>
      <w:pPr/>
      <w:r>
        <w:rPr/>
        <w:t xml:space="preserve">  </w:t>
      </w:r>
    </w:p>
    <w:p>
      <w:pPr/>
      <w:r>
        <w:rPr>
          <w:b w:val="1"/>
          <w:bCs w:val="1"/>
        </w:rPr>
        <w:t xml:space="preserve">Docente:</w:t>
      </w:r>
      <w:r>
        <w:rPr/>
        <w:t xml:space="preserve"> Conecta la noticia con la importancia de resolver conflictos para garantizar el respeto.</w:t>
      </w:r>
    </w:p>
    <w:p>
      <w:pPr/>
      <w:r>
        <w:rPr/>
        <w:t xml:space="preserve">    Fase de Desarrollo  </w:t>
      </w:r>
    </w:p>
    <w:p>
      <w:pPr/>
      <w:r>
        <w:rPr>
          <w:b w:val="1"/>
          <w:bCs w:val="1"/>
        </w:rPr>
        <w:t xml:space="preserve">Tiempo estimado:</w:t>
      </w:r>
      <w:r>
        <w:rPr>
          <w:b w:val="1"/>
          <w:bCs w:val="1"/>
        </w:rPr>
        <w:t xml:space="preserve"> 45 minutos</w:t>
      </w:r>
    </w:p>
    <w:p>
      <w:pPr/>
      <w:r>
        <w:rPr/>
        <w:t xml:space="preserve">    </w:t>
      </w:r>
    </w:p>
    <w:p>
      <w:pPr/>
      <w:r>
        <w:rPr>
          <w:b w:val="1"/>
          <w:bCs w:val="1"/>
        </w:rPr>
        <w:t xml:space="preserve">Actividad 1: Análisis y solución de conflicto</w:t>
      </w:r>
    </w:p>
    <w:p>
      <w:pPr/>
      <w:r>
        <w:rPr/>
        <w:t xml:space="preserve">  </w:t>
      </w:r>
    </w:p>
    <w:p>
      <w:pPr>
        <w:numPr>
          <w:ilvl w:val="0"/>
          <w:numId w:val="13"/>
        </w:numPr>
      </w:pPr>
      <w:r>
        <w:rPr>
          <w:b w:val="1"/>
          <w:bCs w:val="1"/>
        </w:rPr>
        <w:t xml:space="preserve">Objetivo:</w:t>
      </w:r>
      <w:r>
        <w:rPr/>
        <w:t xml:space="preserve"> Proponer soluciones para conflictos sobre identidad juvenil.</w:t>
      </w:r>
    </w:p>
    <w:p>
      <w:pPr>
        <w:numPr>
          <w:ilvl w:val="0"/>
          <w:numId w:val="13"/>
        </w:numPr>
      </w:pPr>
      <w:r>
        <w:rPr>
          <w:b w:val="1"/>
          <w:bCs w:val="1"/>
        </w:rPr>
        <w:t xml:space="preserve">Instrucciones:</w:t>
      </w:r>
      <w:r>
        <w:rPr/>
        <w:t xml:space="preserve"> En grupos, analizan la noticia o relato, identifican el problema, los derechos vulnerados y proponen una estrategia para solucionar el conflicto usando comunicación asertiva y el código de respeto.</w:t>
      </w:r>
    </w:p>
    <w:p>
      <w:pPr>
        <w:numPr>
          <w:ilvl w:val="0"/>
          <w:numId w:val="13"/>
        </w:numPr>
      </w:pPr>
      <w:r>
        <w:rPr>
          <w:b w:val="1"/>
          <w:bCs w:val="1"/>
        </w:rPr>
        <w:t xml:space="preserve">Organización:</w:t>
      </w:r>
      <w:r>
        <w:rPr/>
        <w:t xml:space="preserve"> Grupos de 4</w:t>
      </w:r>
    </w:p>
    <w:p>
      <w:pPr>
        <w:numPr>
          <w:ilvl w:val="0"/>
          <w:numId w:val="13"/>
        </w:numPr>
      </w:pPr>
      <w:r>
        <w:rPr>
          <w:b w:val="1"/>
          <w:bCs w:val="1"/>
        </w:rPr>
        <w:t xml:space="preserve">Producto:</w:t>
      </w:r>
      <w:r>
        <w:rPr/>
        <w:t xml:space="preserve"> Plan de acción escrito y presentación breve.</w:t>
      </w:r>
    </w:p>
    <w:p>
      <w:pPr>
        <w:numPr>
          <w:ilvl w:val="0"/>
          <w:numId w:val="13"/>
        </w:numPr>
      </w:pPr>
      <w:r>
        <w:rPr>
          <w:b w:val="1"/>
          <w:bCs w:val="1"/>
        </w:rPr>
        <w:t xml:space="preserve">Tiempo:</w:t>
      </w:r>
      <w:r>
        <w:rPr/>
        <w:t xml:space="preserve"> 25 minutos</w:t>
      </w:r>
    </w:p>
    <w:p>
      <w:pPr>
        <w:numPr>
          <w:ilvl w:val="0"/>
          <w:numId w:val="13"/>
        </w:numPr>
      </w:pPr>
      <w:r>
        <w:rPr>
          <w:b w:val="1"/>
          <w:bCs w:val="1"/>
        </w:rPr>
        <w:t xml:space="preserve">Rol del docente:</w:t>
      </w:r>
      <w:r>
        <w:rPr/>
        <w:t xml:space="preserve"> Observa, orienta preguntas como: “¿Qué derechos están involucrados?”, “¿Cómo podemos defenderlos?”, “¿Qué rol juega la comunicación?”</w:t>
      </w:r>
    </w:p>
    <w:p>
      <w:pPr/>
      <w:r>
        <w:rPr/>
        <w:t xml:space="preserve">    </w:t>
      </w:r>
    </w:p>
    <w:p>
      <w:pPr/>
      <w:r>
        <w:rPr>
          <w:b w:val="1"/>
          <w:bCs w:val="1"/>
        </w:rPr>
        <w:t xml:space="preserve">Actividad 2: Presentación y retroalimentación</w:t>
      </w:r>
    </w:p>
    <w:p>
      <w:pPr/>
      <w:r>
        <w:rPr/>
        <w:t xml:space="preserve">  </w:t>
      </w:r>
    </w:p>
    <w:p>
      <w:pPr>
        <w:numPr>
          <w:ilvl w:val="0"/>
          <w:numId w:val="14"/>
        </w:numPr>
      </w:pPr>
      <w:r>
        <w:rPr>
          <w:b w:val="1"/>
          <w:bCs w:val="1"/>
        </w:rPr>
        <w:t xml:space="preserve">Objetivo:</w:t>
      </w:r>
      <w:r>
        <w:rPr/>
        <w:t xml:space="preserve"> Fortalecer la argumentación y trabajo en equipo.</w:t>
      </w:r>
    </w:p>
    <w:p>
      <w:pPr>
        <w:numPr>
          <w:ilvl w:val="0"/>
          <w:numId w:val="14"/>
        </w:numPr>
      </w:pPr>
      <w:r>
        <w:rPr>
          <w:b w:val="1"/>
          <w:bCs w:val="1"/>
        </w:rPr>
        <w:t xml:space="preserve">Instrucciones:</w:t>
      </w:r>
      <w:r>
        <w:rPr/>
        <w:t xml:space="preserve"> Cada grupo presenta su solución. Los demás grupos hacen preguntas o aportan sugerencias respetuosas.</w:t>
      </w:r>
    </w:p>
    <w:p>
      <w:pPr>
        <w:numPr>
          <w:ilvl w:val="0"/>
          <w:numId w:val="14"/>
        </w:numPr>
      </w:pPr>
      <w:r>
        <w:rPr>
          <w:b w:val="1"/>
          <w:bCs w:val="1"/>
        </w:rPr>
        <w:t xml:space="preserve">Organización:</w:t>
      </w:r>
      <w:r>
        <w:rPr/>
        <w:t xml:space="preserve"> Plenaria</w:t>
      </w:r>
    </w:p>
    <w:p>
      <w:pPr>
        <w:numPr>
          <w:ilvl w:val="0"/>
          <w:numId w:val="14"/>
        </w:numPr>
      </w:pPr>
      <w:r>
        <w:rPr>
          <w:b w:val="1"/>
          <w:bCs w:val="1"/>
        </w:rPr>
        <w:t xml:space="preserve">Producto:</w:t>
      </w:r>
      <w:r>
        <w:rPr/>
        <w:t xml:space="preserve"> Presentación oral y discusión.</w:t>
      </w:r>
    </w:p>
    <w:p>
      <w:pPr>
        <w:numPr>
          <w:ilvl w:val="0"/>
          <w:numId w:val="14"/>
        </w:numPr>
      </w:pPr>
      <w:r>
        <w:rPr>
          <w:b w:val="1"/>
          <w:bCs w:val="1"/>
        </w:rPr>
        <w:t xml:space="preserve">Tiempo:</w:t>
      </w:r>
      <w:r>
        <w:rPr/>
        <w:t xml:space="preserve"> 20 minutos</w:t>
      </w:r>
    </w:p>
    <w:p>
      <w:pPr>
        <w:numPr>
          <w:ilvl w:val="0"/>
          <w:numId w:val="14"/>
        </w:numPr>
      </w:pPr>
      <w:r>
        <w:rPr>
          <w:b w:val="1"/>
          <w:bCs w:val="1"/>
        </w:rPr>
        <w:t xml:space="preserve">Rol del docente:</w:t>
      </w:r>
      <w:r>
        <w:rPr/>
        <w:t xml:space="preserve"> Modera, fomenta respeto y destaca ideas importantes.</w:t>
      </w:r>
    </w:p>
    <w:p>
      <w:pPr/>
      <w:r>
        <w:rPr/>
        <w:t xml:space="preserve">    </w:t>
      </w:r>
    </w:p>
    <w:p>
      <w:pPr/>
      <w:r>
        <w:rPr>
          <w:b w:val="1"/>
          <w:bCs w:val="1"/>
        </w:rPr>
        <w:t xml:space="preserve">Diferenciación:</w:t>
      </w:r>
    </w:p>
    <w:p>
      <w:pPr/>
      <w:r>
        <w:rPr/>
        <w:t xml:space="preserve">  </w:t>
      </w:r>
    </w:p>
    <w:p>
      <w:pPr/>
      <w:r>
        <w:rPr>
          <w:b w:val="1"/>
          <w:bCs w:val="1"/>
        </w:rPr>
        <w:t xml:space="preserve">Para estudiantes adelantados:</w:t>
      </w:r>
      <w:r>
        <w:rPr/>
        <w:t xml:space="preserve"> Proponer que relacionen la solución con algún derecho humano internacional.</w:t>
      </w:r>
    </w:p>
    <w:p>
      <w:pPr/>
      <w:r>
        <w:rPr/>
        <w:t xml:space="preserve">  </w:t>
      </w:r>
    </w:p>
    <w:p>
      <w:pPr/>
      <w:r>
        <w:rPr>
          <w:b w:val="1"/>
          <w:bCs w:val="1"/>
        </w:rPr>
        <w:t xml:space="preserve">Para estudiantes con dificultades:</w:t>
      </w:r>
      <w:r>
        <w:rPr/>
        <w:t xml:space="preserve"> Apoyo en la elaboración de la propuesta y presentación.</w:t>
      </w:r>
    </w:p>
    <w:p>
      <w:pPr/>
      <w:r>
        <w:rPr/>
        <w:t xml:space="preserve">    </w:t>
      </w:r>
    </w:p>
    <w:p>
      <w:pPr/>
      <w:r>
        <w:rPr>
          <w:b w:val="1"/>
          <w:bCs w:val="1"/>
        </w:rPr>
        <w:t xml:space="preserve">Transición:</w:t>
      </w:r>
    </w:p>
    <w:p>
      <w:pPr/>
      <w:r>
        <w:rPr/>
        <w:t xml:space="preserve">  </w:t>
      </w:r>
    </w:p>
    <w:p>
      <w:pPr/>
      <w:r>
        <w:rPr>
          <w:b w:val="1"/>
          <w:bCs w:val="1"/>
        </w:rPr>
        <w:t xml:space="preserve">Docente:</w:t>
      </w:r>
      <w:r>
        <w:rPr/>
        <w:t xml:space="preserve"> “En la próxima sesión, exploraremos cómo la identidad está influida por múltiples grupos y cómo podemos valorarla.”</w:t>
      </w:r>
    </w:p>
    <w:p>
      <w:pPr/>
      <w:r>
        <w:rPr/>
        <w:t xml:space="preserve">    Fase de Cierre  </w:t>
      </w:r>
    </w:p>
    <w:p>
      <w:pPr/>
      <w:r>
        <w:rPr>
          <w:b w:val="1"/>
          <w:bCs w:val="1"/>
        </w:rPr>
        <w:t xml:space="preserve">Tiempo estimado:</w:t>
      </w:r>
      <w:r>
        <w:rPr>
          <w:b w:val="1"/>
          <w:bCs w:val="1"/>
        </w:rPr>
        <w:t xml:space="preserve"> 5 minutos</w:t>
      </w:r>
    </w:p>
    <w:p>
      <w:pPr/>
      <w:r>
        <w:rPr/>
        <w:t xml:space="preserve">  </w:t>
      </w:r>
    </w:p>
    <w:p>
      <w:pPr/>
      <w:r>
        <w:rPr>
          <w:b w:val="1"/>
          <w:bCs w:val="1"/>
        </w:rPr>
        <w:t xml:space="preserve">Síntesis:</w:t>
      </w:r>
    </w:p>
    <w:p>
      <w:pPr/>
      <w:r>
        <w:rPr/>
        <w:t xml:space="preserve">  </w:t>
      </w:r>
    </w:p>
    <w:p>
      <w:pPr/>
      <w:r>
        <w:rPr/>
        <w:t xml:space="preserve">Mapa mental colectivo en la pizarra con palabras clave sobre derechos, respeto y soluciones.</w:t>
      </w:r>
    </w:p>
    <w:p>
      <w:pPr/>
      <w:r>
        <w:rPr/>
        <w:t xml:space="preserve">  </w:t>
      </w:r>
    </w:p>
    <w:p>
      <w:pPr/>
      <w:r>
        <w:rPr>
          <w:b w:val="1"/>
          <w:bCs w:val="1"/>
        </w:rPr>
        <w:t xml:space="preserve">Reflexión metacognitiva:</w:t>
      </w:r>
    </w:p>
    <w:p>
      <w:pPr/>
      <w:r>
        <w:rPr/>
        <w:t xml:space="preserve">  </w:t>
      </w:r>
    </w:p>
    <w:p>
      <w:pPr>
        <w:numPr>
          <w:ilvl w:val="0"/>
          <w:numId w:val="15"/>
        </w:numPr>
      </w:pPr>
      <w:r>
        <w:rPr/>
        <w:t xml:space="preserve">¿Qué aprendí sobre resolver conflictos relacionados con la identidad?</w:t>
      </w:r>
    </w:p>
    <w:p>
      <w:pPr>
        <w:numPr>
          <w:ilvl w:val="0"/>
          <w:numId w:val="15"/>
        </w:numPr>
      </w:pPr>
      <w:r>
        <w:rPr/>
        <w:t xml:space="preserve">¿Cómo puedo aplicar estas estrategias en mi vida diaria?</w:t>
      </w:r>
    </w:p>
    <w:p>
      <w:pPr/>
      <w:r>
        <w:rPr/>
        <w:t xml:space="preserve">  </w:t>
      </w:r>
    </w:p>
    <w:p>
      <w:pPr/>
      <w:r>
        <w:rPr>
          <w:b w:val="1"/>
          <w:bCs w:val="1"/>
        </w:rPr>
        <w:t xml:space="preserve">Retroalimentación:</w:t>
      </w:r>
    </w:p>
    <w:p>
      <w:pPr/>
      <w:r>
        <w:rPr/>
        <w:t xml:space="preserve">  </w:t>
      </w:r>
    </w:p>
    <w:p>
      <w:pPr/>
      <w:r>
        <w:rPr>
          <w:b w:val="1"/>
          <w:bCs w:val="1"/>
        </w:rPr>
        <w:t xml:space="preserve">Docente:</w:t>
      </w:r>
      <w:r>
        <w:rPr/>
        <w:t xml:space="preserve"> Resume los puntos clave y felicita el compromiso.</w:t>
      </w:r>
    </w:p>
    <w:p>
      <w:pPr/>
      <w:r>
        <w:rPr/>
        <w:t xml:space="preserve">  </w:t>
      </w:r>
    </w:p>
    <w:p>
      <w:pPr/>
      <w:r>
        <w:rPr>
          <w:b w:val="1"/>
          <w:bCs w:val="1"/>
        </w:rPr>
        <w:t xml:space="preserve">Transferencia:</w:t>
      </w:r>
    </w:p>
    <w:p>
      <w:pPr/>
      <w:r>
        <w:rPr/>
        <w:t xml:space="preserve">  </w:t>
      </w:r>
    </w:p>
    <w:p>
      <w:pPr/>
      <w:r>
        <w:rPr>
          <w:b w:val="1"/>
          <w:bCs w:val="1"/>
        </w:rPr>
        <w:t xml:space="preserve">Docente:</w:t>
      </w:r>
      <w:r>
        <w:rPr/>
        <w:t xml:space="preserve"> “Busquen ejemplos esta semana donde puedan aplicar estas soluciones.”</w:t>
      </w:r>
    </w:p>
    <w:p>
      <w:pPr/>
      <w:r>
        <w:rPr/>
        <w:t xml:space="preserve">  Sesión 5: La identidad múltiple: explorando nuestras raíces y diversidad    Fase de Inicio  </w:t>
      </w:r>
    </w:p>
    <w:p>
      <w:pPr/>
      <w:r>
        <w:rPr>
          <w:b w:val="1"/>
          <w:bCs w:val="1"/>
        </w:rPr>
        <w:t xml:space="preserve">Tiempo estimado:</w:t>
      </w:r>
      <w:r>
        <w:rPr>
          <w:b w:val="1"/>
          <w:bCs w:val="1"/>
        </w:rPr>
        <w:t xml:space="preserve"> 10 minutos</w:t>
      </w:r>
    </w:p>
    <w:p>
      <w:pPr/>
      <w:r>
        <w:rPr/>
        <w:t xml:space="preserve">  </w:t>
      </w:r>
    </w:p>
    <w:p>
      <w:pPr/>
      <w:r>
        <w:rPr>
          <w:b w:val="1"/>
          <w:bCs w:val="1"/>
        </w:rPr>
        <w:t xml:space="preserve">Propósito de la sesión:</w:t>
      </w:r>
    </w:p>
    <w:p>
      <w:pPr/>
      <w:r>
        <w:rPr/>
        <w:t xml:space="preserve">  </w:t>
      </w:r>
    </w:p>
    <w:p>
      <w:pPr/>
      <w:r>
        <w:rPr/>
        <w:t xml:space="preserve">Reconocer que la identidad juvenil está formada por múltiples grupos y facetas.</w:t>
      </w:r>
    </w:p>
    <w:p>
      <w:pPr/>
      <w:r>
        <w:rPr/>
        <w:t xml:space="preserve">  </w:t>
      </w:r>
    </w:p>
    <w:p>
      <w:pPr/>
      <w:r>
        <w:rPr>
          <w:b w:val="1"/>
          <w:bCs w:val="1"/>
        </w:rPr>
        <w:t xml:space="preserve">Activación de conocimientos previos:</w:t>
      </w:r>
    </w:p>
    <w:p>
      <w:pPr/>
      <w:r>
        <w:rPr/>
        <w:t xml:space="preserve">  </w:t>
      </w:r>
    </w:p>
    <w:p>
      <w:pPr/>
      <w:r>
        <w:rPr>
          <w:b w:val="1"/>
          <w:bCs w:val="1"/>
        </w:rPr>
        <w:t xml:space="preserve">Docente:</w:t>
      </w:r>
      <w:r>
        <w:rPr/>
        <w:t xml:space="preserve"> Pregunta: “¿Creen que una sola etiqueta define quiénes somos? ¿Por qué?”</w:t>
      </w:r>
    </w:p>
    <w:p>
      <w:pPr/>
      <w:r>
        <w:rPr/>
        <w:t xml:space="preserve">  </w:t>
      </w:r>
    </w:p>
    <w:p>
      <w:pPr/>
      <w:r>
        <w:rPr>
          <w:b w:val="1"/>
          <w:bCs w:val="1"/>
        </w:rPr>
        <w:t xml:space="preserve">Estudiantes:</w:t>
      </w:r>
      <w:r>
        <w:rPr/>
        <w:t xml:space="preserve"> Discusión breve en parejas y luego compartido con la clase.</w:t>
      </w:r>
    </w:p>
    <w:p>
      <w:pPr/>
      <w:r>
        <w:rPr/>
        <w:t xml:space="preserve">  </w:t>
      </w:r>
    </w:p>
    <w:p>
      <w:pPr/>
      <w:r>
        <w:rPr>
          <w:b w:val="1"/>
          <w:bCs w:val="1"/>
        </w:rPr>
        <w:t xml:space="preserve">Motivación y enganche:</w:t>
      </w:r>
    </w:p>
    <w:p>
      <w:pPr/>
      <w:r>
        <w:rPr/>
        <w:t xml:space="preserve">  </w:t>
      </w:r>
    </w:p>
    <w:p>
      <w:pPr/>
      <w:r>
        <w:rPr>
          <w:b w:val="1"/>
          <w:bCs w:val="1"/>
        </w:rPr>
        <w:t xml:space="preserve">Docente:</w:t>
      </w:r>
      <w:r>
        <w:rPr/>
        <w:t xml:space="preserve"> Presenta ejemplos de jóvenes con identidades múltiples e interculturales.</w:t>
      </w:r>
    </w:p>
    <w:p>
      <w:pPr/>
      <w:r>
        <w:rPr/>
        <w:t xml:space="preserve">  </w:t>
      </w:r>
    </w:p>
    <w:p>
      <w:pPr/>
      <w:r>
        <w:rPr>
          <w:b w:val="1"/>
          <w:bCs w:val="1"/>
        </w:rPr>
        <w:t xml:space="preserve">Contextualización:</w:t>
      </w:r>
    </w:p>
    <w:p>
      <w:pPr/>
      <w:r>
        <w:rPr/>
        <w:t xml:space="preserve">  </w:t>
      </w:r>
    </w:p>
    <w:p>
      <w:pPr/>
      <w:r>
        <w:rPr>
          <w:b w:val="1"/>
          <w:bCs w:val="1"/>
        </w:rPr>
        <w:t xml:space="preserve">Docente:</w:t>
      </w:r>
      <w:r>
        <w:rPr/>
        <w:t xml:space="preserve"> Explica cómo la identidad está compuesta por muchas influencias que conviven en cada persona.</w:t>
      </w:r>
    </w:p>
    <w:p>
      <w:pPr/>
      <w:r>
        <w:rPr/>
        <w:t xml:space="preserve">    Fase de Desarrollo  </w:t>
      </w:r>
    </w:p>
    <w:p>
      <w:pPr/>
      <w:r>
        <w:rPr>
          <w:b w:val="1"/>
          <w:bCs w:val="1"/>
        </w:rPr>
        <w:t xml:space="preserve">Tiempo estimado:</w:t>
      </w:r>
      <w:r>
        <w:rPr>
          <w:b w:val="1"/>
          <w:bCs w:val="1"/>
        </w:rPr>
        <w:t xml:space="preserve"> 45 minutos</w:t>
      </w:r>
    </w:p>
    <w:p>
      <w:pPr/>
      <w:r>
        <w:rPr/>
        <w:t xml:space="preserve">    </w:t>
      </w:r>
    </w:p>
    <w:p>
      <w:pPr/>
      <w:r>
        <w:rPr>
          <w:b w:val="1"/>
          <w:bCs w:val="1"/>
        </w:rPr>
        <w:t xml:space="preserve">Actividad 1: Collage de identidad múltiple</w:t>
      </w:r>
    </w:p>
    <w:p>
      <w:pPr/>
      <w:r>
        <w:rPr/>
        <w:t xml:space="preserve">  </w:t>
      </w:r>
    </w:p>
    <w:p>
      <w:pPr>
        <w:numPr>
          <w:ilvl w:val="0"/>
          <w:numId w:val="16"/>
        </w:numPr>
      </w:pPr>
      <w:r>
        <w:rPr>
          <w:b w:val="1"/>
          <w:bCs w:val="1"/>
        </w:rPr>
        <w:t xml:space="preserve">Objetivo:</w:t>
      </w:r>
      <w:r>
        <w:rPr/>
        <w:t xml:space="preserve"> Visualizar y compartir las diferentes facetas de la identidad personal.</w:t>
      </w:r>
    </w:p>
    <w:p>
      <w:pPr>
        <w:numPr>
          <w:ilvl w:val="0"/>
          <w:numId w:val="16"/>
        </w:numPr>
      </w:pPr>
      <w:r>
        <w:rPr>
          <w:b w:val="1"/>
          <w:bCs w:val="1"/>
        </w:rPr>
        <w:t xml:space="preserve">Instrucciones:</w:t>
      </w:r>
      <w:r>
        <w:rPr/>
        <w:t xml:space="preserve"> Con revistas, dibujos y palabras, cada estudiante crea un collage que represente los grupos, culturas y valores que forman su identidad.</w:t>
      </w:r>
    </w:p>
    <w:p>
      <w:pPr>
        <w:numPr>
          <w:ilvl w:val="0"/>
          <w:numId w:val="16"/>
        </w:numPr>
      </w:pPr>
      <w:r>
        <w:rPr>
          <w:b w:val="1"/>
          <w:bCs w:val="1"/>
        </w:rPr>
        <w:t xml:space="preserve">Organización:</w:t>
      </w:r>
      <w:r>
        <w:rPr/>
        <w:t xml:space="preserve"> Individual</w:t>
      </w:r>
    </w:p>
    <w:p>
      <w:pPr>
        <w:numPr>
          <w:ilvl w:val="0"/>
          <w:numId w:val="16"/>
        </w:numPr>
      </w:pPr>
      <w:r>
        <w:rPr>
          <w:b w:val="1"/>
          <w:bCs w:val="1"/>
        </w:rPr>
        <w:t xml:space="preserve">Producto:</w:t>
      </w:r>
      <w:r>
        <w:rPr/>
        <w:t xml:space="preserve"> Collage en hoja o cartulina</w:t>
      </w:r>
    </w:p>
    <w:p>
      <w:pPr>
        <w:numPr>
          <w:ilvl w:val="0"/>
          <w:numId w:val="16"/>
        </w:numPr>
      </w:pPr>
      <w:r>
        <w:rPr>
          <w:b w:val="1"/>
          <w:bCs w:val="1"/>
        </w:rPr>
        <w:t xml:space="preserve">Tiempo:</w:t>
      </w:r>
      <w:r>
        <w:rPr/>
        <w:t xml:space="preserve"> 30 minutos</w:t>
      </w:r>
    </w:p>
    <w:p>
      <w:pPr>
        <w:numPr>
          <w:ilvl w:val="0"/>
          <w:numId w:val="16"/>
        </w:numPr>
      </w:pPr>
      <w:r>
        <w:rPr>
          <w:b w:val="1"/>
          <w:bCs w:val="1"/>
        </w:rPr>
        <w:t xml:space="preserve">Rol del docente:</w:t>
      </w:r>
      <w:r>
        <w:rPr/>
        <w:t xml:space="preserve"> Motiva la creatividad y acompaña con preguntas para profundizar el significado.</w:t>
      </w:r>
    </w:p>
    <w:p>
      <w:pPr/>
      <w:r>
        <w:rPr/>
        <w:t xml:space="preserve">    </w:t>
      </w:r>
    </w:p>
    <w:p>
      <w:pPr/>
      <w:r>
        <w:rPr>
          <w:b w:val="1"/>
          <w:bCs w:val="1"/>
        </w:rPr>
        <w:t xml:space="preserve">Actividad 2: Presentación y reflexión</w:t>
      </w:r>
    </w:p>
    <w:p>
      <w:pPr/>
      <w:r>
        <w:rPr/>
        <w:t xml:space="preserve">  </w:t>
      </w:r>
    </w:p>
    <w:p>
      <w:pPr>
        <w:numPr>
          <w:ilvl w:val="0"/>
          <w:numId w:val="17"/>
        </w:numPr>
      </w:pPr>
      <w:r>
        <w:rPr>
          <w:b w:val="1"/>
          <w:bCs w:val="1"/>
        </w:rPr>
        <w:t xml:space="preserve">Objetivo:</w:t>
      </w:r>
      <w:r>
        <w:rPr/>
        <w:t xml:space="preserve"> Expresar y valorar la diversidad de identidades.</w:t>
      </w:r>
    </w:p>
    <w:p>
      <w:pPr>
        <w:numPr>
          <w:ilvl w:val="0"/>
          <w:numId w:val="17"/>
        </w:numPr>
      </w:pPr>
      <w:r>
        <w:rPr>
          <w:b w:val="1"/>
          <w:bCs w:val="1"/>
        </w:rPr>
        <w:t xml:space="preserve">Instrucciones:</w:t>
      </w:r>
      <w:r>
        <w:rPr/>
        <w:t xml:space="preserve"> En parejas, presentan su collage y explican sus elementos. Luego se comparte en plenaria algunas experiencias.</w:t>
      </w:r>
    </w:p>
    <w:p>
      <w:pPr>
        <w:numPr>
          <w:ilvl w:val="0"/>
          <w:numId w:val="17"/>
        </w:numPr>
      </w:pPr>
      <w:r>
        <w:rPr>
          <w:b w:val="1"/>
          <w:bCs w:val="1"/>
        </w:rPr>
        <w:t xml:space="preserve">Organización:</w:t>
      </w:r>
      <w:r>
        <w:rPr/>
        <w:t xml:space="preserve"> Parejas y plenaria</w:t>
      </w:r>
    </w:p>
    <w:p>
      <w:pPr>
        <w:numPr>
          <w:ilvl w:val="0"/>
          <w:numId w:val="17"/>
        </w:numPr>
      </w:pPr>
      <w:r>
        <w:rPr>
          <w:b w:val="1"/>
          <w:bCs w:val="1"/>
        </w:rPr>
        <w:t xml:space="preserve">Producto:</w:t>
      </w:r>
      <w:r>
        <w:rPr/>
        <w:t xml:space="preserve"> Explicación oral y reflexión grupal</w:t>
      </w:r>
    </w:p>
    <w:p>
      <w:pPr>
        <w:numPr>
          <w:ilvl w:val="0"/>
          <w:numId w:val="17"/>
        </w:numPr>
      </w:pPr>
      <w:r>
        <w:rPr>
          <w:b w:val="1"/>
          <w:bCs w:val="1"/>
        </w:rPr>
        <w:t xml:space="preserve">Tiempo:</w:t>
      </w:r>
      <w:r>
        <w:rPr/>
        <w:t xml:space="preserve"> 15 minutos</w:t>
      </w:r>
    </w:p>
    <w:p>
      <w:pPr>
        <w:numPr>
          <w:ilvl w:val="0"/>
          <w:numId w:val="17"/>
        </w:numPr>
      </w:pPr>
      <w:r>
        <w:rPr>
          <w:b w:val="1"/>
          <w:bCs w:val="1"/>
        </w:rPr>
        <w:t xml:space="preserve">Rol del docente:</w:t>
      </w:r>
      <w:r>
        <w:rPr/>
        <w:t xml:space="preserve"> Fomenta el respeto y escucha activa, destaca la riqueza de la diversidad.</w:t>
      </w:r>
    </w:p>
    <w:p>
      <w:pPr/>
      <w:r>
        <w:rPr/>
        <w:t xml:space="preserve">    </w:t>
      </w:r>
    </w:p>
    <w:p>
      <w:pPr/>
      <w:r>
        <w:rPr>
          <w:b w:val="1"/>
          <w:bCs w:val="1"/>
        </w:rPr>
        <w:t xml:space="preserve">Diferenciación:</w:t>
      </w:r>
    </w:p>
    <w:p>
      <w:pPr/>
      <w:r>
        <w:rPr/>
        <w:t xml:space="preserve">  </w:t>
      </w:r>
    </w:p>
    <w:p>
      <w:pPr/>
      <w:r>
        <w:rPr>
          <w:b w:val="1"/>
          <w:bCs w:val="1"/>
        </w:rPr>
        <w:t xml:space="preserve">Para estudiantes con dificultades:</w:t>
      </w:r>
      <w:r>
        <w:rPr/>
        <w:t xml:space="preserve"> Proveer recortes y palabras prediseñadas para facilitar el collage.</w:t>
      </w:r>
    </w:p>
    <w:p>
      <w:pPr/>
      <w:r>
        <w:rPr/>
        <w:t xml:space="preserve">  </w:t>
      </w:r>
    </w:p>
    <w:p>
      <w:pPr/>
      <w:r>
        <w:rPr>
          <w:b w:val="1"/>
          <w:bCs w:val="1"/>
        </w:rPr>
        <w:t xml:space="preserve">Para estudiantes avanzados:</w:t>
      </w:r>
      <w:r>
        <w:rPr/>
        <w:t xml:space="preserve"> Invitar a que escriban un pequeño texto acompañando su collage.</w:t>
      </w:r>
    </w:p>
    <w:p>
      <w:pPr/>
      <w:r>
        <w:rPr/>
        <w:t xml:space="preserve">    </w:t>
      </w:r>
    </w:p>
    <w:p>
      <w:pPr/>
      <w:r>
        <w:rPr>
          <w:b w:val="1"/>
          <w:bCs w:val="1"/>
        </w:rPr>
        <w:t xml:space="preserve">Transición:</w:t>
      </w:r>
    </w:p>
    <w:p>
      <w:pPr/>
      <w:r>
        <w:rPr/>
        <w:t xml:space="preserve">  </w:t>
      </w:r>
    </w:p>
    <w:p>
      <w:pPr/>
      <w:r>
        <w:rPr>
          <w:b w:val="1"/>
          <w:bCs w:val="1"/>
        </w:rPr>
        <w:t xml:space="preserve">Docente:</w:t>
      </w:r>
      <w:r>
        <w:rPr/>
        <w:t xml:space="preserve"> “En la próxima sesión, integraremos todo lo aprendido para defender y respetar las identidades juveniles.”</w:t>
      </w:r>
    </w:p>
    <w:p>
      <w:pPr/>
      <w:r>
        <w:rPr/>
        <w:t xml:space="preserve">    Fase de Cierre  </w:t>
      </w:r>
    </w:p>
    <w:p>
      <w:pPr/>
      <w:r>
        <w:rPr>
          <w:b w:val="1"/>
          <w:bCs w:val="1"/>
        </w:rPr>
        <w:t xml:space="preserve">Tiempo estimado:</w:t>
      </w:r>
      <w:r>
        <w:rPr>
          <w:b w:val="1"/>
          <w:bCs w:val="1"/>
        </w:rPr>
        <w:t xml:space="preserve"> 5 minutos</w:t>
      </w:r>
    </w:p>
    <w:p>
      <w:pPr/>
      <w:r>
        <w:rPr/>
        <w:t xml:space="preserve">  </w:t>
      </w:r>
    </w:p>
    <w:p>
      <w:pPr/>
      <w:r>
        <w:rPr>
          <w:b w:val="1"/>
          <w:bCs w:val="1"/>
        </w:rPr>
        <w:t xml:space="preserve">Síntesis:</w:t>
      </w:r>
    </w:p>
    <w:p>
      <w:pPr/>
      <w:r>
        <w:rPr/>
        <w:t xml:space="preserve">  </w:t>
      </w:r>
    </w:p>
    <w:p>
      <w:pPr/>
      <w:r>
        <w:rPr/>
        <w:t xml:space="preserve">Los estudiantes comparten en voz alta una palabra que represente su identidad múltiple.</w:t>
      </w:r>
    </w:p>
    <w:p>
      <w:pPr/>
      <w:r>
        <w:rPr/>
        <w:t xml:space="preserve">  </w:t>
      </w:r>
    </w:p>
    <w:p>
      <w:pPr/>
      <w:r>
        <w:rPr>
          <w:b w:val="1"/>
          <w:bCs w:val="1"/>
        </w:rPr>
        <w:t xml:space="preserve">Reflexión metacognitiva:</w:t>
      </w:r>
    </w:p>
    <w:p>
      <w:pPr/>
      <w:r>
        <w:rPr/>
        <w:t xml:space="preserve">  </w:t>
      </w:r>
    </w:p>
    <w:p>
      <w:pPr>
        <w:numPr>
          <w:ilvl w:val="0"/>
          <w:numId w:val="18"/>
        </w:numPr>
      </w:pPr>
      <w:r>
        <w:rPr/>
        <w:t xml:space="preserve">¿Cómo influyen los distintos grupos en mi identidad?</w:t>
      </w:r>
    </w:p>
    <w:p>
      <w:pPr>
        <w:numPr>
          <w:ilvl w:val="0"/>
          <w:numId w:val="18"/>
        </w:numPr>
      </w:pPr>
      <w:r>
        <w:rPr/>
        <w:t xml:space="preserve">¿Por qué es importante respetar la identidad múltiple de los demás?</w:t>
      </w:r>
    </w:p>
    <w:p>
      <w:pPr/>
      <w:r>
        <w:rPr/>
        <w:t xml:space="preserve">  </w:t>
      </w:r>
    </w:p>
    <w:p>
      <w:pPr/>
      <w:r>
        <w:rPr>
          <w:b w:val="1"/>
          <w:bCs w:val="1"/>
        </w:rPr>
        <w:t xml:space="preserve">Retroalimentación:</w:t>
      </w:r>
    </w:p>
    <w:p>
      <w:pPr/>
      <w:r>
        <w:rPr/>
        <w:t xml:space="preserve">  </w:t>
      </w:r>
    </w:p>
    <w:p>
      <w:pPr/>
      <w:r>
        <w:rPr>
          <w:b w:val="1"/>
          <w:bCs w:val="1"/>
        </w:rPr>
        <w:t xml:space="preserve">Docente:</w:t>
      </w:r>
      <w:r>
        <w:rPr/>
        <w:t xml:space="preserve"> Reconoce el valor de la diversidad y la identidad personal.</w:t>
      </w:r>
    </w:p>
    <w:p>
      <w:pPr/>
      <w:r>
        <w:rPr/>
        <w:t xml:space="preserve">  </w:t>
      </w:r>
    </w:p>
    <w:p>
      <w:pPr/>
      <w:r>
        <w:rPr>
          <w:b w:val="1"/>
          <w:bCs w:val="1"/>
        </w:rPr>
        <w:t xml:space="preserve">Transferencia:</w:t>
      </w:r>
    </w:p>
    <w:p>
      <w:pPr/>
      <w:r>
        <w:rPr/>
        <w:t xml:space="preserve">  </w:t>
      </w:r>
    </w:p>
    <w:p>
      <w:pPr/>
      <w:r>
        <w:rPr>
          <w:b w:val="1"/>
          <w:bCs w:val="1"/>
        </w:rPr>
        <w:t xml:space="preserve">Docente:</w:t>
      </w:r>
      <w:r>
        <w:rPr/>
        <w:t xml:space="preserve"> “Piensen en cómo pueden promover el respeto a la diversidad en su comunidad.”</w:t>
      </w:r>
    </w:p>
    <w:p>
      <w:pPr/>
      <w:r>
        <w:rPr/>
        <w:t xml:space="preserve">  Sesión 6: Cierre y compromiso: defendiendo nuestras identidades    Fase de Inicio  </w:t>
      </w:r>
    </w:p>
    <w:p>
      <w:pPr/>
      <w:r>
        <w:rPr>
          <w:b w:val="1"/>
          <w:bCs w:val="1"/>
        </w:rPr>
        <w:t xml:space="preserve">Tiempo estimado:</w:t>
      </w:r>
      <w:r>
        <w:rPr>
          <w:b w:val="1"/>
          <w:bCs w:val="1"/>
        </w:rPr>
        <w:t xml:space="preserve"> 10 minutos</w:t>
      </w:r>
    </w:p>
    <w:p>
      <w:pPr/>
      <w:r>
        <w:rPr/>
        <w:t xml:space="preserve">  </w:t>
      </w:r>
    </w:p>
    <w:p>
      <w:pPr/>
      <w:r>
        <w:rPr>
          <w:b w:val="1"/>
          <w:bCs w:val="1"/>
        </w:rPr>
        <w:t xml:space="preserve">Propósito de la sesión:</w:t>
      </w:r>
    </w:p>
    <w:p>
      <w:pPr/>
      <w:r>
        <w:rPr/>
        <w:t xml:space="preserve">  </w:t>
      </w:r>
    </w:p>
    <w:p>
      <w:pPr/>
      <w:r>
        <w:rPr/>
        <w:t xml:space="preserve">Integrar aprendizajes y comprometerse a respetar y defender las identidades juveniles.</w:t>
      </w:r>
    </w:p>
    <w:p>
      <w:pPr/>
      <w:r>
        <w:rPr/>
        <w:t xml:space="preserve">  </w:t>
      </w:r>
    </w:p>
    <w:p>
      <w:pPr/>
      <w:r>
        <w:rPr>
          <w:b w:val="1"/>
          <w:bCs w:val="1"/>
        </w:rPr>
        <w:t xml:space="preserve">Activación de conocimientos previos:</w:t>
      </w:r>
    </w:p>
    <w:p>
      <w:pPr/>
      <w:r>
        <w:rPr/>
        <w:t xml:space="preserve">  </w:t>
      </w:r>
    </w:p>
    <w:p>
      <w:pPr/>
      <w:r>
        <w:rPr>
          <w:b w:val="1"/>
          <w:bCs w:val="1"/>
        </w:rPr>
        <w:t xml:space="preserve">Docente:</w:t>
      </w:r>
      <w:r>
        <w:rPr/>
        <w:t xml:space="preserve"> Solicita que recuerden las reglas del código de respeto y las situaciones vistas.</w:t>
      </w:r>
    </w:p>
    <w:p>
      <w:pPr/>
      <w:r>
        <w:rPr/>
        <w:t xml:space="preserve">  </w:t>
      </w:r>
    </w:p>
    <w:p>
      <w:pPr/>
      <w:r>
        <w:rPr>
          <w:b w:val="1"/>
          <w:bCs w:val="1"/>
        </w:rPr>
        <w:t xml:space="preserve">Estudiantes:</w:t>
      </w:r>
      <w:r>
        <w:rPr/>
        <w:t xml:space="preserve"> Responden y comentan en plenaria.</w:t>
      </w:r>
    </w:p>
    <w:p>
      <w:pPr/>
      <w:r>
        <w:rPr/>
        <w:t xml:space="preserve">  </w:t>
      </w:r>
    </w:p>
    <w:p>
      <w:pPr/>
      <w:r>
        <w:rPr>
          <w:b w:val="1"/>
          <w:bCs w:val="1"/>
        </w:rPr>
        <w:t xml:space="preserve">Motivación y enganche:</w:t>
      </w:r>
    </w:p>
    <w:p>
      <w:pPr/>
      <w:r>
        <w:rPr/>
        <w:t xml:space="preserve">  </w:t>
      </w:r>
    </w:p>
    <w:p>
      <w:pPr/>
      <w:r>
        <w:rPr>
          <w:b w:val="1"/>
          <w:bCs w:val="1"/>
        </w:rPr>
        <w:t xml:space="preserve">Docente:</w:t>
      </w:r>
      <w:r>
        <w:rPr/>
        <w:t xml:space="preserve"> Presenta una frase motivadora y pregunta qué significa para ellos: “El respeto a la identidad es la base para una sociedad justa.”</w:t>
      </w:r>
    </w:p>
    <w:p>
      <w:pPr/>
      <w:r>
        <w:rPr/>
        <w:t xml:space="preserve">  </w:t>
      </w:r>
    </w:p>
    <w:p>
      <w:pPr/>
      <w:r>
        <w:rPr>
          <w:b w:val="1"/>
          <w:bCs w:val="1"/>
        </w:rPr>
        <w:t xml:space="preserve">Contextualización:</w:t>
      </w:r>
    </w:p>
    <w:p>
      <w:pPr/>
      <w:r>
        <w:rPr/>
        <w:t xml:space="preserve">  </w:t>
      </w:r>
    </w:p>
    <w:p>
      <w:pPr/>
      <w:r>
        <w:rPr>
          <w:b w:val="1"/>
          <w:bCs w:val="1"/>
        </w:rPr>
        <w:t xml:space="preserve">Docente:</w:t>
      </w:r>
      <w:r>
        <w:rPr/>
        <w:t xml:space="preserve"> Invita a pensar en la importancia de aplicar lo aprendido fuera del aula.</w:t>
      </w:r>
    </w:p>
    <w:p>
      <w:pPr/>
      <w:r>
        <w:rPr/>
        <w:t xml:space="preserve">    Fase de Desarrollo  </w:t>
      </w:r>
    </w:p>
    <w:p>
      <w:pPr/>
      <w:r>
        <w:rPr>
          <w:b w:val="1"/>
          <w:bCs w:val="1"/>
        </w:rPr>
        <w:t xml:space="preserve">Tiempo estimado:</w:t>
      </w:r>
      <w:r>
        <w:rPr>
          <w:b w:val="1"/>
          <w:bCs w:val="1"/>
        </w:rPr>
        <w:t xml:space="preserve"> 45 minutos</w:t>
      </w:r>
    </w:p>
    <w:p>
      <w:pPr/>
      <w:r>
        <w:rPr/>
        <w:t xml:space="preserve">    </w:t>
      </w:r>
    </w:p>
    <w:p>
      <w:pPr/>
      <w:r>
        <w:rPr>
          <w:b w:val="1"/>
          <w:bCs w:val="1"/>
        </w:rPr>
        <w:t xml:space="preserve">Actividad 1: Creación de un cartel o mural</w:t>
      </w:r>
    </w:p>
    <w:p>
      <w:pPr/>
      <w:r>
        <w:rPr/>
        <w:t xml:space="preserve">  </w:t>
      </w:r>
    </w:p>
    <w:p>
      <w:pPr>
        <w:numPr>
          <w:ilvl w:val="0"/>
          <w:numId w:val="19"/>
        </w:numPr>
      </w:pPr>
      <w:r>
        <w:rPr>
          <w:b w:val="1"/>
          <w:bCs w:val="1"/>
        </w:rPr>
        <w:t xml:space="preserve">Objetivo:</w:t>
      </w:r>
      <w:r>
        <w:rPr/>
        <w:t xml:space="preserve"> Expresar visualmente el compromiso con el respeto a las identidades juveniles.</w:t>
      </w:r>
    </w:p>
    <w:p>
      <w:pPr>
        <w:numPr>
          <w:ilvl w:val="0"/>
          <w:numId w:val="19"/>
        </w:numPr>
      </w:pPr>
      <w:r>
        <w:rPr>
          <w:b w:val="1"/>
          <w:bCs w:val="1"/>
        </w:rPr>
        <w:t xml:space="preserve">Instrucciones:</w:t>
      </w:r>
      <w:r>
        <w:rPr/>
        <w:t xml:space="preserve"> En grupos de 4, diseñan un cartel o mural con mensajes, dibujos y frases que promuevan el respeto y la defensa de las identidades juveniles. Se puede usar todo tipo de materiales disponibles.</w:t>
      </w:r>
    </w:p>
    <w:p>
      <w:pPr>
        <w:numPr>
          <w:ilvl w:val="0"/>
          <w:numId w:val="19"/>
        </w:numPr>
      </w:pPr>
      <w:r>
        <w:rPr>
          <w:b w:val="1"/>
          <w:bCs w:val="1"/>
        </w:rPr>
        <w:t xml:space="preserve">Organización:</w:t>
      </w:r>
      <w:r>
        <w:rPr/>
        <w:t xml:space="preserve"> Grupos de 4</w:t>
      </w:r>
    </w:p>
    <w:p>
      <w:pPr>
        <w:numPr>
          <w:ilvl w:val="0"/>
          <w:numId w:val="19"/>
        </w:numPr>
      </w:pPr>
      <w:r>
        <w:rPr>
          <w:b w:val="1"/>
          <w:bCs w:val="1"/>
        </w:rPr>
        <w:t xml:space="preserve">Producto:</w:t>
      </w:r>
      <w:r>
        <w:rPr/>
        <w:t xml:space="preserve"> Cartel o mural colectivo</w:t>
      </w:r>
    </w:p>
    <w:p>
      <w:pPr>
        <w:numPr>
          <w:ilvl w:val="0"/>
          <w:numId w:val="19"/>
        </w:numPr>
      </w:pPr>
      <w:r>
        <w:rPr>
          <w:b w:val="1"/>
          <w:bCs w:val="1"/>
        </w:rPr>
        <w:t xml:space="preserve">Tiempo:</w:t>
      </w:r>
      <w:r>
        <w:rPr/>
        <w:t xml:space="preserve"> 30 minutos</w:t>
      </w:r>
    </w:p>
    <w:p>
      <w:pPr>
        <w:numPr>
          <w:ilvl w:val="0"/>
          <w:numId w:val="19"/>
        </w:numPr>
      </w:pPr>
      <w:r>
        <w:rPr>
          <w:b w:val="1"/>
          <w:bCs w:val="1"/>
        </w:rPr>
        <w:t xml:space="preserve">Rol del docente:</w:t>
      </w:r>
      <w:r>
        <w:rPr/>
        <w:t xml:space="preserve"> Facilita materiales, guía y motiva la creatividad y mensajes positivos.</w:t>
      </w:r>
    </w:p>
    <w:p>
      <w:pPr/>
      <w:r>
        <w:rPr/>
        <w:t xml:space="preserve">    </w:t>
      </w:r>
    </w:p>
    <w:p>
      <w:pPr/>
      <w:r>
        <w:rPr>
          <w:b w:val="1"/>
          <w:bCs w:val="1"/>
        </w:rPr>
        <w:t xml:space="preserve">Actividad 2: Presentación de compromisos</w:t>
      </w:r>
    </w:p>
    <w:p>
      <w:pPr/>
      <w:r>
        <w:rPr/>
        <w:t xml:space="preserve">  </w:t>
      </w:r>
    </w:p>
    <w:p>
      <w:pPr>
        <w:numPr>
          <w:ilvl w:val="0"/>
          <w:numId w:val="20"/>
        </w:numPr>
      </w:pPr>
      <w:r>
        <w:rPr>
          <w:b w:val="1"/>
          <w:bCs w:val="1"/>
        </w:rPr>
        <w:t xml:space="preserve">Objetivo:</w:t>
      </w:r>
      <w:r>
        <w:rPr/>
        <w:t xml:space="preserve"> Comunicar el compromiso individual y grupal con el respeto a la identidad.</w:t>
      </w:r>
    </w:p>
    <w:p>
      <w:pPr>
        <w:numPr>
          <w:ilvl w:val="0"/>
          <w:numId w:val="20"/>
        </w:numPr>
      </w:pPr>
      <w:r>
        <w:rPr>
          <w:b w:val="1"/>
          <w:bCs w:val="1"/>
        </w:rPr>
        <w:t xml:space="preserve">Instrucciones:</w:t>
      </w:r>
      <w:r>
        <w:rPr/>
        <w:t xml:space="preserve"> Cada grupo presenta su cartel y explica el mensaje principal. Luego cada estudiante dice un compromiso personal para respetar identidades.</w:t>
      </w:r>
    </w:p>
    <w:p>
      <w:pPr>
        <w:numPr>
          <w:ilvl w:val="0"/>
          <w:numId w:val="20"/>
        </w:numPr>
      </w:pPr>
      <w:r>
        <w:rPr>
          <w:b w:val="1"/>
          <w:bCs w:val="1"/>
        </w:rPr>
        <w:t xml:space="preserve">Organización:</w:t>
      </w:r>
      <w:r>
        <w:rPr/>
        <w:t xml:space="preserve"> Plenaria</w:t>
      </w:r>
    </w:p>
    <w:p>
      <w:pPr>
        <w:numPr>
          <w:ilvl w:val="0"/>
          <w:numId w:val="20"/>
        </w:numPr>
      </w:pPr>
      <w:r>
        <w:rPr>
          <w:b w:val="1"/>
          <w:bCs w:val="1"/>
        </w:rPr>
        <w:t xml:space="preserve">Producto:</w:t>
      </w:r>
      <w:r>
        <w:rPr/>
        <w:t xml:space="preserve"> Presentación oral y compromisos escritos o en voz alta.</w:t>
      </w:r>
    </w:p>
    <w:p>
      <w:pPr>
        <w:numPr>
          <w:ilvl w:val="0"/>
          <w:numId w:val="20"/>
        </w:numPr>
      </w:pPr>
      <w:r>
        <w:rPr>
          <w:b w:val="1"/>
          <w:bCs w:val="1"/>
        </w:rPr>
        <w:t xml:space="preserve">Tiempo:</w:t>
      </w:r>
      <w:r>
        <w:rPr/>
        <w:t xml:space="preserve"> 15 minutos</w:t>
      </w:r>
    </w:p>
    <w:p>
      <w:pPr>
        <w:numPr>
          <w:ilvl w:val="0"/>
          <w:numId w:val="20"/>
        </w:numPr>
      </w:pPr>
      <w:r>
        <w:rPr>
          <w:b w:val="1"/>
          <w:bCs w:val="1"/>
        </w:rPr>
        <w:t xml:space="preserve">Rol del docente:</w:t>
      </w:r>
      <w:r>
        <w:rPr/>
        <w:t xml:space="preserve"> Fomenta un ambiente de apoyo y respeto, reconoce los compromisos.</w:t>
      </w:r>
    </w:p>
    <w:p>
      <w:pPr/>
      <w:r>
        <w:rPr/>
        <w:t xml:space="preserve">    </w:t>
      </w:r>
    </w:p>
    <w:p>
      <w:pPr/>
      <w:r>
        <w:rPr>
          <w:b w:val="1"/>
          <w:bCs w:val="1"/>
        </w:rPr>
        <w:t xml:space="preserve">Diferenciación:</w:t>
      </w:r>
    </w:p>
    <w:p>
      <w:pPr/>
      <w:r>
        <w:rPr/>
        <w:t xml:space="preserve">  </w:t>
      </w:r>
    </w:p>
    <w:p>
      <w:pPr/>
      <w:r>
        <w:rPr>
          <w:b w:val="1"/>
          <w:bCs w:val="1"/>
        </w:rPr>
        <w:t xml:space="preserve">Para estudiantes con dificultades:</w:t>
      </w:r>
      <w:r>
        <w:rPr/>
        <w:t xml:space="preserve"> Apoyo en la elaboración del cartel y formulación de compromisos.</w:t>
      </w:r>
    </w:p>
    <w:p>
      <w:pPr/>
      <w:r>
        <w:rPr/>
        <w:t xml:space="preserve">  </w:t>
      </w:r>
    </w:p>
    <w:p>
      <w:pPr/>
      <w:r>
        <w:rPr>
          <w:b w:val="1"/>
          <w:bCs w:val="1"/>
        </w:rPr>
        <w:t xml:space="preserve">Para estudiantes avanzados:</w:t>
      </w:r>
      <w:r>
        <w:rPr/>
        <w:t xml:space="preserve"> Invitar a que propongan acciones concretas para promover el respeto en la escuela.</w:t>
      </w:r>
    </w:p>
    <w:p>
      <w:pPr/>
      <w:r>
        <w:rPr/>
        <w:t xml:space="preserve">    Fase de Cierre  </w:t>
      </w:r>
    </w:p>
    <w:p>
      <w:pPr/>
      <w:r>
        <w:rPr>
          <w:b w:val="1"/>
          <w:bCs w:val="1"/>
        </w:rPr>
        <w:t xml:space="preserve">Tiempo estimado:</w:t>
      </w:r>
      <w:r>
        <w:rPr>
          <w:b w:val="1"/>
          <w:bCs w:val="1"/>
        </w:rPr>
        <w:t xml:space="preserve"> 5 minutos</w:t>
      </w:r>
    </w:p>
    <w:p>
      <w:pPr/>
      <w:r>
        <w:rPr/>
        <w:t xml:space="preserve">  </w:t>
      </w:r>
    </w:p>
    <w:p>
      <w:pPr/>
      <w:r>
        <w:rPr>
          <w:b w:val="1"/>
          <w:bCs w:val="1"/>
        </w:rPr>
        <w:t xml:space="preserve">Síntesis:</w:t>
      </w:r>
    </w:p>
    <w:p>
      <w:pPr/>
      <w:r>
        <w:rPr/>
        <w:t xml:space="preserve">  </w:t>
      </w:r>
    </w:p>
    <w:p>
      <w:pPr/>
      <w:r>
        <w:rPr/>
        <w:t xml:space="preserve">Se realiza un círculo donde cada estudiante comparte en una frase qué aprendió y su compromiso para respetar identidades.</w:t>
      </w:r>
    </w:p>
    <w:p>
      <w:pPr/>
      <w:r>
        <w:rPr/>
        <w:t xml:space="preserve">  </w:t>
      </w:r>
    </w:p>
    <w:p>
      <w:pPr/>
      <w:r>
        <w:rPr>
          <w:b w:val="1"/>
          <w:bCs w:val="1"/>
        </w:rPr>
        <w:t xml:space="preserve">Reflexión metacognitiva:</w:t>
      </w:r>
    </w:p>
    <w:p>
      <w:pPr/>
      <w:r>
        <w:rPr/>
        <w:t xml:space="preserve">  </w:t>
      </w:r>
    </w:p>
    <w:p>
      <w:pPr>
        <w:numPr>
          <w:ilvl w:val="0"/>
          <w:numId w:val="21"/>
        </w:numPr>
      </w:pPr>
      <w:r>
        <w:rPr/>
        <w:t xml:space="preserve">¿Por qué es importante defender las identidades juveniles?</w:t>
      </w:r>
    </w:p>
    <w:p>
      <w:pPr>
        <w:numPr>
          <w:ilvl w:val="0"/>
          <w:numId w:val="21"/>
        </w:numPr>
      </w:pPr>
      <w:r>
        <w:rPr/>
        <w:t xml:space="preserve">¿Qué puedo hacer para fomentar el respeto en mi entorno?</w:t>
      </w:r>
    </w:p>
    <w:p>
      <w:pPr>
        <w:numPr>
          <w:ilvl w:val="0"/>
          <w:numId w:val="21"/>
        </w:numPr>
      </w:pPr>
      <w:r>
        <w:rPr/>
        <w:t xml:space="preserve">¿Cómo me siento al comprometerme con este respeto?</w:t>
      </w:r>
    </w:p>
    <w:p>
      <w:pPr/>
      <w:r>
        <w:rPr/>
        <w:t xml:space="preserve">  </w:t>
      </w:r>
    </w:p>
    <w:p>
      <w:pPr/>
      <w:r>
        <w:rPr>
          <w:b w:val="1"/>
          <w:bCs w:val="1"/>
        </w:rPr>
        <w:t xml:space="preserve">Retroalimentación:</w:t>
      </w:r>
    </w:p>
    <w:p>
      <w:pPr/>
      <w:r>
        <w:rPr/>
        <w:t xml:space="preserve">  </w:t>
      </w:r>
    </w:p>
    <w:p>
      <w:pPr/>
      <w:r>
        <w:rPr>
          <w:b w:val="1"/>
          <w:bCs w:val="1"/>
        </w:rPr>
        <w:t xml:space="preserve">Docente:</w:t>
      </w:r>
      <w:r>
        <w:rPr/>
        <w:t xml:space="preserve"> Felicita la participación, resalta el valor de los compromisos y anima a aplicarlos.</w:t>
      </w:r>
    </w:p>
    <w:p>
      <w:pPr/>
      <w:r>
        <w:rPr/>
        <w:t xml:space="preserve">  </w:t>
      </w:r>
    </w:p>
    <w:p>
      <w:pPr/>
      <w:r>
        <w:rPr>
          <w:b w:val="1"/>
          <w:bCs w:val="1"/>
        </w:rPr>
        <w:t xml:space="preserve">Transferencia:</w:t>
      </w:r>
    </w:p>
    <w:p>
      <w:pPr/>
      <w:r>
        <w:rPr/>
        <w:t xml:space="preserve">  </w:t>
      </w:r>
    </w:p>
    <w:p>
      <w:pPr/>
      <w:r>
        <w:rPr>
          <w:b w:val="1"/>
          <w:bCs w:val="1"/>
        </w:rPr>
        <w:t xml:space="preserve">Docente:</w:t>
      </w:r>
      <w:r>
        <w:rPr/>
        <w:t xml:space="preserve"> Propone que los carteles se coloquen en un lugar visible de la escuela para recordar el compromiso colectivo.</w:t>
      </w:r>
    </w:p>
    <w:p>
      <w:pPr/>
      <w:r>
        <w:rPr/>
        <w:t xml:space="preserve">  </w:t>
      </w:r>
    </w:p>
    <w:p>
      <w:pPr/>
      <w:r>
        <w:rPr>
          <w:b w:val="1"/>
          <w:bCs w:val="1"/>
        </w:rPr>
        <w:t xml:space="preserve">Tarea o reto:</w:t>
      </w:r>
    </w:p>
    <w:p>
      <w:pPr/>
      <w:r>
        <w:rPr/>
        <w:t xml:space="preserve">  </w:t>
      </w:r>
    </w:p>
    <w:p>
      <w:pPr/>
      <w:r>
        <w:rPr/>
        <w:t xml:space="preserve">Invitar a los estudiantes a observar y registrar durante la semana situaciones donde ellos o alguien más defienda o necesite defender su identidad, para compartirlas en la siguiente clase o en un foro escolar.</w:t>
      </w:r>
    </w:p>
    <w:p/>
    <w:p>
      <w:pPr/>
      <w:r>
        <w:rPr>
          <w:color w:val="2b6cb0"/>
          <w:sz w:val="28"/>
          <w:szCs w:val="28"/>
          <w:b w:val="1"/>
          <w:bCs w:val="1"/>
        </w:rPr>
        <w:t xml:space="preserve">Evaluación</w:t>
      </w:r>
    </w:p>
    <w:p>
      <w:pPr/>
      <w:r>
        <w:rPr>
          <w:b w:val="1"/>
          <w:bCs w:val="1"/>
        </w:rPr>
        <w:t xml:space="preserve">Tipo de evaluación:</w:t>
      </w:r>
    </w:p>
    <w:p>
      <w:pPr>
        <w:numPr>
          <w:ilvl w:val="0"/>
          <w:numId w:val="22"/>
        </w:numPr>
      </w:pPr>
      <w:r>
        <w:rPr>
          <w:b w:val="1"/>
          <w:bCs w:val="1"/>
        </w:rPr>
        <w:t xml:space="preserve">Diagnóstica:</w:t>
      </w:r>
      <w:r>
        <w:rPr/>
        <w:t xml:space="preserve"> Al inicio de la sesión 1 mediante preguntas sobre pertenencia a grupos.</w:t>
      </w:r>
    </w:p>
    <w:p>
      <w:pPr>
        <w:numPr>
          <w:ilvl w:val="0"/>
          <w:numId w:val="22"/>
        </w:numPr>
      </w:pPr>
      <w:r>
        <w:rPr>
          <w:b w:val="1"/>
          <w:bCs w:val="1"/>
        </w:rPr>
        <w:t xml:space="preserve">Formativa:</w:t>
      </w:r>
      <w:r>
        <w:rPr/>
        <w:t xml:space="preserve"> Durante las sesiones a través de la observación de la participación en actividades, análisis de casos, debates y presentaciones.</w:t>
      </w:r>
    </w:p>
    <w:p>
      <w:pPr>
        <w:numPr>
          <w:ilvl w:val="0"/>
          <w:numId w:val="22"/>
        </w:numPr>
      </w:pPr>
      <w:r>
        <w:rPr>
          <w:b w:val="1"/>
          <w:bCs w:val="1"/>
        </w:rPr>
        <w:t xml:space="preserve">Sumativa:</w:t>
      </w:r>
      <w:r>
        <w:rPr/>
        <w:t xml:space="preserve"> En la sesión 6 con la presentación del cartel/mural y los compromisos personales.</w:t>
      </w:r>
    </w:p>
    <w:p>
      <w:pPr/>
      <w:r>
        <w:rPr>
          <w:b w:val="1"/>
          <w:bCs w:val="1"/>
        </w:rPr>
        <w:t xml:space="preserve">Criterios de evaluación:</w:t>
      </w:r>
    </w:p>
    <w:p>
      <w:pPr>
        <w:numPr>
          <w:ilvl w:val="0"/>
          <w:numId w:val="23"/>
        </w:numPr>
      </w:pPr>
      <w:r>
        <w:rPr/>
        <w:t xml:space="preserve">Identifica y describe correctamente los grupos sociales y culturales a los que pertenece (relacionado con objetivo 1).</w:t>
      </w:r>
    </w:p>
    <w:p>
      <w:pPr>
        <w:numPr>
          <w:ilvl w:val="0"/>
          <w:numId w:val="23"/>
        </w:numPr>
      </w:pPr>
      <w:r>
        <w:rPr/>
        <w:t xml:space="preserve">Argumenta con claridad y respeto el derecho a pertenecer a diversos grupos y exige respeto a las identidades (objetivo 2).</w:t>
      </w:r>
    </w:p>
    <w:p>
      <w:pPr>
        <w:numPr>
          <w:ilvl w:val="0"/>
          <w:numId w:val="23"/>
        </w:numPr>
      </w:pPr>
      <w:r>
        <w:rPr/>
        <w:t xml:space="preserve">Propone soluciones concretas a situaciones de vulneración de identidades juveniles (objetivo 3).</w:t>
      </w:r>
    </w:p>
    <w:p>
      <w:pPr>
        <w:numPr>
          <w:ilvl w:val="0"/>
          <w:numId w:val="23"/>
        </w:numPr>
      </w:pPr>
      <w:r>
        <w:rPr/>
        <w:t xml:space="preserve">Demuestra habilidades de comunicación asertiva y trabajo en equipo para defender identidades (objetivo 4).</w:t>
      </w:r>
    </w:p>
    <w:p>
      <w:pPr/>
      <w:r>
        <w:rPr>
          <w:b w:val="1"/>
          <w:bCs w:val="1"/>
        </w:rPr>
        <w:t xml:space="preserve">Instrumentos sugeridos:</w:t>
      </w:r>
    </w:p>
    <w:p>
      <w:pPr>
        <w:numPr>
          <w:ilvl w:val="0"/>
          <w:numId w:val="24"/>
        </w:numPr>
      </w:pPr>
      <w:r>
        <w:rPr/>
        <w:t xml:space="preserve">Lista de cotejo para observar participación y argumentación en debates y exposiciones.</w:t>
      </w:r>
    </w:p>
    <w:p>
      <w:pPr>
        <w:numPr>
          <w:ilvl w:val="0"/>
          <w:numId w:val="24"/>
        </w:numPr>
      </w:pPr>
      <w:r>
        <w:rPr/>
        <w:t xml:space="preserve">Rúbrica para evaluar análisis de casos y propuestas de solución.</w:t>
      </w:r>
    </w:p>
    <w:p>
      <w:pPr>
        <w:numPr>
          <w:ilvl w:val="0"/>
          <w:numId w:val="24"/>
        </w:numPr>
      </w:pPr>
      <w:r>
        <w:rPr/>
        <w:t xml:space="preserve">Portafolio con productos escritos: mapa personal, análisis de casos, código de respeto, collage, cartel/mural.</w:t>
      </w:r>
    </w:p>
    <w:p>
      <w:pPr>
        <w:numPr>
          <w:ilvl w:val="0"/>
          <w:numId w:val="24"/>
        </w:numPr>
      </w:pPr>
      <w:r>
        <w:rPr/>
        <w:t xml:space="preserve">Autoevaluación y coevaluación mediante preguntas guía en reflexión final.</w:t>
      </w:r>
    </w:p>
    <w:p>
      <w:pPr/>
      <w:r>
        <w:rPr>
          <w:b w:val="1"/>
          <w:bCs w:val="1"/>
        </w:rPr>
        <w:t xml:space="preserve">Evidencias de aprendizaje:</w:t>
      </w:r>
    </w:p>
    <w:p>
      <w:pPr>
        <w:numPr>
          <w:ilvl w:val="0"/>
          <w:numId w:val="25"/>
        </w:numPr>
      </w:pPr>
      <w:r>
        <w:rPr/>
        <w:t xml:space="preserve">Mapa personal de grupos sociales y culturales.</w:t>
      </w:r>
    </w:p>
    <w:p>
      <w:pPr>
        <w:numPr>
          <w:ilvl w:val="0"/>
          <w:numId w:val="25"/>
        </w:numPr>
      </w:pPr>
      <w:r>
        <w:rPr/>
        <w:t xml:space="preserve">Análisis y propuestas de solución en casos problemáticos.</w:t>
      </w:r>
    </w:p>
    <w:p>
      <w:pPr>
        <w:numPr>
          <w:ilvl w:val="0"/>
          <w:numId w:val="25"/>
        </w:numPr>
      </w:pPr>
      <w:r>
        <w:rPr/>
        <w:t xml:space="preserve">Participación en debate y talleres de comunicación asertiva.</w:t>
      </w:r>
    </w:p>
    <w:p>
      <w:pPr>
        <w:numPr>
          <w:ilvl w:val="0"/>
          <w:numId w:val="25"/>
        </w:numPr>
      </w:pPr>
      <w:r>
        <w:rPr/>
        <w:t xml:space="preserve">Código de respeto y cartel/mural con compromisos.</w:t>
      </w:r>
    </w:p>
    <w:p>
      <w:pPr>
        <w:numPr>
          <w:ilvl w:val="0"/>
          <w:numId w:val="25"/>
        </w:numPr>
      </w:pPr>
      <w:r>
        <w:rPr/>
        <w:t xml:space="preserve">Reflexiones escritas y orales sobre la importancia del respeto a las identidades.</w:t>
      </w:r>
    </w:p>
    <w:p/>
    <w:p>
      <w:pPr/>
      <w:r>
        <w:rPr>
          <w:color w:val="2b6cb0"/>
          <w:sz w:val="28"/>
          <w:szCs w:val="28"/>
          <w:b w:val="1"/>
          <w:bCs w:val="1"/>
        </w:rPr>
        <w:t xml:space="preserve">Enriquecimientos</w:t>
      </w:r>
    </w:p>
    <w:p>
      <w:pPr/>
      <w:r>
        <w:rPr>
          <w:sz w:val="22"/>
          <w:szCs w:val="22"/>
          <w:b w:val="1"/>
          <w:bCs w:val="1"/>
        </w:rPr>
        <w:t xml:space="preserve">Inicio - Contextualizar</w:t>
      </w:r>
    </w:p>
    <w:p>
      <w:pPr/>
      <w:r>
        <w:rPr>
          <w:b w:val="1"/>
          <w:bCs w:val="1"/>
        </w:rPr>
        <w:t xml:space="preserve">Contextualización para la fase de inicio</w:t>
      </w:r>
    </w:p>
    <w:p>
      <w:pPr/>
      <w:r>
        <w:rPr/>
        <w:t xml:space="preserve">En nuestra vida diaria, cada uno de nosotros forma parte de diferentes grupos: familiares, amigos, compañeros de escuela, y también grupos que comparten gustos, creencias o formas de ser. Por ejemplo, algunos prefieren cierto tipo de música, otros practican deportes, algunos tienen tradiciones culturales especiales, y otros defienden ideas o formas de pensar que los hacen sentir identificados y apoyados.</w:t>
      </w:r>
    </w:p>
    <w:p>
      <w:pPr/>
      <w:r>
        <w:rPr/>
        <w:t xml:space="preserve">Actualmente, en las redes sociales y en la televisión, vemos cómo los jóvenes expresan su identidad y cómo a veces enfrentan situaciones donde no se respeta su forma de ser o su derecho a pertenecer a ciertos grupos. Esto puede generar sentimientos de tristeza, enojo o frustración, pero también puede ser una oportunidad para aprender a defender nuestros derechos y entender a los demás.</w:t>
      </w:r>
    </w:p>
    <w:p>
      <w:pPr/>
      <w:r>
        <w:rPr/>
        <w:t xml:space="preserve">Hoy, iniciaremos un recorrido para descubrir cómo los grupos sociales y culturales influyen en quiénes somos y cómo podemos argumentar y exigir el respeto hacia las diferentes identidades juveniles. Este aprendizaje nos ayudará a convivir mejor, a respetar las diferencias y a comprender que cada persona tiene derecho a ser y sentirse parte de una comunidad que la apoye.</w:t>
      </w:r>
    </w:p>
    <w:p/>
    <w:p>
      <w:pPr/>
      <w:r>
        <w:rPr>
          <w:sz w:val="22"/>
          <w:szCs w:val="22"/>
          <w:b w:val="1"/>
          <w:bCs w:val="1"/>
        </w:rPr>
        <w:t xml:space="preserve">Inicio - Activar</w:t>
      </w:r>
    </w:p>
    <w:p>
      <w:pPr/>
      <w:r>
        <w:rPr>
          <w:b w:val="1"/>
          <w:bCs w:val="1"/>
        </w:rPr>
        <w:t xml:space="preserve">Actividad para Activar Conocimientos Previos: "Mi grupo, mi identidad"</w:t>
      </w:r>
    </w:p>
    <w:p>
      <w:pPr/>
      <w:r>
        <w:rPr>
          <w:b w:val="1"/>
          <w:bCs w:val="1"/>
        </w:rPr>
        <w:t xml:space="preserve">Duración:</w:t>
      </w:r>
      <w:r>
        <w:rPr/>
        <w:t xml:space="preserve"> 8 minutos</w:t>
      </w:r>
    </w:p>
    <w:p>
      <w:pPr/>
      <w:r>
        <w:rPr>
          <w:b w:val="1"/>
          <w:bCs w:val="1"/>
        </w:rPr>
        <w:t xml:space="preserve">Objetivo:</w:t>
      </w:r>
      <w:r>
        <w:rPr/>
        <w:t xml:space="preserve"> Que los estudiantes reconozcan y reflexionen sobre los diferentes grupos a los que pertenecen y cómo estos influyen en su identidad, conectando con el derecho a pertenecer y al respeto de las identidades juveniles.</w:t>
      </w:r>
    </w:p>
    <w:p>
      <w:pPr/>
      <w:r>
        <w:rPr>
          <w:b w:val="1"/>
          <w:bCs w:val="1"/>
        </w:rPr>
        <w:t xml:space="preserve">Instrucciones:</w:t>
      </w:r>
    </w:p>
    <w:p>
      <w:pPr>
        <w:numPr>
          <w:ilvl w:val="0"/>
          <w:numId w:val="26"/>
        </w:numPr>
      </w:pPr>
      <w:r>
        <w:rPr/>
        <w:t xml:space="preserve">Entrega a cada estudiante una hoja con dos columnas tituladas: </w:t>
      </w:r>
      <w:r>
        <w:rPr>
          <w:i w:val="1"/>
          <w:iCs w:val="1"/>
        </w:rPr>
        <w:t xml:space="preserve">"Grupos a los que pertenezco"</w:t>
      </w:r>
      <w:r>
        <w:rPr/>
        <w:t xml:space="preserve"> y </w:t>
      </w:r>
      <w:r>
        <w:rPr>
          <w:i w:val="1"/>
          <w:iCs w:val="1"/>
        </w:rPr>
        <w:t xml:space="preserve">"Lo que significa para mí"</w:t>
      </w:r>
      <w:r>
        <w:rPr/>
        <w:t xml:space="preserve">.</w:t>
      </w:r>
    </w:p>
    <w:p>
      <w:pPr>
        <w:numPr>
          <w:ilvl w:val="0"/>
          <w:numId w:val="26"/>
        </w:numPr>
      </w:pPr>
      <w:r>
        <w:rPr/>
        <w:t xml:space="preserve">Durante 5 minutos, los estudiantes escribirán en la primera columna los diferentes grupos sociales, culturales, deportivos, ideológicos, de género, familiares, escolares, entre otros, a los que sienten que pertenecen (por ejemplo: mi familia, mi grupo de amigos, equipo de fútbol, comunidad religiosa, grupo de videojuegos, etc.).</w:t>
      </w:r>
    </w:p>
    <w:p>
      <w:pPr>
        <w:numPr>
          <w:ilvl w:val="0"/>
          <w:numId w:val="26"/>
        </w:numPr>
      </w:pPr>
      <w:r>
        <w:rPr/>
        <w:t xml:space="preserve">En la segunda columna, escribirán brevemente qué significa para ellos pertenecer a cada uno de esos grupos, cómo les influye o qué sienten al respecto.</w:t>
      </w:r>
    </w:p>
    <w:p>
      <w:pPr>
        <w:numPr>
          <w:ilvl w:val="0"/>
          <w:numId w:val="26"/>
        </w:numPr>
      </w:pPr>
      <w:r>
        <w:rPr/>
        <w:t xml:space="preserve">Después, en plenaria y durante 3 minutos, algunos voluntarios compartirán un grupo y lo que significa para ellos.</w:t>
      </w:r>
    </w:p>
    <w:p>
      <w:pPr/>
      <w:r>
        <w:rPr>
          <w:b w:val="1"/>
          <w:bCs w:val="1"/>
        </w:rPr>
        <w:t xml:space="preserve">Conexión con el aprendizaje:</w:t>
      </w:r>
      <w:r>
        <w:rPr/>
        <w:t xml:space="preserve"> Esta actividad permite que los estudiantes identifiquen sus propias experiencias y percepciones sobre pertenencia a grupos, facilitando la comprensión del derecho a pertenecer y la importancia del respeto hacia las identidades juveniles, base para el desarrollo posterior del tema.</w:t>
      </w:r>
    </w:p>
    <w:p/>
    <w:p>
      <w:pPr/>
      <w:r>
        <w:rPr>
          <w:sz w:val="22"/>
          <w:szCs w:val="22"/>
          <w:b w:val="1"/>
          <w:bCs w:val="1"/>
        </w:rPr>
        <w:t xml:space="preserve">Desarrollo - Ejemplos</w:t>
      </w:r>
    </w:p>
    <w:p>
      <w:pPr/>
      <w:r>
        <w:rPr>
          <w:b w:val="1"/>
          <w:bCs w:val="1"/>
        </w:rPr>
        <w:t xml:space="preserve">Ejemplos prácticos y casos de estudio para el plan de clase</w:t>
      </w:r>
    </w:p>
    <w:p>
      <w:pPr/>
      <w:r>
        <w:rPr/>
        <w:t xml:space="preserve">Para implementar la metodología de Aprendizaje Basado en Problemas (ABP) en el tema de identidades juveniles y grupos sociales, es fundamental que los ejemplos y casos sean cercanos y significativos para los estudiantes de secundaria. A continuación, se proponen situaciones reales y problemáticas que permitan a los estudiantes analizar, argumentar y proponer soluciones relacionadas con el derecho a pertenecer y el respeto a diversas identidades.</w:t>
      </w:r>
    </w:p>
    <w:tbl>
      <w:tblGrid>
        <w:gridCol/>
        <w:gridCol/>
        <w:gridCol/>
      </w:tblGrid>
      <w:tblPr>
        <w:tblW w:w="0" w:type="auto"/>
        <w:tblLayout w:type="autofit"/>
      </w:tblPr>
      <w:tr>
        <w:trPr/>
        <w:tc>
          <w:tcPr>
            <w:noWrap/>
          </w:tcPr>
          <w:p>
            <w:pPr/>
            <w:r>
              <w:rPr/>
              <w:t xml:space="preserve">Sesión</w:t>
            </w:r>
          </w:p>
        </w:tc>
        <w:tc>
          <w:tcPr>
            <w:noWrap/>
          </w:tcPr>
          <w:p>
            <w:pPr/>
            <w:r>
              <w:rPr/>
              <w:t xml:space="preserve">Ejemplo práctico / Caso de estudio</w:t>
            </w:r>
          </w:p>
        </w:tc>
        <w:tc>
          <w:tcPr>
            <w:noWrap/>
          </w:tcPr>
          <w:p>
            <w:pPr/>
            <w:r>
              <w:rPr/>
              <w:t xml:space="preserve">Descripción y conexión con objetivos</w:t>
            </w:r>
          </w:p>
        </w:tc>
      </w:tr>
      <w:tr>
        <w:trPr/>
        <w:tc>
          <w:tcPr>
            <w:noWrap/>
          </w:tcPr>
          <w:p>
            <w:pPr/>
            <w:r>
              <w:rPr/>
              <w:t xml:space="preserve">1</w:t>
            </w:r>
          </w:p>
        </w:tc>
        <w:tc>
          <w:tcPr>
            <w:noWrap/>
          </w:tcPr>
          <w:p>
            <w:pPr/>
            <w:r>
              <w:rPr/>
              <w:t xml:space="preserve">El club escolar excluido</w:t>
            </w:r>
          </w:p>
        </w:tc>
        <w:tc>
          <w:tcPr>
            <w:noWrap/>
          </w:tcPr>
          <w:p>
            <w:pPr/>
            <w:r>
              <w:rPr/>
              <w:t xml:space="preserve">Un grupo de estudiantes decide formar un club de danza urbana (hip-hop) en la escuela, pero algunos compañeros y profesores no lo aceptan, argumentando que "no es una actividad seria" o que "no encaja en la cultura de la escuela".</w:t>
            </w:r>
          </w:p>
          <w:p>
            <w:pPr/>
            <w:r>
              <w:rPr/>
              <w:t xml:space="preserve">Los estudiantes deben analizar el derecho a pertenecer a un grupo cultural y argumentar por qué su identidad y expresión cultural merecen respeto.</w:t>
            </w:r>
          </w:p>
        </w:tc>
      </w:tr>
      <w:tr>
        <w:trPr/>
        <w:tc>
          <w:tcPr>
            <w:noWrap/>
          </w:tcPr>
          <w:p>
            <w:pPr/>
            <w:r>
              <w:rPr/>
              <w:t xml:space="preserve">2</w:t>
            </w:r>
          </w:p>
        </w:tc>
        <w:tc>
          <w:tcPr>
            <w:noWrap/>
          </w:tcPr>
          <w:p>
            <w:pPr/>
            <w:r>
              <w:rPr/>
              <w:t xml:space="preserve">Diversidad y respeto en la orientación sexual</w:t>
            </w:r>
          </w:p>
        </w:tc>
        <w:tc>
          <w:tcPr>
            <w:noWrap/>
          </w:tcPr>
          <w:p>
            <w:pPr/>
            <w:r>
              <w:rPr/>
              <w:t xml:space="preserve">Un estudiante se identifica como parte de la comunidad LGBTQ+ y enfrenta comentarios y actitudes discriminatorias de algunos compañeros. Se les presenta un caso donde deben discutir cómo exigir el respeto a esta identidad y qué acciones pueden tomar para promover un ambiente inclusivo.</w:t>
            </w:r>
          </w:p>
        </w:tc>
      </w:tr>
      <w:tr>
        <w:trPr/>
        <w:tc>
          <w:tcPr>
            <w:noWrap/>
          </w:tcPr>
          <w:p>
            <w:pPr/>
            <w:r>
              <w:rPr/>
              <w:t xml:space="preserve">3</w:t>
            </w:r>
          </w:p>
        </w:tc>
        <w:tc>
          <w:tcPr>
            <w:noWrap/>
          </w:tcPr>
          <w:p>
            <w:pPr/>
            <w:r>
              <w:rPr/>
              <w:t xml:space="preserve">Diferencias socioeconómicas y grupos en el aula</w:t>
            </w:r>
          </w:p>
        </w:tc>
        <w:tc>
          <w:tcPr>
            <w:noWrap/>
          </w:tcPr>
          <w:p>
            <w:pPr/>
            <w:r>
              <w:rPr/>
              <w:t xml:space="preserve">En un grupo de trabajo, algunos estudiantes provienen de familias con menos recursos y sienten que son excluidos o juzgados por sus compañeros. El caso plantea la reflexión sobre cómo las diferencias económicas influyen en la identidad y el respeto dentro de la escuela.</w:t>
            </w:r>
          </w:p>
        </w:tc>
      </w:tr>
      <w:tr>
        <w:trPr/>
        <w:tc>
          <w:tcPr>
            <w:noWrap/>
          </w:tcPr>
          <w:p>
            <w:pPr/>
            <w:r>
              <w:rPr/>
              <w:t xml:space="preserve">4</w:t>
            </w:r>
          </w:p>
        </w:tc>
        <w:tc>
          <w:tcPr>
            <w:noWrap/>
          </w:tcPr>
          <w:p>
            <w:pPr/>
            <w:r>
              <w:rPr/>
              <w:t xml:space="preserve">Expresión de creencias ideológicas</w:t>
            </w:r>
          </w:p>
        </w:tc>
        <w:tc>
          <w:tcPr>
            <w:noWrap/>
          </w:tcPr>
          <w:p>
            <w:pPr/>
            <w:r>
              <w:rPr/>
              <w:t xml:space="preserve">Un grupo de jóvenes quiere manifestar sus ideas políticas o de creencias en un mural escolar, pero otros estudiantes y autoridades se oponen. El problema se centra en el derecho a expresar ideas y pertenecer a grupos ideológicos respetando las diferencias.</w:t>
            </w:r>
          </w:p>
        </w:tc>
      </w:tr>
      <w:tr>
        <w:trPr/>
        <w:tc>
          <w:tcPr>
            <w:noWrap/>
          </w:tcPr>
          <w:p>
            <w:pPr/>
            <w:r>
              <w:rPr/>
              <w:t xml:space="preserve">5</w:t>
            </w:r>
          </w:p>
        </w:tc>
        <w:tc>
          <w:tcPr>
            <w:noWrap/>
          </w:tcPr>
          <w:p>
            <w:pPr/>
            <w:r>
              <w:rPr/>
              <w:t xml:space="preserve">Identidades culturales y tradiciones familiares</w:t>
            </w:r>
          </w:p>
        </w:tc>
        <w:tc>
          <w:tcPr>
            <w:noWrap/>
          </w:tcPr>
          <w:p>
            <w:pPr/>
            <w:r>
              <w:rPr/>
              <w:t xml:space="preserve">Una estudiante de una comunidad indígena quiere compartir sus tradiciones y vestimenta típica en la escuela, pero algunos compañeros se burlan o no valoran estas expresiones culturales. El caso invita a reflexionar sobre la importancia del respeto a las identidades culturales.</w:t>
            </w:r>
          </w:p>
        </w:tc>
      </w:tr>
      <w:tr>
        <w:trPr/>
        <w:tc>
          <w:tcPr>
            <w:noWrap/>
          </w:tcPr>
          <w:p>
            <w:pPr/>
            <w:r>
              <w:rPr/>
              <w:t xml:space="preserve">6</w:t>
            </w:r>
          </w:p>
        </w:tc>
        <w:tc>
          <w:tcPr>
            <w:noWrap/>
          </w:tcPr>
          <w:p>
            <w:pPr/>
            <w:r>
              <w:rPr/>
              <w:t xml:space="preserve">Creación de un código de convivencia inclusivo</w:t>
            </w:r>
          </w:p>
        </w:tc>
        <w:tc>
          <w:tcPr>
            <w:noWrap/>
          </w:tcPr>
          <w:p>
            <w:pPr/>
            <w:r>
              <w:rPr/>
              <w:t xml:space="preserve">Como cierre, los estudiantes trabajan en grupo para diseñar un código de convivencia que incluya el respeto a las diversas identidades juveniles (culturales, de género, económicas, ideológicas, etc.) basado en los aprendizajes de las sesiones anteriores.</w:t>
            </w:r>
          </w:p>
        </w:tc>
      </w:tr>
    </w:tbl>
    <w:p>
      <w:pPr/>
      <w:r>
        <w:rPr>
          <w:b w:val="1"/>
          <w:bCs w:val="1"/>
        </w:rPr>
        <w:t xml:space="preserve">Orientaciones para el docente</w:t>
      </w:r>
    </w:p>
    <w:p>
      <w:pPr>
        <w:numPr>
          <w:ilvl w:val="0"/>
          <w:numId w:val="27"/>
        </w:numPr>
      </w:pPr>
      <w:r>
        <w:rPr/>
        <w:t xml:space="preserve">Presentar cada caso como un problema real que los estudiantes deben resolver en equipo, fomentando la discusión, el análisis crítico y la argumentación.</w:t>
      </w:r>
    </w:p>
    <w:p>
      <w:pPr>
        <w:numPr>
          <w:ilvl w:val="0"/>
          <w:numId w:val="27"/>
        </w:numPr>
      </w:pPr>
      <w:r>
        <w:rPr/>
        <w:t xml:space="preserve">Guiar a los estudiantes para que identifiquen los derechos involucrados y las formas de exigir respeto y reconocimiento de las identidades.</w:t>
      </w:r>
    </w:p>
    <w:p>
      <w:pPr>
        <w:numPr>
          <w:ilvl w:val="0"/>
          <w:numId w:val="27"/>
        </w:numPr>
      </w:pPr>
      <w:r>
        <w:rPr/>
        <w:t xml:space="preserve">Incentivar que propongan soluciones respetuosas y creativas, promoviendo la inclusión dentro del contexto escolar y social.</w:t>
      </w:r>
    </w:p>
    <w:p>
      <w:pPr>
        <w:numPr>
          <w:ilvl w:val="0"/>
          <w:numId w:val="27"/>
        </w:numPr>
      </w:pPr>
      <w:r>
        <w:rPr/>
        <w:t xml:space="preserve">Utilizar materiales visuales, testimonios o noticias locales que enriquezcan los casos y los hagan más cercanos.</w:t>
      </w:r>
    </w:p>
    <w:p>
      <w:pPr>
        <w:numPr>
          <w:ilvl w:val="0"/>
          <w:numId w:val="27"/>
        </w:numPr>
      </w:pPr>
      <w:r>
        <w:rPr/>
        <w:t xml:space="preserve">Concluir cada sesión con una reflexión grupal sobre cómo lo aprendido contribuye a una convivencia más respetuosa y plural.</w:t>
      </w:r>
    </w:p>
    <w:p/>
    <w:p>
      <w:pPr/>
      <w:r>
        <w:rPr>
          <w:sz w:val="22"/>
          <w:szCs w:val="22"/>
          <w:b w:val="1"/>
          <w:bCs w:val="1"/>
        </w:rPr>
        <w:t xml:space="preserve">Desarrollo - Tareas</w:t>
      </w:r>
    </w:p>
    <w:p>
      <w:pPr/>
      <w:r>
        <w:rPr>
          <w:b w:val="1"/>
          <w:bCs w:val="1"/>
        </w:rPr>
        <w:t xml:space="preserve">Tareas Estructuradas para la Fase de Desarrollo</w:t>
      </w:r>
    </w:p>
    <w:tbl>
      <w:tblGrid>
        <w:gridCol/>
        <w:gridCol/>
        <w:gridCol/>
        <w:gridCol/>
        <w:gridCol/>
      </w:tblGrid>
      <w:tblPr>
        <w:tblW w:w="0" w:type="auto"/>
        <w:tblLayout w:type="autofit"/>
      </w:tblPr>
      <w:tr>
        <w:trPr/>
        <w:tc>
          <w:tcPr>
            <w:noWrap/>
          </w:tcPr>
          <w:p>
            <w:pPr/>
            <w:r>
              <w:rPr/>
              <w:t xml:space="preserve">Tarea</w:t>
            </w:r>
          </w:p>
        </w:tc>
        <w:tc>
          <w:tcPr>
            <w:noWrap/>
          </w:tcPr>
          <w:p>
            <w:pPr/>
            <w:r>
              <w:rPr/>
              <w:t xml:space="preserve">Instrucciones</w:t>
            </w:r>
          </w:p>
        </w:tc>
        <w:tc>
          <w:tcPr>
            <w:noWrap/>
          </w:tcPr>
          <w:p>
            <w:pPr/>
            <w:r>
              <w:rPr/>
              <w:t xml:space="preserve">Tiempo Estimado</w:t>
            </w:r>
          </w:p>
        </w:tc>
        <w:tc>
          <w:tcPr>
            <w:noWrap/>
          </w:tcPr>
          <w:p>
            <w:pPr/>
            <w:r>
              <w:rPr/>
              <w:t xml:space="preserve">Producto Esperado</w:t>
            </w:r>
          </w:p>
        </w:tc>
        <w:tc>
          <w:tcPr>
            <w:noWrap/>
          </w:tcPr>
          <w:p>
            <w:pPr/>
            <w:r>
              <w:rPr/>
              <w:t xml:space="preserve">Conexión con Objetivo</w:t>
            </w:r>
          </w:p>
        </w:tc>
      </w:tr>
      <w:tr>
        <w:trPr/>
        <w:tc>
          <w:tcPr>
            <w:noWrap/>
          </w:tcPr>
          <w:p>
            <w:pPr/>
            <w:r>
              <w:rPr>
                <w:b w:val="1"/>
                <w:bCs w:val="1"/>
              </w:rPr>
              <w:t xml:space="preserve">1. Identificación de Grupos Sociales y Culturales</w:t>
            </w:r>
          </w:p>
        </w:tc>
        <w:tc>
          <w:tcPr>
            <w:noWrap/>
          </w:tcPr>
          <w:p>
            <w:pPr>
              <w:numPr>
                <w:ilvl w:val="0"/>
                <w:numId w:val="28"/>
              </w:numPr>
            </w:pPr>
            <w:r>
              <w:rPr/>
              <w:t xml:space="preserve">En equipo, realicen una lluvia de ideas para listar los diferentes grupos sociales y culturales que conocen en su comunidad o entorno.</w:t>
            </w:r>
          </w:p>
          <w:p>
            <w:pPr>
              <w:numPr>
                <w:ilvl w:val="0"/>
                <w:numId w:val="28"/>
              </w:numPr>
            </w:pPr>
            <w:r>
              <w:rPr/>
              <w:t xml:space="preserve">Seleccionen 3 grupos y describan características, valores y costumbres de cada uno.</w:t>
            </w:r>
          </w:p>
          <w:p>
            <w:pPr>
              <w:numPr>
                <w:ilvl w:val="0"/>
                <w:numId w:val="28"/>
              </w:numPr>
            </w:pPr>
            <w:r>
              <w:rPr/>
              <w:t xml:space="preserve">Reflexionen sobre cómo estos grupos influyen en la identidad de los jóvenes.</w:t>
            </w:r>
          </w:p>
        </w:tc>
        <w:tc>
          <w:tcPr>
            <w:noWrap/>
          </w:tcPr>
          <w:p>
            <w:pPr/>
            <w:r>
              <w:rPr/>
              <w:t xml:space="preserve">1 hora</w:t>
            </w:r>
          </w:p>
        </w:tc>
        <w:tc>
          <w:tcPr>
            <w:noWrap/>
          </w:tcPr>
          <w:p>
            <w:pPr/>
            <w:r>
              <w:rPr/>
              <w:t xml:space="preserve">Lista y descripción escrita de 3 grupos sociales/culturales con ejemplos de influencia en la identidad juvenil.</w:t>
            </w:r>
          </w:p>
        </w:tc>
        <w:tc>
          <w:tcPr>
            <w:noWrap/>
          </w:tcPr>
          <w:p>
            <w:pPr/>
            <w:r>
              <w:rPr/>
              <w:t xml:space="preserve">Reconocer la diversidad de grupos sociales y culturales en la construcción de identidades juveniles.</w:t>
            </w:r>
          </w:p>
        </w:tc>
      </w:tr>
      <w:tr>
        <w:trPr/>
        <w:tc>
          <w:tcPr>
            <w:noWrap/>
          </w:tcPr>
          <w:p>
            <w:pPr/>
            <w:r>
              <w:rPr>
                <w:b w:val="1"/>
                <w:bCs w:val="1"/>
              </w:rPr>
              <w:t xml:space="preserve">2. Análisis de un Caso Problemático</w:t>
            </w:r>
          </w:p>
        </w:tc>
        <w:tc>
          <w:tcPr>
            <w:noWrap/>
          </w:tcPr>
          <w:p>
            <w:pPr>
              <w:numPr>
                <w:ilvl w:val="0"/>
                <w:numId w:val="29"/>
              </w:numPr>
            </w:pPr>
            <w:r>
              <w:rPr/>
              <w:t xml:space="preserve">Se presentará un caso real o ficticio donde un joven enfrenta discriminación por su pertenencia a un grupo (cultural, sexual, ideológico, etc.).</w:t>
            </w:r>
          </w:p>
          <w:p>
            <w:pPr>
              <w:numPr>
                <w:ilvl w:val="0"/>
                <w:numId w:val="29"/>
              </w:numPr>
            </w:pPr>
            <w:r>
              <w:rPr/>
              <w:t xml:space="preserve">En equipos, analicen las causas y consecuencias del problema.</w:t>
            </w:r>
          </w:p>
          <w:p>
            <w:pPr>
              <w:numPr>
                <w:ilvl w:val="0"/>
                <w:numId w:val="29"/>
              </w:numPr>
            </w:pPr>
            <w:r>
              <w:rPr/>
              <w:t xml:space="preserve">Propongan posibles soluciones o acciones para defender el derecho a la identidad y el respeto.</w:t>
            </w:r>
          </w:p>
        </w:tc>
        <w:tc>
          <w:tcPr>
            <w:noWrap/>
          </w:tcPr>
          <w:p>
            <w:pPr/>
            <w:r>
              <w:rPr/>
              <w:t xml:space="preserve">1 hora</w:t>
            </w:r>
          </w:p>
        </w:tc>
        <w:tc>
          <w:tcPr>
            <w:noWrap/>
          </w:tcPr>
          <w:p>
            <w:pPr/>
            <w:r>
              <w:rPr/>
              <w:t xml:space="preserve">Informe grupal con análisis del caso y propuestas de solución para respetar las identidades juveniles.</w:t>
            </w:r>
          </w:p>
        </w:tc>
        <w:tc>
          <w:tcPr>
            <w:noWrap/>
          </w:tcPr>
          <w:p>
            <w:pPr/>
            <w:r>
              <w:rPr/>
              <w:t xml:space="preserve">Argumentar sobre el derecho a pertenecer a un grupo y exigir respeto a las identidades.</w:t>
            </w:r>
          </w:p>
        </w:tc>
      </w:tr>
      <w:tr>
        <w:trPr/>
        <w:tc>
          <w:tcPr>
            <w:noWrap/>
          </w:tcPr>
          <w:p>
            <w:pPr/>
            <w:r>
              <w:rPr>
                <w:b w:val="1"/>
                <w:bCs w:val="1"/>
              </w:rPr>
              <w:t xml:space="preserve">3. Debate: Respeto a las Identidades Juveniles</w:t>
            </w:r>
          </w:p>
        </w:tc>
        <w:tc>
          <w:tcPr>
            <w:noWrap/>
          </w:tcPr>
          <w:p>
            <w:pPr>
              <w:numPr>
                <w:ilvl w:val="0"/>
                <w:numId w:val="30"/>
              </w:numPr>
            </w:pPr>
            <w:r>
              <w:rPr/>
              <w:t xml:space="preserve">Divídanse en dos grupos para debatir sobre la afirmación: "Todos los jóvenes tienen derecho a pertenecer y expresar su identidad sin ser discriminados".</w:t>
            </w:r>
          </w:p>
          <w:p>
            <w:pPr>
              <w:numPr>
                <w:ilvl w:val="0"/>
                <w:numId w:val="30"/>
              </w:numPr>
            </w:pPr>
            <w:r>
              <w:rPr/>
              <w:t xml:space="preserve">Preparar argumentos a favor y en contra, basados en valores éticos y ejemplos reales o hipotéticos.</w:t>
            </w:r>
          </w:p>
          <w:p>
            <w:pPr>
              <w:numPr>
                <w:ilvl w:val="0"/>
                <w:numId w:val="30"/>
              </w:numPr>
            </w:pPr>
            <w:r>
              <w:rPr/>
              <w:t xml:space="preserve">Realicen el debate en clase moderado por el docente.</w:t>
            </w:r>
          </w:p>
        </w:tc>
        <w:tc>
          <w:tcPr>
            <w:noWrap/>
          </w:tcPr>
          <w:p>
            <w:pPr/>
            <w:r>
              <w:rPr/>
              <w:t xml:space="preserve">1 hora</w:t>
            </w:r>
          </w:p>
        </w:tc>
        <w:tc>
          <w:tcPr>
            <w:noWrap/>
          </w:tcPr>
          <w:p>
            <w:pPr/>
            <w:r>
              <w:rPr/>
              <w:t xml:space="preserve">Registro de argumentos y conclusiones del debate, destacando la importancia del respeto a las identidades juveniles.</w:t>
            </w:r>
          </w:p>
        </w:tc>
        <w:tc>
          <w:tcPr>
            <w:noWrap/>
          </w:tcPr>
          <w:p>
            <w:pPr/>
            <w:r>
              <w:rPr/>
              <w:t xml:space="preserve">Fortalecer la argumentación sobre el derecho a la identidad y el respeto a la diversidad.</w:t>
            </w:r>
          </w:p>
        </w:tc>
      </w:tr>
      <w:tr>
        <w:trPr/>
        <w:tc>
          <w:tcPr>
            <w:noWrap/>
          </w:tcPr>
          <w:p>
            <w:pPr/>
            <w:r>
              <w:rPr>
                <w:b w:val="1"/>
                <w:bCs w:val="1"/>
              </w:rPr>
              <w:t xml:space="preserve">4. Creación de un Código de Respeto para la Diversidad Juvenil</w:t>
            </w:r>
          </w:p>
        </w:tc>
        <w:tc>
          <w:tcPr>
            <w:noWrap/>
          </w:tcPr>
          <w:p>
            <w:pPr>
              <w:numPr>
                <w:ilvl w:val="0"/>
                <w:numId w:val="31"/>
              </w:numPr>
            </w:pPr>
            <w:r>
              <w:rPr/>
              <w:t xml:space="preserve">En grupos, elaboren un código o lista de compromisos para respetar y valorar las diferentes identidades juveniles en la escuela y comunidad.</w:t>
            </w:r>
          </w:p>
          <w:p>
            <w:pPr>
              <w:numPr>
                <w:ilvl w:val="0"/>
                <w:numId w:val="31"/>
              </w:numPr>
            </w:pPr>
            <w:r>
              <w:rPr/>
              <w:t xml:space="preserve">Incluyan acciones concretas que puedan realizar para promover el respeto y la inclusión.</w:t>
            </w:r>
          </w:p>
          <w:p>
            <w:pPr>
              <w:numPr>
                <w:ilvl w:val="0"/>
                <w:numId w:val="31"/>
              </w:numPr>
            </w:pPr>
            <w:r>
              <w:rPr/>
              <w:t xml:space="preserve">Presenten el código al resto de la clase para su discusión y posible adopción.</w:t>
            </w:r>
          </w:p>
        </w:tc>
        <w:tc>
          <w:tcPr>
            <w:noWrap/>
          </w:tcPr>
          <w:p>
            <w:pPr/>
            <w:r>
              <w:rPr/>
              <w:t xml:space="preserve">1 hora</w:t>
            </w:r>
          </w:p>
        </w:tc>
        <w:tc>
          <w:tcPr>
            <w:noWrap/>
          </w:tcPr>
          <w:p>
            <w:pPr/>
            <w:r>
              <w:rPr/>
              <w:t xml:space="preserve">Documento grupal con un código de respeto y compromiso hacia las diferentes identidades juveniles.</w:t>
            </w:r>
          </w:p>
        </w:tc>
        <w:tc>
          <w:tcPr>
            <w:noWrap/>
          </w:tcPr>
          <w:p>
            <w:pPr/>
            <w:r>
              <w:rPr/>
              <w:t xml:space="preserve">Promover la exigencia y práctica del respeto a las identidades culturales y sociales.</w:t>
            </w:r>
          </w:p>
        </w:tc>
      </w:tr>
      <w:tr>
        <w:trPr/>
        <w:tc>
          <w:tcPr>
            <w:noWrap/>
          </w:tcPr>
          <w:p>
            <w:pPr/>
            <w:r>
              <w:rPr>
                <w:b w:val="1"/>
                <w:bCs w:val="1"/>
              </w:rPr>
              <w:t xml:space="preserve">5. Presentación de Historias Personales o de la Comunidad</w:t>
            </w:r>
          </w:p>
        </w:tc>
        <w:tc>
          <w:tcPr>
            <w:noWrap/>
          </w:tcPr>
          <w:p>
            <w:pPr>
              <w:numPr>
                <w:ilvl w:val="0"/>
                <w:numId w:val="32"/>
              </w:numPr>
            </w:pPr>
            <w:r>
              <w:rPr/>
              <w:t xml:space="preserve">Cada estudiante o grupo recopilará o narrará una historia real o ficticia sobre la experiencia de pertenecer a un grupo social o cultural y la importancia del respeto hacia esa identidad.</w:t>
            </w:r>
          </w:p>
          <w:p>
            <w:pPr>
              <w:numPr>
                <w:ilvl w:val="0"/>
                <w:numId w:val="32"/>
              </w:numPr>
            </w:pPr>
            <w:r>
              <w:rPr/>
              <w:t xml:space="preserve">Preparar una presentación breve (oral, cartel o video) para compartirla con la clase.</w:t>
            </w:r>
          </w:p>
        </w:tc>
        <w:tc>
          <w:tcPr>
            <w:noWrap/>
          </w:tcPr>
          <w:p>
            <w:pPr/>
            <w:r>
              <w:rPr/>
              <w:t xml:space="preserve">1 hora</w:t>
            </w:r>
          </w:p>
        </w:tc>
        <w:tc>
          <w:tcPr>
            <w:noWrap/>
          </w:tcPr>
          <w:p>
            <w:pPr/>
            <w:r>
              <w:rPr/>
              <w:t xml:space="preserve">Presentación creativa que ilustre la experiencia y la importancia del respeto a las identidades juveniles.</w:t>
            </w:r>
          </w:p>
        </w:tc>
        <w:tc>
          <w:tcPr>
            <w:noWrap/>
          </w:tcPr>
          <w:p>
            <w:pPr/>
            <w:r>
              <w:rPr/>
              <w:t xml:space="preserve">Conectar emocionalmente con el derecho a la pertenencia y el respeto a las identidades juveniles.</w:t>
            </w:r>
          </w:p>
        </w:tc>
      </w:tr>
      <w:tr>
        <w:trPr/>
        <w:tc>
          <w:tcPr>
            <w:noWrap/>
          </w:tcPr>
          <w:p>
            <w:pPr/>
            <w:r>
              <w:rPr>
                <w:b w:val="1"/>
                <w:bCs w:val="1"/>
              </w:rPr>
              <w:t xml:space="preserve">6. Reflexión Escrita Individual: ¿Por qué es Importante el Respeto a las Identidades Juveniles?</w:t>
            </w:r>
          </w:p>
        </w:tc>
        <w:tc>
          <w:tcPr>
            <w:noWrap/>
          </w:tcPr>
          <w:p>
            <w:pPr>
              <w:numPr>
                <w:ilvl w:val="0"/>
                <w:numId w:val="33"/>
              </w:numPr>
            </w:pPr>
            <w:r>
              <w:rPr/>
              <w:t xml:space="preserve">Escribir una reflexión personal sobre la importancia de respetar y valorar las diferentes identidades juveniles.</w:t>
            </w:r>
          </w:p>
          <w:p>
            <w:pPr>
              <w:numPr>
                <w:ilvl w:val="0"/>
                <w:numId w:val="33"/>
              </w:numPr>
            </w:pPr>
            <w:r>
              <w:rPr/>
              <w:t xml:space="preserve">Incluir ejemplos aprendidos durante las sesiones y cómo pueden aplicar ese respeto en su vida diaria.</w:t>
            </w:r>
          </w:p>
        </w:tc>
        <w:tc>
          <w:tcPr>
            <w:noWrap/>
          </w:tcPr>
          <w:p>
            <w:pPr/>
            <w:r>
              <w:rPr/>
              <w:t xml:space="preserve">1 hora</w:t>
            </w:r>
          </w:p>
        </w:tc>
        <w:tc>
          <w:tcPr>
            <w:noWrap/>
          </w:tcPr>
          <w:p>
            <w:pPr/>
            <w:r>
              <w:rPr/>
              <w:t xml:space="preserve">Texto individual de reflexión que demuestre comprensión y compromiso con el respeto a las identidades juveniles.</w:t>
            </w:r>
          </w:p>
        </w:tc>
        <w:tc>
          <w:tcPr>
            <w:noWrap/>
          </w:tcPr>
          <w:p>
            <w:pPr/>
            <w:r>
              <w:rPr/>
              <w:t xml:space="preserve">Consolidar el aprendizaje y compromiso personal con el respeto a las identidades.</w:t>
            </w:r>
          </w:p>
        </w:tc>
      </w:tr>
    </w:tbl>
    <w:p/>
    <w:p>
      <w:pPr/>
      <w:r>
        <w:rPr>
          <w:sz w:val="22"/>
          <w:szCs w:val="22"/>
          <w:b w:val="1"/>
          <w:bCs w:val="1"/>
        </w:rPr>
        <w:t xml:space="preserve">Cierre - Retroalimentar</w:t>
      </w:r>
    </w:p>
    <w:p>
      <w:pPr/>
      <w:r>
        <w:rPr>
          <w:b w:val="1"/>
          <w:bCs w:val="1"/>
        </w:rPr>
        <w:t xml:space="preserve">Estrategias de Retroalimentación para el Cierre</w:t>
      </w:r>
    </w:p>
    <w:p>
      <w:pPr/>
      <w:r>
        <w:rPr/>
        <w:t xml:space="preserve">Para cerrar el plan de clase "Descubriendo nuestras raíces: Identidades juveniles y grupos sociales", es fundamental brindar retroalimentación que permita a los estudiantes reflexionar sobre su aprendizaje, fortalecer su capacidad argumentativa y reconocer la importancia del respeto a las identidades juveniles. Las siguientes estrategias están diseñadas para ser constructivas, específicas, apropiadas para estudiantes de 12 a 15 años y alineadas con el objetivo de aprendizaje.</w:t>
      </w:r>
    </w:p>
    <w:p>
      <w:pPr>
        <w:numPr>
          <w:ilvl w:val="0"/>
          <w:numId w:val="34"/>
        </w:numPr>
      </w:pPr>
      <w:r>
        <w:rPr>
          <w:b w:val="1"/>
          <w:bCs w:val="1"/>
        </w:rPr>
        <w:t xml:space="preserve">Ronda de reflexiones guiadas:</w:t>
      </w:r>
      <w:r>
        <w:rPr/>
        <w:t xml:space="preserve"> Cada estudiante comparte una idea o argumento que haya desarrollado sobre el derecho a pertenecer a un grupo social o cultural y cómo eso contribuye al respeto de las identidades juveniles. El docente ofrece comentarios positivos específicos y plantea preguntas para profundizar o clarificar ideas.</w:t>
      </w:r>
    </w:p>
    <w:p>
      <w:pPr>
        <w:numPr>
          <w:ilvl w:val="0"/>
          <w:numId w:val="34"/>
        </w:numPr>
      </w:pPr>
      <w:r>
        <w:rPr>
          <w:b w:val="1"/>
          <w:bCs w:val="1"/>
        </w:rPr>
        <w:t xml:space="preserve">Feedback en parejas:</w:t>
      </w:r>
      <w:r>
        <w:rPr/>
        <w:t xml:space="preserve"> Los alumnos se agrupan de dos en dos para intercambiar sus argumentos o conclusiones sobre el tema. Cada uno debe identificar un punto fuerte en el argumento del compañero y sugerir una mejora concreta, siempre en tono respetuoso y constructivo.</w:t>
      </w:r>
    </w:p>
    <w:p>
      <w:pPr>
        <w:numPr>
          <w:ilvl w:val="0"/>
          <w:numId w:val="34"/>
        </w:numPr>
      </w:pPr>
      <w:r>
        <w:rPr>
          <w:b w:val="1"/>
          <w:bCs w:val="1"/>
        </w:rPr>
        <w:t xml:space="preserve">Lista de chequeo compartida:</w:t>
      </w:r>
      <w:r>
        <w:rPr/>
        <w:t xml:space="preserve"> El docente presenta una lista con criterios relacionados con el objetivo de aprendizaje (ej. claridad en el argumento, evidencia de respeto hacia diferentes identidades, uso adecuado de ejemplos). Los estudiantes evalúan su propio trabajo o el de un compañero, recibiendo retroalimentación específica sobre cada criterio.</w:t>
      </w:r>
    </w:p>
    <w:p>
      <w:pPr>
        <w:numPr>
          <w:ilvl w:val="0"/>
          <w:numId w:val="34"/>
        </w:numPr>
      </w:pPr>
      <w:r>
        <w:rPr>
          <w:b w:val="1"/>
          <w:bCs w:val="1"/>
        </w:rPr>
        <w:t xml:space="preserve">Dinámica “Lo que aprendí y lo que me queda por aprender”:</w:t>
      </w:r>
      <w:r>
        <w:rPr/>
        <w:t xml:space="preserve"> En un espacio grupal, cada estudiante expresa brevemente qué entendió sobre el derecho a la identidad y qué dudas o aspectos quisiera profundizar. El docente retroalimenta reforzando los conceptos clave y orientando las dudas hacia futuras actividades o investigaciones.</w:t>
      </w:r>
    </w:p>
    <w:p>
      <w:pPr>
        <w:numPr>
          <w:ilvl w:val="0"/>
          <w:numId w:val="34"/>
        </w:numPr>
      </w:pPr>
      <w:r>
        <w:rPr>
          <w:b w:val="1"/>
          <w:bCs w:val="1"/>
        </w:rPr>
        <w:t xml:space="preserve">Retroalimentación con ejemplos concretos:</w:t>
      </w:r>
      <w:r>
        <w:rPr/>
        <w:t xml:space="preserve"> El docente destaca ejemplos o argumentos presentados por los estudiantes que ejemplifican bien el respeto a las identidades juveniles, explicando por qué son efectivos. También sugiere cómo podrían enriquecer otros argumentos con ejemplos similares o diferentes perspectivas.</w:t>
      </w:r>
    </w:p>
    <w:p>
      <w:pPr>
        <w:numPr>
          <w:ilvl w:val="0"/>
          <w:numId w:val="34"/>
        </w:numPr>
      </w:pPr>
      <w:r>
        <w:rPr>
          <w:b w:val="1"/>
          <w:bCs w:val="1"/>
        </w:rPr>
        <w:t xml:space="preserve">Autoevaluación con guía:</w:t>
      </w:r>
      <w:r>
        <w:rPr/>
        <w:t xml:space="preserve"> Los estudiantes completan una breve autoevaluación donde valoran su desempeño argumentativo y su comprensión del respeto a la diversidad. El docente revisa y ofrece retroalimentación personalizada, resaltando avances y áreas de mejora.</w:t>
      </w:r>
    </w:p>
    <w:p>
      <w:pPr/>
      <w:r>
        <w:rPr/>
        <w:t xml:space="preserve">Estas estrategias permiten cerrar el proceso de aprendizaje con un enfoque reflexivo, colaborativo y orientado a la mejora continua, asegurando que los estudiantes internalicen el valor del respeto a las identidades juveniles y desarrollen habilidades argumentativas sólidas.</w:t>
      </w:r>
    </w:p>
    <w:p/>
    <w:p>
      <w:pPr/>
      <w:r>
        <w:rPr>
          <w:sz w:val="22"/>
          <w:szCs w:val="22"/>
          <w:b w:val="1"/>
          <w:bCs w:val="1"/>
        </w:rPr>
        <w:t xml:space="preserve">Cierre - Rubrica</w:t>
      </w:r>
    </w:p>
    <w:p>
      <w:pPr/>
      <w:r>
        <w:rPr>
          <w:b w:val="1"/>
          <w:bCs w:val="1"/>
        </w:rPr>
        <w:t xml:space="preserve">Rúbrica para Evaluar Resultados Finales: "Descubriendo nuestras raíces: Identidades juveniles y grupos sociales"</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 puntos)</w:t>
            </w:r>
          </w:p>
        </w:tc>
        <w:tc>
          <w:tcPr>
            <w:noWrap/>
          </w:tcPr>
          <w:p>
            <w:pPr/>
            <w:r>
              <w:rPr/>
              <w:t xml:space="preserve">Bueno (3 puntos)</w:t>
            </w:r>
          </w:p>
        </w:tc>
        <w:tc>
          <w:tcPr>
            <w:noWrap/>
          </w:tcPr>
          <w:p>
            <w:pPr/>
            <w:r>
              <w:rPr/>
              <w:t xml:space="preserve">Aceptable (2 puntos)</w:t>
            </w:r>
          </w:p>
        </w:tc>
        <w:tc>
          <w:tcPr>
            <w:noWrap/>
          </w:tcPr>
          <w:p>
            <w:pPr/>
            <w:r>
              <w:rPr/>
              <w:t xml:space="preserve">Necesita Mejorar (1 punto)</w:t>
            </w:r>
          </w:p>
        </w:tc>
      </w:tr>
      <w:tr>
        <w:trPr/>
        <w:tc>
          <w:tcPr>
            <w:noWrap/>
          </w:tcPr>
          <w:p>
            <w:pPr/>
            <w:r>
              <w:rPr>
                <w:b w:val="1"/>
                <w:bCs w:val="1"/>
              </w:rPr>
              <w:t xml:space="preserve">Argumentación sobre el derecho a pertenecer a un grupo social o cultural</w:t>
            </w:r>
          </w:p>
        </w:tc>
        <w:tc>
          <w:tcPr>
            <w:noWrap/>
          </w:tcPr>
          <w:p>
            <w:pPr/>
            <w:r>
              <w:rPr/>
              <w:t xml:space="preserve">Presenta argumentos claros, bien fundamentados y coherentes que demuestran comprensión profunda del derecho a pertenecer a diferentes grupos sociales y culturales.</w:t>
            </w:r>
          </w:p>
        </w:tc>
        <w:tc>
          <w:tcPr>
            <w:noWrap/>
          </w:tcPr>
          <w:p>
            <w:pPr/>
            <w:r>
              <w:rPr/>
              <w:t xml:space="preserve">Presenta argumentos claros con fundamentos adecuados, pero con menor profundidad o algunas ideas poco desarrolladas.</w:t>
            </w:r>
          </w:p>
        </w:tc>
        <w:tc>
          <w:tcPr>
            <w:noWrap/>
          </w:tcPr>
          <w:p>
            <w:pPr/>
            <w:r>
              <w:rPr/>
              <w:t xml:space="preserve">Los argumentos son superficiales o poco claros; se evidencian ideas incompletas sobre el derecho a pertenecer a grupos sociales o culturales.</w:t>
            </w:r>
          </w:p>
        </w:tc>
        <w:tc>
          <w:tcPr>
            <w:noWrap/>
          </w:tcPr>
          <w:p>
            <w:pPr/>
            <w:r>
              <w:rPr/>
              <w:t xml:space="preserve">No presenta argumentos claros o los argumentos son incorrectos o irrelevantes respecto al derecho a pertenecer a grupos sociales o culturales.</w:t>
            </w:r>
          </w:p>
        </w:tc>
      </w:tr>
      <w:tr>
        <w:trPr/>
        <w:tc>
          <w:tcPr>
            <w:noWrap/>
          </w:tcPr>
          <w:p>
            <w:pPr/>
            <w:r>
              <w:rPr>
                <w:b w:val="1"/>
                <w:bCs w:val="1"/>
              </w:rPr>
              <w:t xml:space="preserve">Reconocimiento y respeto hacia diferentes identidades juveniles</w:t>
            </w:r>
          </w:p>
        </w:tc>
        <w:tc>
          <w:tcPr>
            <w:noWrap/>
          </w:tcPr>
          <w:p>
            <w:pPr/>
            <w:r>
              <w:rPr/>
              <w:t xml:space="preserve">Demuestra respeto profundo y reconocimiento de diversas identidades juveniles, incluyendo culturales, ideológicas, sexuales y de género, con ejemplos pertinentes.</w:t>
            </w:r>
          </w:p>
        </w:tc>
        <w:tc>
          <w:tcPr>
            <w:noWrap/>
          </w:tcPr>
          <w:p>
            <w:pPr/>
            <w:r>
              <w:rPr/>
              <w:t xml:space="preserve">Muestra respeto y reconocimiento hacia diversas identidades juveniles, aunque con ejemplos limitados o poco variados.</w:t>
            </w:r>
          </w:p>
        </w:tc>
        <w:tc>
          <w:tcPr>
            <w:noWrap/>
          </w:tcPr>
          <w:p>
            <w:pPr/>
            <w:r>
              <w:rPr/>
              <w:t xml:space="preserve">Reconoce algunas identidades juveniles pero sin mostrar un respeto claro o con ejemplos poco relevantes.</w:t>
            </w:r>
          </w:p>
        </w:tc>
        <w:tc>
          <w:tcPr>
            <w:noWrap/>
          </w:tcPr>
          <w:p>
            <w:pPr/>
            <w:r>
              <w:rPr/>
              <w:t xml:space="preserve">No reconoce ni muestra respeto hacia las diferentes identidades juveniles o presenta ideas discriminatorias.</w:t>
            </w:r>
          </w:p>
        </w:tc>
      </w:tr>
      <w:tr>
        <w:trPr/>
        <w:tc>
          <w:tcPr>
            <w:noWrap/>
          </w:tcPr>
          <w:p>
            <w:pPr/>
            <w:r>
              <w:rPr>
                <w:b w:val="1"/>
                <w:bCs w:val="1"/>
              </w:rPr>
              <w:t xml:space="preserve">Capacidad para exigir el respeto a las identidades juveniles</w:t>
            </w:r>
          </w:p>
        </w:tc>
        <w:tc>
          <w:tcPr>
            <w:noWrap/>
          </w:tcPr>
          <w:p>
            <w:pPr/>
            <w:r>
              <w:rPr/>
              <w:t xml:space="preserve">Plantea propuestas o argumentos sólidos para exigir el respeto a las identidades juveniles, demostrando compromiso y comprensión del tema.</w:t>
            </w:r>
          </w:p>
        </w:tc>
        <w:tc>
          <w:tcPr>
            <w:noWrap/>
          </w:tcPr>
          <w:p>
            <w:pPr/>
            <w:r>
              <w:rPr/>
              <w:t xml:space="preserve">Propone ideas para exigir respeto a las identidades juveniles, aunque con menor claridad o profundidad.</w:t>
            </w:r>
          </w:p>
        </w:tc>
        <w:tc>
          <w:tcPr>
            <w:noWrap/>
          </w:tcPr>
          <w:p>
            <w:pPr/>
            <w:r>
              <w:rPr/>
              <w:t xml:space="preserve">Presenta propuestas vagas o poco claras sobre cómo exigir respeto a las identidades juveniles.</w:t>
            </w:r>
          </w:p>
        </w:tc>
        <w:tc>
          <w:tcPr>
            <w:noWrap/>
          </w:tcPr>
          <w:p>
            <w:pPr/>
            <w:r>
              <w:rPr/>
              <w:t xml:space="preserve">No presenta propuestas ni argumentos para exigir respeto a las identidades juveniles.</w:t>
            </w:r>
          </w:p>
        </w:tc>
      </w:tr>
      <w:tr>
        <w:trPr/>
        <w:tc>
          <w:tcPr>
            <w:noWrap/>
          </w:tcPr>
          <w:p>
            <w:pPr/>
            <w:r>
              <w:rPr>
                <w:b w:val="1"/>
                <w:bCs w:val="1"/>
              </w:rPr>
              <w:t xml:space="preserve">Trabajo en equipo y participación activa en la solución del problema</w:t>
            </w:r>
          </w:p>
        </w:tc>
        <w:tc>
          <w:tcPr>
            <w:noWrap/>
          </w:tcPr>
          <w:p>
            <w:pPr/>
            <w:r>
              <w:rPr/>
              <w:t xml:space="preserve">Participa activamente, colabora y contribuye con ideas constructivas para la solución del problema en todas las sesiones.</w:t>
            </w:r>
          </w:p>
        </w:tc>
        <w:tc>
          <w:tcPr>
            <w:noWrap/>
          </w:tcPr>
          <w:p>
            <w:pPr/>
            <w:r>
              <w:rPr/>
              <w:t xml:space="preserve">Participa y colabora en la mayoría de las actividades, aportando ideas adecuadas.</w:t>
            </w:r>
          </w:p>
        </w:tc>
        <w:tc>
          <w:tcPr>
            <w:noWrap/>
          </w:tcPr>
          <w:p>
            <w:pPr/>
            <w:r>
              <w:rPr/>
              <w:t xml:space="preserve">Participa de manera limitada o solo en algunas actividades, con aportaciones mínimas.</w:t>
            </w:r>
          </w:p>
        </w:tc>
        <w:tc>
          <w:tcPr>
            <w:noWrap/>
          </w:tcPr>
          <w:p>
            <w:pPr/>
            <w:r>
              <w:rPr/>
              <w:t xml:space="preserve">No participa o contribuye poco en las actividades grupales.</w:t>
            </w:r>
          </w:p>
        </w:tc>
      </w:tr>
      <w:tr>
        <w:trPr/>
        <w:tc>
          <w:tcPr>
            <w:noWrap/>
          </w:tcPr>
          <w:p>
            <w:pPr/>
            <w:r>
              <w:rPr>
                <w:b w:val="1"/>
                <w:bCs w:val="1"/>
              </w:rPr>
              <w:t xml:space="preserve">Claridad y organización en la presentación final</w:t>
            </w:r>
          </w:p>
        </w:tc>
        <w:tc>
          <w:tcPr>
            <w:noWrap/>
          </w:tcPr>
          <w:p>
            <w:pPr/>
            <w:r>
              <w:rPr/>
              <w:t xml:space="preserve">Presenta la información de manera clara, organizada y coherente, utilizando un lenguaje apropiado para su edad.</w:t>
            </w:r>
          </w:p>
        </w:tc>
        <w:tc>
          <w:tcPr>
            <w:noWrap/>
          </w:tcPr>
          <w:p>
            <w:pPr/>
            <w:r>
              <w:rPr/>
              <w:t xml:space="preserve">Presenta la información con claridad y organización aceptable, con algunos detalles por mejorar.</w:t>
            </w:r>
          </w:p>
        </w:tc>
        <w:tc>
          <w:tcPr>
            <w:noWrap/>
          </w:tcPr>
          <w:p>
            <w:pPr/>
            <w:r>
              <w:rPr/>
              <w:t xml:space="preserve">La presentación es confusa o desorganizada en varias partes, dificultando la comprensión.</w:t>
            </w:r>
          </w:p>
        </w:tc>
        <w:tc>
          <w:tcPr>
            <w:noWrap/>
          </w:tcPr>
          <w:p>
            <w:pPr/>
            <w:r>
              <w:rPr/>
              <w:t xml:space="preserve">La presentación es poco clara, desorganizada o incomprensible.</w:t>
            </w:r>
          </w:p>
        </w:tc>
      </w:tr>
    </w:tbl>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4B65A93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6943C4E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4F3F789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F66679C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8033505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F1E586D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6441631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A2EC66C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B027078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FF8BDFE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2440F1B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7A1F959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680FE28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7ED3320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D94AEB6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07BEC1D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8B5FE90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CAFAD90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FF010C6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B8CD2E5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F1D88A3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742757F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70E1F01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96A10B7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59A92BF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0407F79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9849F42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1AD1F1E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9">
    <w:nsid w:val="E023ADD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0">
    <w:nsid w:val="D743282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1">
    <w:nsid w:val="7EAD408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2">
    <w:nsid w:val="379F54A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3">
    <w:nsid w:val="85A8043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4">
    <w:nsid w:val="29EE7A8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2026-09-26T03:06:07-05:00</dcterms:created>
  <dcterms:modified xsi:type="dcterms:W3CDTF">2026-09-26T03:06:07-05:00</dcterms:modified>
</cp:coreProperties>
</file>

<file path=docProps/custom.xml><?xml version="1.0" encoding="utf-8"?>
<Properties xmlns="http://schemas.openxmlformats.org/officeDocument/2006/custom-properties" xmlns:vt="http://schemas.openxmlformats.org/officeDocument/2006/docPropsVTypes"/>
</file>