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Dinámica de las Reacciones Químicas: ¡Cambia la Velocidad y Descubre el Porqué!</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décimo grado comprendan qué es la dinámica de las reacciones químicas, cómo y por qué cambia la velocidad de una reacción, y cuáles factores influyen en ella. La comprensión de estos conceptos permitirá a los estudiantes reconocer la importancia de las reacciones en la vida diaria, como en la cocción de alimentos, la combustión, y procesos industriales. Además, podrán relacionar la teoría con experimentos sencillos que evidencian estos cambios, promoviendo un aprendizaje activo y significativo. Este conocimiento es fundamental para entender fenómenos naturales y tecnológicos que impactan su entorno y su futuro como ciudadanos críticos y responsables. El plan está diseñado bajo la metodología del Diseño Universal para el Aprendizaje, ofreciendo múltiples formas de representación, acción y motivación para atender la diversidad del aula y fomentar la participación de todas y todos.</w:t>
      </w:r>
    </w:p>
    <w:p/>
    <w:p>
      <w:pPr/>
      <w:r>
        <w:rPr>
          <w:color w:val="2b6cb0"/>
          <w:sz w:val="28"/>
          <w:szCs w:val="28"/>
          <w:b w:val="1"/>
          <w:bCs w:val="1"/>
        </w:rPr>
        <w:t xml:space="preserve">Objetivos de Aprendizaje</w:t>
      </w:r>
    </w:p>
    <w:p>
      <w:pPr>
        <w:numPr>
          <w:ilvl w:val="0"/>
          <w:numId w:val="1"/>
        </w:numPr>
      </w:pPr>
      <w:r>
        <w:rPr/>
        <w:t xml:space="preserve">Analizar cómo diferentes factores afectan la velocidad de una reacción química.</w:t>
      </w:r>
    </w:p>
    <w:p>
      <w:pPr>
        <w:numPr>
          <w:ilvl w:val="0"/>
          <w:numId w:val="1"/>
        </w:numPr>
      </w:pPr>
      <w:r>
        <w:rPr/>
        <w:t xml:space="preserve">Describir la relación entre la energía de activación y la dinámica de las reacciones químicas.</w:t>
      </w:r>
    </w:p>
    <w:p>
      <w:pPr>
        <w:numPr>
          <w:ilvl w:val="0"/>
          <w:numId w:val="1"/>
        </w:numPr>
      </w:pPr>
      <w:r>
        <w:rPr/>
        <w:t xml:space="preserve">Realizar y registrar observaciones de una reacción química simple para identificar cambios en su velocidad.</w:t>
      </w:r>
    </w:p>
    <w:p>
      <w:pPr>
        <w:numPr>
          <w:ilvl w:val="0"/>
          <w:numId w:val="1"/>
        </w:numPr>
      </w:pPr>
      <w:r>
        <w:rPr/>
        <w:t xml:space="preserve">Explicar con sus propias palabras por qué la velocidad de una reacción puede aumentar o disminuir.</w:t>
      </w:r>
    </w:p>
    <w:p/>
    <w:p>
      <w:pPr/>
      <w:r>
        <w:rPr>
          <w:color w:val="2b6cb0"/>
          <w:sz w:val="28"/>
          <w:szCs w:val="28"/>
          <w:b w:val="1"/>
          <w:bCs w:val="1"/>
        </w:rPr>
        <w:t xml:space="preserve">Recursos Necesarios</w:t>
      </w:r>
    </w:p>
    <w:p>
      <w:pPr>
        <w:numPr>
          <w:ilvl w:val="0"/>
          <w:numId w:val="2"/>
        </w:numPr>
      </w:pPr>
      <w:r>
        <w:rPr/>
        <w:t xml:space="preserve">Materiales físicos: vasos de precipitados (4 unidades), agua tibia, agua fría, polvo de bicarbonato de sodio (cantidad suficiente para 4 reacciones), vinagre (ácido acético), cronómetros (1 por grupo), agitadores o cucharas pequeñas.</w:t>
      </w:r>
    </w:p>
    <w:p>
      <w:pPr>
        <w:numPr>
          <w:ilvl w:val="0"/>
          <w:numId w:val="2"/>
        </w:numPr>
      </w:pPr>
      <w:r>
        <w:rPr/>
        <w:t xml:space="preserve">Material impreso: hoja de registro de observaciones y preguntas guía (1 por estudiante).</w:t>
      </w:r>
    </w:p>
    <w:p>
      <w:pPr>
        <w:numPr>
          <w:ilvl w:val="0"/>
          <w:numId w:val="2"/>
        </w:numPr>
      </w:pPr>
      <w:r>
        <w:rPr/>
        <w:t xml:space="preserve">Recursos audiovisuales: video corto (3 minutos) que explica la energía de activación y factores que afectan la velocidad de reacción (proyectado con laptop y proyector o en pantalla digital).</w:t>
      </w:r>
    </w:p>
    <w:p>
      <w:pPr>
        <w:numPr>
          <w:ilvl w:val="0"/>
          <w:numId w:val="2"/>
        </w:numPr>
      </w:pPr>
      <w:r>
        <w:rPr/>
        <w:t xml:space="preserve">Herramientas digitales: presentación PowerPoint o PDF con imágenes y esquemas de reacciones químicas y factores que influyen en su velocidad.</w:t>
      </w:r>
    </w:p>
    <w:p/>
    <w:p>
      <w:pPr/>
      <w:r>
        <w:rPr>
          <w:color w:val="2b6cb0"/>
          <w:sz w:val="28"/>
          <w:szCs w:val="28"/>
          <w:b w:val="1"/>
          <w:bCs w:val="1"/>
        </w:rPr>
        <w:t xml:space="preserve">Requisitos Previos</w:t>
      </w:r>
    </w:p>
    <w:p>
      <w:pPr>
        <w:numPr>
          <w:ilvl w:val="0"/>
          <w:numId w:val="3"/>
        </w:numPr>
      </w:pPr>
      <w:r>
        <w:rPr/>
        <w:t xml:space="preserve">Conocimientos básicos sobre qué es una reacción química (reactivos y productos).</w:t>
      </w:r>
    </w:p>
    <w:p>
      <w:pPr>
        <w:numPr>
          <w:ilvl w:val="0"/>
          <w:numId w:val="3"/>
        </w:numPr>
      </w:pPr>
      <w:r>
        <w:rPr/>
        <w:t xml:space="preserve">Habilidades para realizar observaciones y registrar datos en una tabla.</w:t>
      </w:r>
    </w:p>
    <w:p>
      <w:pPr>
        <w:numPr>
          <w:ilvl w:val="0"/>
          <w:numId w:val="3"/>
        </w:numPr>
      </w:pPr>
      <w:r>
        <w:rPr/>
        <w:t xml:space="preserve">Experiencia previa con cambios físicos y químicos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y por qué las reacciones químicas pueden ocurrir más rápido o más lento, lo que se llama la dinámica de las reacciones químicas. Señala que esto es importante para entender procesos que ocurren en la vida cotidiana y la industria.</w:t>
      </w:r>
    </w:p>
    <w:p>
      <w:pPr/>
      <w:r>
        <w:rPr>
          <w:b w:val="1"/>
          <w:bCs w:val="1"/>
        </w:rPr>
        <w:t xml:space="preserve">Activación de conocimientos previos:</w:t>
      </w:r>
    </w:p>
    <w:p>
      <w:pPr/>
      <w:r>
        <w:rPr>
          <w:b w:val="1"/>
          <w:bCs w:val="1"/>
        </w:rPr>
        <w:t xml:space="preserve">Docente:</w:t>
      </w:r>
      <w:r>
        <w:rPr/>
        <w:t xml:space="preserve"> Hace la pregunta detonadora: “¿Alguna vez notaron que algunas reacciones suceden rápido, como cuando mezclan vinagre con bicarbonato, y otras muy lento, como el óxido en el hierro? ¿Por qué creen que pasa eso?”</w:t>
      </w:r>
    </w:p>
    <w:p>
      <w:pPr/>
      <w:r>
        <w:rPr>
          <w:b w:val="1"/>
          <w:bCs w:val="1"/>
        </w:rPr>
        <w:t xml:space="preserve">Estudiantes:</w:t>
      </w:r>
      <w:r>
        <w:rPr/>
        <w:t xml:space="preserve"> Responden de manera voluntaria, el docente escucha y anota ideas clave en la pizarra para conectar con el tema.</w:t>
      </w:r>
    </w:p>
    <w:p>
      <w:pPr/>
      <w:r>
        <w:rPr>
          <w:b w:val="1"/>
          <w:bCs w:val="1"/>
        </w:rPr>
        <w:t xml:space="preserve">Motivación y enganche:</w:t>
      </w:r>
    </w:p>
    <w:p>
      <w:pPr/>
      <w:r>
        <w:rPr>
          <w:b w:val="1"/>
          <w:bCs w:val="1"/>
        </w:rPr>
        <w:t xml:space="preserve">Docente:</w:t>
      </w:r>
      <w:r>
        <w:rPr/>
        <w:t xml:space="preserve"> Realiza una demostración rápida mezclando bicarbonato de sodio con vinagre a temperatura ambiente y les pide observar qué pasa, luego menciona que explorarán cómo cambiar la velocidad de esta reacción.</w:t>
      </w:r>
    </w:p>
    <w:p>
      <w:pPr/>
      <w:r>
        <w:rPr>
          <w:b w:val="1"/>
          <w:bCs w:val="1"/>
        </w:rPr>
        <w:t xml:space="preserve">Contextualización:</w:t>
      </w:r>
    </w:p>
    <w:p>
      <w:pPr/>
      <w:r>
        <w:rPr>
          <w:b w:val="1"/>
          <w:bCs w:val="1"/>
        </w:rPr>
        <w:t xml:space="preserve">Docente:</w:t>
      </w:r>
      <w:r>
        <w:rPr/>
        <w:t xml:space="preserve"> Relaciona la dinámica de las reacciones con situaciones diarias como la cocción de alimentos, la combustión en motores y la conservación de alimentos.</w:t>
      </w:r>
    </w:p>
    <w:p>
      <w:pPr/>
      <w:r>
        <w:rPr>
          <w:b w:val="1"/>
          <w:bCs w:val="1"/>
        </w:rPr>
        <w:t xml:space="preserve">Estudiantes:</w:t>
      </w:r>
      <w:r>
        <w:rPr/>
        <w:t xml:space="preserve"> Escuchan y reflexionan sobre cómo el tema se relaciona con su vida.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Utiliza una presentación con imágenes y un video corto para explicar qué es la energía de activación, cómo los factores como la temperatura, concentración y agitación afectan la velocidad de las reacciones químicas. Emplea lenguaje sencillo y ejemplos cotidianos.</w:t>
      </w:r>
    </w:p>
    <w:p>
      <w:pPr/>
      <w:r>
        <w:rPr>
          <w:b w:val="1"/>
          <w:bCs w:val="1"/>
        </w:rPr>
        <w:t xml:space="preserve">Estudiantes:</w:t>
      </w:r>
      <w:r>
        <w:rPr/>
        <w:t xml:space="preserve"> Observan, escuchan y pueden hacer preguntas para clarificar conceptos.</w:t>
      </w:r>
    </w:p>
    <w:p>
      <w:pPr/>
      <w:r>
        <w:rPr>
          <w:b w:val="1"/>
          <w:bCs w:val="1"/>
        </w:rPr>
        <w:t xml:space="preserve">Actividades de aprendizaje activo:</w:t>
      </w:r>
    </w:p>
    <w:p>
      <w:pPr/>
      <w:r>
        <w:rPr>
          <w:b w:val="1"/>
          <w:bCs w:val="1"/>
        </w:rPr>
        <w:t xml:space="preserve">Actividad 1: Experimento de velocidad con temperatura</w:t>
      </w:r>
    </w:p>
    <w:p>
      <w:pPr>
        <w:numPr>
          <w:ilvl w:val="0"/>
          <w:numId w:val="4"/>
        </w:numPr>
      </w:pPr>
      <w:r>
        <w:rPr>
          <w:b w:val="1"/>
          <w:bCs w:val="1"/>
        </w:rPr>
        <w:t xml:space="preserve">Objetivo:</w:t>
      </w:r>
      <w:r>
        <w:rPr/>
        <w:t xml:space="preserve"> Analizar cómo la temperatura afecta la velocidad de la reacción química.</w:t>
      </w:r>
    </w:p>
    <w:p>
      <w:pPr>
        <w:numPr>
          <w:ilvl w:val="0"/>
          <w:numId w:val="4"/>
        </w:numPr>
      </w:pPr>
      <w:r>
        <w:rPr>
          <w:b w:val="1"/>
          <w:bCs w:val="1"/>
        </w:rPr>
        <w:t xml:space="preserve">Instrucciones:</w:t>
      </w:r>
    </w:p>
    <w:p>
      <w:pPr>
        <w:numPr>
          <w:ilvl w:val="1"/>
          <w:numId w:val="4"/>
        </w:numPr>
      </w:pPr>
      <w:r>
        <w:rPr/>
        <w:t xml:space="preserve">El docente divide la clase en grupos de 3-4 estudiantes.</w:t>
      </w:r>
    </w:p>
    <w:p>
      <w:pPr>
        <w:numPr>
          <w:ilvl w:val="1"/>
          <w:numId w:val="4"/>
        </w:numPr>
      </w:pPr>
      <w:r>
        <w:rPr/>
        <w:t xml:space="preserve">Cada grupo realizará cuatro reacciones mezclando bicarbonato de sodio y vinagre en agua a diferentes temperaturas: fría, ambiente, tibia y caliente (con ayuda del agua preparada).</w:t>
      </w:r>
    </w:p>
    <w:p>
      <w:pPr>
        <w:numPr>
          <w:ilvl w:val="1"/>
          <w:numId w:val="4"/>
        </w:numPr>
      </w:pPr>
      <w:r>
        <w:rPr/>
        <w:t xml:space="preserve">Los estudiantes deben medir el tiempo que tarda la reacción en generar burbujas fuertes y registrar observaciones en la hoja.</w:t>
      </w:r>
    </w:p>
    <w:p>
      <w:pPr>
        <w:numPr>
          <w:ilvl w:val="1"/>
          <w:numId w:val="4"/>
        </w:numPr>
      </w:pPr>
      <w:r>
        <w:rPr/>
        <w:t xml:space="preserve">Luego, comparan los tiempos y discuten en el grupo qué diferencias notan.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tiempos y observaciones escritas.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el trabajo en grupos, formula preguntas como “¿Qué pasa cuando el agua está más caliente? ¿Por qué creen que ocurre esto?”, y apoya a estudiantes con dificultades.</w:t>
      </w:r>
    </w:p>
    <w:p>
      <w:pPr/>
      <w:r>
        <w:rPr>
          <w:b w:val="1"/>
          <w:bCs w:val="1"/>
        </w:rPr>
        <w:t xml:space="preserve">Actividad 2: Debate guiado – Factores que afectan la velocidad</w:t>
      </w:r>
    </w:p>
    <w:p>
      <w:pPr>
        <w:numPr>
          <w:ilvl w:val="0"/>
          <w:numId w:val="5"/>
        </w:numPr>
      </w:pPr>
      <w:r>
        <w:rPr>
          <w:b w:val="1"/>
          <w:bCs w:val="1"/>
        </w:rPr>
        <w:t xml:space="preserve">Objetivo:</w:t>
      </w:r>
      <w:r>
        <w:rPr/>
        <w:t xml:space="preserve"> Describir y argumentar cómo diferentes factores afectan la velocidad de una reacción.</w:t>
      </w:r>
    </w:p>
    <w:p>
      <w:pPr>
        <w:numPr>
          <w:ilvl w:val="0"/>
          <w:numId w:val="5"/>
        </w:numPr>
      </w:pPr>
      <w:r>
        <w:rPr>
          <w:b w:val="1"/>
          <w:bCs w:val="1"/>
        </w:rPr>
        <w:t xml:space="preserve">Instrucciones:</w:t>
      </w:r>
    </w:p>
    <w:p>
      <w:pPr>
        <w:numPr>
          <w:ilvl w:val="1"/>
          <w:numId w:val="5"/>
        </w:numPr>
      </w:pPr>
      <w:r>
        <w:rPr/>
        <w:t xml:space="preserve">En plenaria, el docente presenta preguntas: “¿Qué factores creen que influyen en la rapidez de una reacción? ¿Cómo podríamos acelerar o retardar una reacción en la vida real?”</w:t>
      </w:r>
    </w:p>
    <w:p>
      <w:pPr>
        <w:numPr>
          <w:ilvl w:val="1"/>
          <w:numId w:val="5"/>
        </w:numPr>
      </w:pPr>
      <w:r>
        <w:rPr/>
        <w:t xml:space="preserve">Los estudiantes responden y el docente escribe las ideas en la pizarra agrupándolas por factores (temperatura, concentración, presión, etc.).</w:t>
      </w:r>
    </w:p>
    <w:p>
      <w:pPr>
        <w:numPr>
          <w:ilvl w:val="1"/>
          <w:numId w:val="5"/>
        </w:numPr>
      </w:pPr>
      <w:r>
        <w:rPr/>
        <w:t xml:space="preserve">Se promueve un breve debate donde los estudiantes argumentan sus ideas apoyados en el experimento y el video.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de factores con argumentos en la pizarra.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la discusión, pregunta para profundizar y aclara conceptos erróneos.</w:t>
      </w:r>
    </w:p>
    <w:p>
      <w:pPr/>
      <w:r>
        <w:rPr>
          <w:b w:val="1"/>
          <w:bCs w:val="1"/>
        </w:rPr>
        <w:t xml:space="preserve">Actividad 3: Representación visual – Mapa conceptual colectivo</w:t>
      </w:r>
    </w:p>
    <w:p>
      <w:pPr>
        <w:numPr>
          <w:ilvl w:val="0"/>
          <w:numId w:val="6"/>
        </w:numPr>
      </w:pPr>
      <w:r>
        <w:rPr>
          <w:b w:val="1"/>
          <w:bCs w:val="1"/>
        </w:rPr>
        <w:t xml:space="preserve">Objetivo:</w:t>
      </w:r>
      <w:r>
        <w:rPr/>
        <w:t xml:space="preserve"> Explicar la relación entre factores y velocidad de reacción mediante un organizador gráfico.</w:t>
      </w:r>
    </w:p>
    <w:p>
      <w:pPr>
        <w:numPr>
          <w:ilvl w:val="0"/>
          <w:numId w:val="6"/>
        </w:numPr>
      </w:pPr>
      <w:r>
        <w:rPr>
          <w:b w:val="1"/>
          <w:bCs w:val="1"/>
        </w:rPr>
        <w:t xml:space="preserve">Instrucciones:</w:t>
      </w:r>
    </w:p>
    <w:p>
      <w:pPr>
        <w:numPr>
          <w:ilvl w:val="1"/>
          <w:numId w:val="6"/>
        </w:numPr>
      </w:pPr>
      <w:r>
        <w:rPr/>
        <w:t xml:space="preserve">Los estudiantes colaboran para construir un mapa conceptual en la pizarra con los conceptos aprendidos (energía de activación, temperatura, concentración, velocidad, etc.).</w:t>
      </w:r>
    </w:p>
    <w:p>
      <w:pPr>
        <w:numPr>
          <w:ilvl w:val="1"/>
          <w:numId w:val="6"/>
        </w:numPr>
      </w:pPr>
      <w:r>
        <w:rPr/>
        <w:t xml:space="preserve">El docente guía preguntando: “¿Cómo se relacionan estos conceptos? ¿Qué sucede si aumentamos la temperatura?”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visible para toda la clase.</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Estructura el mapa con aportes de los estudiantes y refuerza conexiones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cartel o infografía digital con uno de los factores que influye en la velocidad, usando imágenes y palabras clave.</w:t>
      </w:r>
    </w:p>
    <w:p>
      <w:pPr>
        <w:numPr>
          <w:ilvl w:val="0"/>
          <w:numId w:val="7"/>
        </w:numPr>
      </w:pPr>
      <w:r>
        <w:rPr>
          <w:b w:val="1"/>
          <w:bCs w:val="1"/>
        </w:rPr>
        <w:t xml:space="preserve">Para estudiantes que necesitan más apoyo:</w:t>
      </w:r>
      <w:r>
        <w:rPr/>
        <w:t xml:space="preserve"> El docente proporciona apoyo individual o en parejas para entender y registrar observaciones, además de ofrecer explicaciones con ejemplos visuales y concretos.</w:t>
      </w:r>
    </w:p>
    <w:p>
      <w:pPr/>
      <w:r>
        <w:rPr>
          <w:b w:val="1"/>
          <w:bCs w:val="1"/>
        </w:rPr>
        <w:t xml:space="preserve">Transiciones:</w:t>
      </w:r>
    </w:p>
    <w:p>
      <w:pPr/>
      <w:r>
        <w:rPr/>
        <w:t xml:space="preserve">Después del experimento, el docente conecta los resultados con el debate guiado para que los estudiantes reflexionen sobre los factores que observaron. Luego, vincula las ideas del debate con la construcción del mapa conceptual para consolidar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escribir en una ficha o en su cuaderno tres ideas clave que aprendieron sobre la dinámica de las reacciones químicas y las razones por las que la velocidad cambia.</w:t>
      </w:r>
    </w:p>
    <w:p>
      <w:pPr/>
      <w:r>
        <w:rPr>
          <w:b w:val="1"/>
          <w:bCs w:val="1"/>
        </w:rPr>
        <w:t xml:space="preserve">Estudiantes:</w:t>
      </w:r>
      <w:r>
        <w:rPr/>
        <w:t xml:space="preserve"> Escriben sus ideas y comparten voluntariamente algunas en plenaria.</w:t>
      </w:r>
    </w:p>
    <w:p>
      <w:pPr/>
      <w:r>
        <w:rPr>
          <w:b w:val="1"/>
          <w:bCs w:val="1"/>
        </w:rPr>
        <w:t xml:space="preserve">Reflexión metacognitiva:</w:t>
      </w:r>
    </w:p>
    <w:p>
      <w:pPr>
        <w:numPr>
          <w:ilvl w:val="0"/>
          <w:numId w:val="8"/>
        </w:numPr>
      </w:pPr>
      <w:r>
        <w:rPr/>
        <w:t xml:space="preserve">¿Cómo explicaría con mis propias palabras por qué una reacción puede ser más rápida o más lenta?</w:t>
      </w:r>
    </w:p>
    <w:p>
      <w:pPr>
        <w:numPr>
          <w:ilvl w:val="0"/>
          <w:numId w:val="8"/>
        </w:numPr>
      </w:pPr>
      <w:r>
        <w:rPr/>
        <w:t xml:space="preserve">¿Qué factor me pareció más importante para cambiar la velocidad y por qué?</w:t>
      </w:r>
    </w:p>
    <w:p>
      <w:pPr>
        <w:numPr>
          <w:ilvl w:val="0"/>
          <w:numId w:val="8"/>
        </w:numPr>
      </w:pPr>
      <w:r>
        <w:rPr/>
        <w:t xml:space="preserve">¿Cómo puedo aplicar lo aprendido en mi vida diaria o en otras ciencias?</w:t>
      </w:r>
    </w:p>
    <w:p>
      <w:pPr/>
      <w:r>
        <w:rPr>
          <w:b w:val="1"/>
          <w:bCs w:val="1"/>
        </w:rPr>
        <w:t xml:space="preserve">Retroalimentación:</w:t>
      </w:r>
    </w:p>
    <w:p>
      <w:pPr/>
      <w:r>
        <w:rPr>
          <w:b w:val="1"/>
          <w:bCs w:val="1"/>
        </w:rPr>
        <w:t xml:space="preserve">Docente:</w:t>
      </w:r>
      <w:r>
        <w:rPr/>
        <w:t xml:space="preserve"> Lee algunas respuestas, aclara dudas, felicita aportes relevantes y motiva a seguir explorando el tema.</w:t>
      </w:r>
    </w:p>
    <w:p>
      <w:pPr/>
      <w:r>
        <w:rPr>
          <w:b w:val="1"/>
          <w:bCs w:val="1"/>
        </w:rPr>
        <w:t xml:space="preserve">Transferencia:</w:t>
      </w:r>
    </w:p>
    <w:p>
      <w:pPr/>
      <w:r>
        <w:rPr>
          <w:b w:val="1"/>
          <w:bCs w:val="1"/>
        </w:rPr>
        <w:t xml:space="preserve">Docente:</w:t>
      </w:r>
      <w:r>
        <w:rPr/>
        <w:t xml:space="preserve"> Explica que en futuras clases se verá cómo estos conceptos se aplican en procesos industriales y biológicos, y que esta base les ayudará a entender fenómenos más complejos.</w:t>
      </w:r>
    </w:p>
    <w:p>
      <w:pPr/>
      <w:r>
        <w:rPr>
          <w:b w:val="1"/>
          <w:bCs w:val="1"/>
        </w:rPr>
        <w:t xml:space="preserve">Tarea o reto:</w:t>
      </w:r>
    </w:p>
    <w:p>
      <w:pPr/>
      <w:r>
        <w:rPr>
          <w:b w:val="1"/>
          <w:bCs w:val="1"/>
        </w:rPr>
        <w:t xml:space="preserve">Docente:</w:t>
      </w:r>
      <w:r>
        <w:rPr/>
        <w:t xml:space="preserve"> Propone que los estudiantes observen en casa alguna reacción química (como la fermentación de frutas o la cocción de alimentos) y anoten qué factores creen que afectan la velocidad de esa reacción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conocer ideas previas.</w:t>
      </w:r>
    </w:p>
    <w:p>
      <w:pPr>
        <w:numPr>
          <w:ilvl w:val="0"/>
          <w:numId w:val="9"/>
        </w:numPr>
      </w:pPr>
      <w:r>
        <w:rPr/>
        <w:t xml:space="preserve">Formativa: Durante el desarrollo, observando la participación en el experimento, el debate y la construcción del mapa conceptual.</w:t>
      </w:r>
    </w:p>
    <w:p>
      <w:pPr>
        <w:numPr>
          <w:ilvl w:val="0"/>
          <w:numId w:val="9"/>
        </w:numPr>
      </w:pPr>
      <w:r>
        <w:rPr/>
        <w:t xml:space="preserve">Sumativa: En el cierre, a través de la síntesis escrita y la reflexión metacognitiva.</w:t>
      </w:r>
    </w:p>
    <w:p>
      <w:pPr/>
      <w:r>
        <w:rPr>
          <w:b w:val="1"/>
          <w:bCs w:val="1"/>
        </w:rPr>
        <w:t xml:space="preserve">Criterios de evaluación:</w:t>
      </w:r>
    </w:p>
    <w:p>
      <w:pPr>
        <w:numPr>
          <w:ilvl w:val="0"/>
          <w:numId w:val="10"/>
        </w:numPr>
      </w:pPr>
      <w:r>
        <w:rPr/>
        <w:t xml:space="preserve">Capacidad para analizar y registrar cómo la temperatura afecta la velocidad de una reacción (Objetivo 1).</w:t>
      </w:r>
    </w:p>
    <w:p>
      <w:pPr>
        <w:numPr>
          <w:ilvl w:val="0"/>
          <w:numId w:val="10"/>
        </w:numPr>
      </w:pPr>
      <w:r>
        <w:rPr/>
        <w:t xml:space="preserve">Comprensión y explicación correcta de la energía de activación y factores que influyen en la velocidad (Objetivo 2).</w:t>
      </w:r>
    </w:p>
    <w:p>
      <w:pPr>
        <w:numPr>
          <w:ilvl w:val="0"/>
          <w:numId w:val="10"/>
        </w:numPr>
      </w:pPr>
      <w:r>
        <w:rPr/>
        <w:t xml:space="preserve">Participación activa en experimentos y debates, demostrando comprensión del fenómeno (Objetivo 3).</w:t>
      </w:r>
    </w:p>
    <w:p>
      <w:pPr>
        <w:numPr>
          <w:ilvl w:val="0"/>
          <w:numId w:val="10"/>
        </w:numPr>
      </w:pPr>
      <w:r>
        <w:rPr/>
        <w:t xml:space="preserve">Claridad y coherencia al explicar con palabras propias los cambios en la velocidad de reacciones químicas (Objetivo 4).</w:t>
      </w:r>
    </w:p>
    <w:p>
      <w:pPr/>
      <w:r>
        <w:rPr>
          <w:b w:val="1"/>
          <w:bCs w:val="1"/>
        </w:rPr>
        <w:t xml:space="preserve">Instrumentos sugeridos:</w:t>
      </w:r>
    </w:p>
    <w:p>
      <w:pPr>
        <w:numPr>
          <w:ilvl w:val="0"/>
          <w:numId w:val="11"/>
        </w:numPr>
      </w:pPr>
      <w:r>
        <w:rPr/>
        <w:t xml:space="preserve">Lista de cotejo para observar participación y actitudes en actividades grupales.</w:t>
      </w:r>
    </w:p>
    <w:p>
      <w:pPr>
        <w:numPr>
          <w:ilvl w:val="0"/>
          <w:numId w:val="11"/>
        </w:numPr>
      </w:pPr>
      <w:r>
        <w:rPr/>
        <w:t xml:space="preserve">Rubrica sencilla para evaluar la tabla de registro experimental y síntesis escrita.</w:t>
      </w:r>
    </w:p>
    <w:p>
      <w:pPr>
        <w:numPr>
          <w:ilvl w:val="0"/>
          <w:numId w:val="11"/>
        </w:numPr>
      </w:pPr>
      <w:r>
        <w:rPr/>
        <w:t xml:space="preserve">Observación directa durante el debate y construcción del mapa conceptual.</w:t>
      </w:r>
    </w:p>
    <w:p>
      <w:pPr>
        <w:numPr>
          <w:ilvl w:val="0"/>
          <w:numId w:val="11"/>
        </w:numPr>
      </w:pPr>
      <w:r>
        <w:rPr/>
        <w:t xml:space="preserve">Autoevaluación breve al final con preguntas de reflexión.</w:t>
      </w:r>
    </w:p>
    <w:p>
      <w:pPr/>
      <w:r>
        <w:rPr>
          <w:b w:val="1"/>
          <w:bCs w:val="1"/>
        </w:rPr>
        <w:t xml:space="preserve">Evidencias de aprendizaje:</w:t>
      </w:r>
    </w:p>
    <w:p>
      <w:pPr>
        <w:numPr>
          <w:ilvl w:val="0"/>
          <w:numId w:val="12"/>
        </w:numPr>
      </w:pPr>
      <w:r>
        <w:rPr/>
        <w:t xml:space="preserve">Tabla con tiempos y observaciones del experimento.</w:t>
      </w:r>
    </w:p>
    <w:p>
      <w:pPr>
        <w:numPr>
          <w:ilvl w:val="0"/>
          <w:numId w:val="12"/>
        </w:numPr>
      </w:pPr>
      <w:r>
        <w:rPr/>
        <w:t xml:space="preserve">Contribuciones en el debate y mapa conceptual colectivo.</w:t>
      </w:r>
    </w:p>
    <w:p>
      <w:pPr>
        <w:numPr>
          <w:ilvl w:val="0"/>
          <w:numId w:val="12"/>
        </w:numPr>
      </w:pPr>
      <w:r>
        <w:rPr/>
        <w:t xml:space="preserve">Ficha escrita con las tres ideas clave y respuestas reflexivas.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el pan se cocina más rápido en el horno cuando está caliente o por qué algunas bebidas burbujean más rápido cuando las agitas? Estas son experiencias cotidianas que tienen que ver con la velocidad a la que ocurren las reacciones químicas. En la cocina, en la naturaleza e incluso en nuestro cuerpo, las reacciones químicas no siempre suceden a la misma rapidez y entender por qué esto pasa nos ayuda a comprender mejor el mundo que nos rodea.</w:t>
      </w:r>
    </w:p>
    <w:p>
      <w:pPr/>
      <w:r>
        <w:rPr/>
        <w:t xml:space="preserve">Hoy exploraremos juntos cómo cambian estas velocidades y qué factores influyen en ellas. Esto no solo es importante para la química, sino también para actividades diarias como preparar alimentos, conservar productos o entender procesos ambientales como la oxidación o la fermentación. Además, saber cómo controlar la velocidad de una reacción puede ayudarnos a mejorar productos tecnológicos y cuidar el medio ambiente.</w:t>
      </w:r>
    </w:p>
    <w:p>
      <w:pPr/>
      <w:r>
        <w:rPr/>
        <w:t xml:space="preserve">Prepárate para descubrir, experimentar y entender por qué las reacciones químicas a veces tienen prisa y otras veces van despacio, ¡será una aventura científica muy interesante que conecta con tu vida diaria!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apoyar el aprendizaje sobre la dinámica de las reacciones químicas en estudiantes de secundaria (12-15 años). Se alinean con los objetivos de aprendizaje del plan, y consideran principios del Diseño Universal para el Aprendizaje para ofrecer múltiples medios de representación, expresión y compromiso.</w:t>
      </w:r>
    </w:p>
    <w:p>
      <w:pPr/>
      <w:r>
        <w:rPr>
          <w:b w:val="1"/>
          <w:bCs w:val="1"/>
        </w:rPr>
        <w:t xml:space="preserve">Ejemplo Práctico 1: Reacción de la Efervescencia en la Soda</w:t>
      </w:r>
    </w:p>
    <w:p>
      <w:pPr>
        <w:numPr>
          <w:ilvl w:val="0"/>
          <w:numId w:val="13"/>
        </w:numPr>
      </w:pPr>
      <w:r>
        <w:rPr>
          <w:b w:val="1"/>
          <w:bCs w:val="1"/>
        </w:rPr>
        <w:t xml:space="preserve">Descripción:</w:t>
      </w:r>
      <w:r>
        <w:rPr/>
        <w:t xml:space="preserve"> Los estudiantes observarán qué sucede cuando se agrega bicarbonato de sodio al vinagre (ácido acético) y cómo cambia la velocidad de la reacción al variar la temperatura del vinagre (frío, ambiente, tibio).</w:t>
      </w:r>
    </w:p>
    <w:p>
      <w:pPr>
        <w:numPr>
          <w:ilvl w:val="0"/>
          <w:numId w:val="13"/>
        </w:numPr>
      </w:pPr>
      <w:r>
        <w:rPr>
          <w:b w:val="1"/>
          <w:bCs w:val="1"/>
        </w:rPr>
        <w:t xml:space="preserve">Objetivo:</w:t>
      </w:r>
      <w:r>
        <w:rPr/>
        <w:t xml:space="preserve"> Comprender cómo la temperatura afecta la velocidad de una reacción química.</w:t>
      </w:r>
    </w:p>
    <w:p>
      <w:pPr>
        <w:numPr>
          <w:ilvl w:val="0"/>
          <w:numId w:val="13"/>
        </w:numPr>
      </w:pPr>
      <w:r>
        <w:rPr>
          <w:b w:val="1"/>
          <w:bCs w:val="1"/>
        </w:rPr>
        <w:t xml:space="preserve">Procedimiento:</w:t>
      </w:r>
    </w:p>
    <w:p>
      <w:pPr>
        <w:numPr>
          <w:ilvl w:val="1"/>
          <w:numId w:val="13"/>
        </w:numPr>
      </w:pPr>
      <w:r>
        <w:rPr/>
        <w:t xml:space="preserve">En pequeños grupos, medirán una cantidad fija de vinagre a diferente temperatura.</w:t>
      </w:r>
    </w:p>
    <w:p>
      <w:pPr>
        <w:numPr>
          <w:ilvl w:val="1"/>
          <w:numId w:val="13"/>
        </w:numPr>
      </w:pPr>
      <w:r>
        <w:rPr/>
        <w:t xml:space="preserve">Agregarán la misma cantidad de bicarbonato de sodio y observarán la efervescencia (producción de gas).</w:t>
      </w:r>
    </w:p>
    <w:p>
      <w:pPr>
        <w:numPr>
          <w:ilvl w:val="1"/>
          <w:numId w:val="13"/>
        </w:numPr>
      </w:pPr>
      <w:r>
        <w:rPr/>
        <w:t xml:space="preserve">Registrar el tiempo que tarda en terminar la reacción y la intensidad visual de las burbujas.</w:t>
      </w:r>
    </w:p>
    <w:p>
      <w:pPr>
        <w:numPr>
          <w:ilvl w:val="0"/>
          <w:numId w:val="13"/>
        </w:numPr>
      </w:pPr>
      <w:r>
        <w:rPr>
          <w:b w:val="1"/>
          <w:bCs w:val="1"/>
        </w:rPr>
        <w:t xml:space="preserve">Conexión con DUA:</w:t>
      </w:r>
    </w:p>
    <w:p>
      <w:pPr>
        <w:numPr>
          <w:ilvl w:val="1"/>
          <w:numId w:val="13"/>
        </w:numPr>
      </w:pPr>
      <w:r>
        <w:rPr/>
        <w:t xml:space="preserve">Representación: Uso de observaciones visuales y tiempos medidos.</w:t>
      </w:r>
    </w:p>
    <w:p>
      <w:pPr>
        <w:numPr>
          <w:ilvl w:val="1"/>
          <w:numId w:val="13"/>
        </w:numPr>
      </w:pPr>
      <w:r>
        <w:rPr/>
        <w:t xml:space="preserve">Expresión: Registro en tablas y explicación oral o escrita.</w:t>
      </w:r>
    </w:p>
    <w:p>
      <w:pPr>
        <w:numPr>
          <w:ilvl w:val="1"/>
          <w:numId w:val="13"/>
        </w:numPr>
      </w:pPr>
      <w:r>
        <w:rPr/>
        <w:t xml:space="preserve">Compromiso: Trabajo colaborativo y discusión del fenómeno.</w:t>
      </w:r>
    </w:p>
    <w:p>
      <w:pPr/>
      <w:r>
        <w:rPr>
          <w:b w:val="1"/>
          <w:bCs w:val="1"/>
        </w:rPr>
        <w:t xml:space="preserve">Ejemplo Práctico 2: Comparación de Velocidad de Disolución de Azúcar en Agua Fría y Caliente</w:t>
      </w:r>
    </w:p>
    <w:p>
      <w:pPr>
        <w:numPr>
          <w:ilvl w:val="0"/>
          <w:numId w:val="14"/>
        </w:numPr>
      </w:pPr>
      <w:r>
        <w:rPr>
          <w:b w:val="1"/>
          <w:bCs w:val="1"/>
        </w:rPr>
        <w:t xml:space="preserve">Descripción:</w:t>
      </w:r>
      <w:r>
        <w:rPr/>
        <w:t xml:space="preserve"> Los estudiantes disolverán la misma cantidad de azúcar en agua fría y en agua caliente para observar cómo la temperatura influye en la rapidez con la que el azúcar desaparece.</w:t>
      </w:r>
    </w:p>
    <w:p>
      <w:pPr>
        <w:numPr>
          <w:ilvl w:val="0"/>
          <w:numId w:val="14"/>
        </w:numPr>
      </w:pPr>
      <w:r>
        <w:rPr>
          <w:b w:val="1"/>
          <w:bCs w:val="1"/>
        </w:rPr>
        <w:t xml:space="preserve">Objetivo:</w:t>
      </w:r>
      <w:r>
        <w:rPr/>
        <w:t xml:space="preserve"> Identificar factores que afectan la velocidad de una reacción física (disolución) como analogía para entender reacciones químicas.</w:t>
      </w:r>
    </w:p>
    <w:p>
      <w:pPr>
        <w:numPr>
          <w:ilvl w:val="0"/>
          <w:numId w:val="14"/>
        </w:numPr>
      </w:pPr>
      <w:r>
        <w:rPr>
          <w:b w:val="1"/>
          <w:bCs w:val="1"/>
        </w:rPr>
        <w:t xml:space="preserve">Procedimiento:</w:t>
      </w:r>
    </w:p>
    <w:p>
      <w:pPr>
        <w:numPr>
          <w:ilvl w:val="1"/>
          <w:numId w:val="14"/>
        </w:numPr>
      </w:pPr>
      <w:r>
        <w:rPr/>
        <w:t xml:space="preserve">Preparar dos vasos con agua a diferente temperatura.</w:t>
      </w:r>
    </w:p>
    <w:p>
      <w:pPr>
        <w:numPr>
          <w:ilvl w:val="1"/>
          <w:numId w:val="14"/>
        </w:numPr>
      </w:pPr>
      <w:r>
        <w:rPr/>
        <w:t xml:space="preserve">Agregar la misma cantidad de azúcar en ambos y cronometrar el tiempo que tarda en disolverse completamente.</w:t>
      </w:r>
    </w:p>
    <w:p>
      <w:pPr>
        <w:numPr>
          <w:ilvl w:val="1"/>
          <w:numId w:val="14"/>
        </w:numPr>
      </w:pPr>
      <w:r>
        <w:rPr/>
        <w:t xml:space="preserve">Registrar y comparar resultados.</w:t>
      </w:r>
    </w:p>
    <w:p>
      <w:pPr>
        <w:numPr>
          <w:ilvl w:val="0"/>
          <w:numId w:val="14"/>
        </w:numPr>
      </w:pPr>
      <w:r>
        <w:rPr>
          <w:b w:val="1"/>
          <w:bCs w:val="1"/>
        </w:rPr>
        <w:t xml:space="preserve">Conexión con DUA:</w:t>
      </w:r>
    </w:p>
    <w:p>
      <w:pPr>
        <w:numPr>
          <w:ilvl w:val="1"/>
          <w:numId w:val="14"/>
        </w:numPr>
      </w:pPr>
      <w:r>
        <w:rPr/>
        <w:t xml:space="preserve">Representación: Uso de medición de tiempo y observación directa.</w:t>
      </w:r>
    </w:p>
    <w:p>
      <w:pPr>
        <w:numPr>
          <w:ilvl w:val="1"/>
          <w:numId w:val="14"/>
        </w:numPr>
      </w:pPr>
      <w:r>
        <w:rPr/>
        <w:t xml:space="preserve">Expresión: Presentación de resultados mediante gráficos o dibujos.</w:t>
      </w:r>
    </w:p>
    <w:p>
      <w:pPr>
        <w:numPr>
          <w:ilvl w:val="1"/>
          <w:numId w:val="14"/>
        </w:numPr>
      </w:pPr>
      <w:r>
        <w:rPr/>
        <w:t xml:space="preserve">Compromiso: Reflexión sobre cómo se relaciona con reacciones químicas reales.</w:t>
      </w:r>
    </w:p>
    <w:p>
      <w:pPr/>
      <w:r>
        <w:rPr>
          <w:b w:val="1"/>
          <w:bCs w:val="1"/>
        </w:rPr>
        <w:t xml:space="preserve">Caso de Estudio: ¿Por qué los Alimentos se Descomponen Más Rápido en Verano?</w:t>
      </w:r>
    </w:p>
    <w:p>
      <w:pPr>
        <w:numPr>
          <w:ilvl w:val="0"/>
          <w:numId w:val="15"/>
        </w:numPr>
      </w:pPr>
      <w:r>
        <w:rPr>
          <w:b w:val="1"/>
          <w:bCs w:val="1"/>
        </w:rPr>
        <w:t xml:space="preserve">Descripción:</w:t>
      </w:r>
      <w:r>
        <w:rPr/>
        <w:t xml:space="preserve"> El grupo analizará un caso real sobre la descomposición de alimentos y cómo la temperatura y otros factores influyen en la velocidad de las reacciones químicas de descomposición.</w:t>
      </w:r>
    </w:p>
    <w:p>
      <w:pPr>
        <w:numPr>
          <w:ilvl w:val="0"/>
          <w:numId w:val="15"/>
        </w:numPr>
      </w:pPr>
      <w:r>
        <w:rPr>
          <w:b w:val="1"/>
          <w:bCs w:val="1"/>
        </w:rPr>
        <w:t xml:space="preserve">Objetivo:</w:t>
      </w:r>
      <w:r>
        <w:rPr/>
        <w:t xml:space="preserve"> Aplicar el concepto de dinámica de reacciones químicas a situaciones cotidianas y comprender la importancia del control de factores que afectan la velocidad.</w:t>
      </w:r>
    </w:p>
    <w:p>
      <w:pPr>
        <w:numPr>
          <w:ilvl w:val="0"/>
          <w:numId w:val="15"/>
        </w:numPr>
      </w:pPr>
      <w:r>
        <w:rPr>
          <w:b w:val="1"/>
          <w:bCs w:val="1"/>
        </w:rPr>
        <w:t xml:space="preserve">Procedimiento:</w:t>
      </w:r>
    </w:p>
    <w:p>
      <w:pPr>
        <w:numPr>
          <w:ilvl w:val="1"/>
          <w:numId w:val="15"/>
        </w:numPr>
      </w:pPr>
      <w:r>
        <w:rPr/>
        <w:t xml:space="preserve">Se presentará un breve texto o video que explique la descomposición de alimentos.</w:t>
      </w:r>
    </w:p>
    <w:p>
      <w:pPr>
        <w:numPr>
          <w:ilvl w:val="1"/>
          <w:numId w:val="15"/>
        </w:numPr>
      </w:pPr>
      <w:r>
        <w:rPr/>
        <w:t xml:space="preserve">Los estudiantes discutirán en grupos qué factores mencionados influyen en la velocidad y cómo podrían controlarlos.</w:t>
      </w:r>
    </w:p>
    <w:p>
      <w:pPr>
        <w:numPr>
          <w:ilvl w:val="1"/>
          <w:numId w:val="15"/>
        </w:numPr>
      </w:pPr>
      <w:r>
        <w:rPr/>
        <w:t xml:space="preserve">Se realizará una puesta en común para compartir ideas.</w:t>
      </w:r>
    </w:p>
    <w:p>
      <w:pPr>
        <w:numPr>
          <w:ilvl w:val="0"/>
          <w:numId w:val="15"/>
        </w:numPr>
      </w:pPr>
      <w:r>
        <w:rPr>
          <w:b w:val="1"/>
          <w:bCs w:val="1"/>
        </w:rPr>
        <w:t xml:space="preserve">Conexión con DUA:</w:t>
      </w:r>
    </w:p>
    <w:p>
      <w:pPr>
        <w:numPr>
          <w:ilvl w:val="1"/>
          <w:numId w:val="15"/>
        </w:numPr>
      </w:pPr>
      <w:r>
        <w:rPr/>
        <w:t xml:space="preserve">Representación: Uso de texto, imágenes y video para presentar información.</w:t>
      </w:r>
    </w:p>
    <w:p>
      <w:pPr>
        <w:numPr>
          <w:ilvl w:val="1"/>
          <w:numId w:val="15"/>
        </w:numPr>
      </w:pPr>
      <w:r>
        <w:rPr/>
        <w:t xml:space="preserve">Expresión: Debate oral y escritura de conclusiones.</w:t>
      </w:r>
    </w:p>
    <w:p>
      <w:pPr>
        <w:numPr>
          <w:ilvl w:val="1"/>
          <w:numId w:val="15"/>
        </w:numPr>
      </w:pPr>
      <w:r>
        <w:rPr/>
        <w:t xml:space="preserve">Compromiso: Relación con la vida cotidiana del estudiante para mayor motivación.</w:t>
      </w:r>
    </w:p>
    <w:p>
      <w:pPr/>
      <w:r>
        <w:rPr>
          <w:b w:val="1"/>
          <w:bCs w:val="1"/>
        </w:rPr>
        <w:t xml:space="preserve">Resumen de la Conexión entre Ejemplos, Objetivos y DUA</w:t>
      </w:r>
    </w:p>
    <w:tbl>
      <w:tblGrid>
        <w:gridCol/>
        <w:gridCol/>
        <w:gridCol/>
      </w:tblGrid>
      <w:tblPr>
        <w:tblW w:w="0" w:type="auto"/>
        <w:tblLayout w:type="autofit"/>
      </w:tblPr>
      <w:tr>
        <w:trPr/>
        <w:tc>
          <w:tcPr>
            <w:noWrap/>
          </w:tcPr>
          <w:p>
            <w:pPr/>
            <w:r>
              <w:rPr/>
              <w:t xml:space="preserve">Ejemplo / Caso</w:t>
            </w:r>
          </w:p>
        </w:tc>
        <w:tc>
          <w:tcPr>
            <w:noWrap/>
          </w:tcPr>
          <w:p>
            <w:pPr/>
            <w:r>
              <w:rPr/>
              <w:t xml:space="preserve">Objetivo de Aprendizaje</w:t>
            </w:r>
          </w:p>
        </w:tc>
        <w:tc>
          <w:tcPr>
            <w:noWrap/>
          </w:tcPr>
          <w:p>
            <w:pPr/>
            <w:r>
              <w:rPr/>
              <w:t xml:space="preserve">Elementos DUA Aplicados</w:t>
            </w:r>
          </w:p>
        </w:tc>
      </w:tr>
      <w:tr>
        <w:trPr/>
        <w:tc>
          <w:tcPr>
            <w:noWrap/>
          </w:tcPr>
          <w:p>
            <w:pPr/>
            <w:r>
              <w:rPr/>
              <w:t xml:space="preserve">Reacción efervescente vinagre-bicarbonato</w:t>
            </w:r>
          </w:p>
        </w:tc>
        <w:tc>
          <w:tcPr>
            <w:noWrap/>
          </w:tcPr>
          <w:p>
            <w:pPr/>
            <w:r>
              <w:rPr/>
              <w:t xml:space="preserve">Comprender efecto de la temperatura en velocidad de reacción</w:t>
            </w:r>
          </w:p>
        </w:tc>
        <w:tc>
          <w:tcPr>
            <w:noWrap/>
          </w:tcPr>
          <w:p>
            <w:pPr/>
            <w:r>
              <w:rPr/>
              <w:t xml:space="preserve">Observación visual, registro gráfico, trabajo colaborativo</w:t>
            </w:r>
          </w:p>
        </w:tc>
      </w:tr>
      <w:tr>
        <w:trPr/>
        <w:tc>
          <w:tcPr>
            <w:noWrap/>
          </w:tcPr>
          <w:p>
            <w:pPr/>
            <w:r>
              <w:rPr/>
              <w:t xml:space="preserve">Disolución azúcar en agua fría/caliente</w:t>
            </w:r>
          </w:p>
        </w:tc>
        <w:tc>
          <w:tcPr>
            <w:noWrap/>
          </w:tcPr>
          <w:p>
            <w:pPr/>
            <w:r>
              <w:rPr/>
              <w:t xml:space="preserve">Identificar factores que afectan velocidad (temperatura)</w:t>
            </w:r>
          </w:p>
        </w:tc>
        <w:tc>
          <w:tcPr>
            <w:noWrap/>
          </w:tcPr>
          <w:p>
            <w:pPr/>
            <w:r>
              <w:rPr/>
              <w:t xml:space="preserve">Medición, representación gráfica, reflexión escrita</w:t>
            </w:r>
          </w:p>
        </w:tc>
      </w:tr>
      <w:tr>
        <w:trPr/>
        <w:tc>
          <w:tcPr>
            <w:noWrap/>
          </w:tcPr>
          <w:p>
            <w:pPr/>
            <w:r>
              <w:rPr/>
              <w:t xml:space="preserve">Descomposición de alimentos en verano (Caso)</w:t>
            </w:r>
          </w:p>
        </w:tc>
        <w:tc>
          <w:tcPr>
            <w:noWrap/>
          </w:tcPr>
          <w:p>
            <w:pPr/>
            <w:r>
              <w:rPr/>
              <w:t xml:space="preserve">Aplicar conceptos a situaciones cotidianas</w:t>
            </w:r>
          </w:p>
        </w:tc>
        <w:tc>
          <w:tcPr>
            <w:noWrap/>
          </w:tcPr>
          <w:p>
            <w:pPr/>
            <w:r>
              <w:rPr/>
              <w:t xml:space="preserve">Multimedia, discusión, escritura y conexión con contexto</w:t>
            </w:r>
          </w:p>
        </w:tc>
      </w:tr>
    </w:tbl>
    <w:p>
      <w:pPr/>
      <w:r>
        <w:rPr/>
        <w:t xml:space="preserve">Estos ejemplos y casos pueden realizarse y analizarse dentro de la sesión de 1 hora, promoviendo la participación activa, el análisis crítico y el aprendizaje significativo adaptado a las necesidades diversas de los estudiantes.</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tres tareas diseñadas para que los estudiantes de grado décimo exploren la dinámica de las reacciones químicas, usando principios del Diseño Universal para el Aprendizaje (DUA). Cada tarea incluye instrucciones claras, tiempo estimado, producto esperado y su relación con los objetivos de aprendizaje.</w:t>
      </w:r>
    </w:p>
    <w:p>
      <w:pPr>
        <w:numPr>
          <w:ilvl w:val="0"/>
          <w:numId w:val="16"/>
        </w:numPr>
      </w:pPr>
      <w:r>
        <w:rPr>
          <w:b w:val="1"/>
          <w:bCs w:val="1"/>
        </w:rPr>
        <w:t xml:space="preserve">Tarea 1: Observa y Describe Cambios en la Velocidad de una Reacción</w:t>
      </w:r>
      <w:r>
        <w:rPr>
          <w:b w:val="1"/>
          <w:bCs w:val="1"/>
        </w:rPr>
        <w:t xml:space="preserve">Instrucciones:</w:t>
      </w:r>
      <w:r>
        <w:rPr/>
        <w:t xml:space="preserve"> En grupos pequeños, realizarán un experimento sencillo donde mezclen bicarbonato de sodio con vinagre y varíen la temperatura del vinagre (frío, ambiente, tibio). Observen y anoten cuánto tiempo tarda en producirse la efervescencia notable en cada caso.</w:t>
      </w:r>
      <w:r>
        <w:rPr>
          <w:b w:val="1"/>
          <w:bCs w:val="1"/>
        </w:rPr>
        <w:t xml:space="preserve">Tiempo estimado:</w:t>
      </w:r>
      <w:r>
        <w:rPr/>
        <w:t xml:space="preserve"> 20 minutos</w:t>
      </w:r>
      <w:r>
        <w:rPr>
          <w:b w:val="1"/>
          <w:bCs w:val="1"/>
        </w:rPr>
        <w:t xml:space="preserve">Producto esperado:</w:t>
      </w:r>
      <w:r>
        <w:rPr/>
        <w:t xml:space="preserve"> Tabla con los tiempos registrados para cada temperatura y una breve descripción oral o escrita de las diferencias observadas.</w:t>
      </w:r>
      <w:r>
        <w:rPr>
          <w:b w:val="1"/>
          <w:bCs w:val="1"/>
        </w:rPr>
        <w:t xml:space="preserve">Conexión con objetivo:</w:t>
      </w:r>
      <w:r>
        <w:rPr/>
        <w:t xml:space="preserve"> Relaciona con el objetivo de identificar cómo factores como la temperatura afectan la velocidad de una reacción química.</w:t>
      </w:r>
    </w:p>
    <w:p>
      <w:pPr>
        <w:numPr>
          <w:ilvl w:val="0"/>
          <w:numId w:val="16"/>
        </w:numPr>
      </w:pPr>
      <w:r>
        <w:rPr>
          <w:b w:val="1"/>
          <w:bCs w:val="1"/>
        </w:rPr>
        <w:t xml:space="preserve">Tarea 2: Explica con Tus Propias Palabras la Influencia de la Temperatura</w:t>
      </w:r>
      <w:r>
        <w:rPr>
          <w:b w:val="1"/>
          <w:bCs w:val="1"/>
        </w:rPr>
        <w:t xml:space="preserve">Instrucciones:</w:t>
      </w:r>
      <w:r>
        <w:rPr/>
        <w:t xml:space="preserve"> Usando la información obtenida en el experimento anterior, escribe un párrafo explicando por qué la temperatura puede acelerar o desacelerar una reacción química. Puedes apoyarte en imágenes o diagramas para complementar tu explicación.</w:t>
      </w:r>
      <w:r>
        <w:rPr>
          <w:b w:val="1"/>
          <w:bCs w:val="1"/>
        </w:rPr>
        <w:t xml:space="preserve">Tiempo estimado:</w:t>
      </w:r>
      <w:r>
        <w:rPr/>
        <w:t xml:space="preserve"> 15 minutos</w:t>
      </w:r>
      <w:r>
        <w:rPr>
          <w:b w:val="1"/>
          <w:bCs w:val="1"/>
        </w:rPr>
        <w:t xml:space="preserve">Producto esperado:</w:t>
      </w:r>
      <w:r>
        <w:rPr/>
        <w:t xml:space="preserve"> Texto de 5-7 oraciones con una explicación clara y, opcionalmente, un dibujo o esquema que relacione temperatura y velocidad de reacción.</w:t>
      </w:r>
      <w:r>
        <w:rPr>
          <w:b w:val="1"/>
          <w:bCs w:val="1"/>
        </w:rPr>
        <w:t xml:space="preserve">Conexión con objetivo:</w:t>
      </w:r>
      <w:r>
        <w:rPr/>
        <w:t xml:space="preserve"> Refuerza el entendimiento de la dinámica de las reacciones químicas y permite expresarse usando diferentes medios (texto y visual).</w:t>
      </w:r>
    </w:p>
    <w:p>
      <w:pPr>
        <w:numPr>
          <w:ilvl w:val="0"/>
          <w:numId w:val="16"/>
        </w:numPr>
      </w:pPr>
      <w:r>
        <w:rPr>
          <w:b w:val="1"/>
          <w:bCs w:val="1"/>
        </w:rPr>
        <w:t xml:space="preserve">Tarea 3: Debate Rápido - ¿Qué Otras Variables Pueden Cambiar la Velocidad de una Reacción?</w:t>
      </w:r>
      <w:r>
        <w:rPr>
          <w:b w:val="1"/>
          <w:bCs w:val="1"/>
        </w:rPr>
        <w:t xml:space="preserve">Instrucciones:</w:t>
      </w:r>
      <w:r>
        <w:rPr/>
        <w:t xml:space="preserve"> En grupos, mencionen otras variables que creen que pueden afectar la velocidad de una reacción química (como concentración, superficie de contacto o catalizadores). Cada grupo comparte una idea con la clase y justifica brevemente su respuesta.</w:t>
      </w:r>
      <w:r>
        <w:rPr>
          <w:b w:val="1"/>
          <w:bCs w:val="1"/>
        </w:rPr>
        <w:t xml:space="preserve">Tiempo estimado:</w:t>
      </w:r>
      <w:r>
        <w:rPr/>
        <w:t xml:space="preserve"> 15 minutos</w:t>
      </w:r>
      <w:r>
        <w:rPr>
          <w:b w:val="1"/>
          <w:bCs w:val="1"/>
        </w:rPr>
        <w:t xml:space="preserve">Producto esperado:</w:t>
      </w:r>
      <w:r>
        <w:rPr/>
        <w:t xml:space="preserve"> Participación oral de cada grupo con al menos una variable y su justificación simple.</w:t>
      </w:r>
      <w:r>
        <w:rPr>
          <w:b w:val="1"/>
          <w:bCs w:val="1"/>
        </w:rPr>
        <w:t xml:space="preserve">Conexión con objetivo:</w:t>
      </w:r>
      <w:r>
        <w:rPr/>
        <w:t xml:space="preserve"> Promueve el pensamiento crítico y la conexión con otros conceptos relacionados con la dinámica de reacciones químicas.</w:t>
      </w:r>
    </w:p>
    <w:p>
      <w:pPr/>
      <w:r>
        <w:rPr/>
        <w:t xml:space="preserve">Estas tareas están diseñadas para ofrecer múltiples formas de representación, expresión y compromiso, respetando la diversidad de estilos de aprendizaje y promoviendo la participación activa de todos los estudiantes.</w:t>
      </w:r>
    </w:p>
    <w:p/>
    <w:p>
      <w:pPr/>
      <w:r>
        <w:rPr>
          <w:sz w:val="22"/>
          <w:szCs w:val="22"/>
          <w:b w:val="1"/>
          <w:bCs w:val="1"/>
        </w:rPr>
        <w:t xml:space="preserve">Desarrollo - Rubrica</w:t>
      </w:r>
    </w:p>
    <w:p>
      <w:pPr/>
      <w:r>
        <w:rPr>
          <w:b w:val="1"/>
          <w:bCs w:val="1"/>
        </w:rPr>
        <w:t xml:space="preserve">Rúbrica para Evaluar el Proceso de Aprendizaje: Dinámica de las Reacciones Químicas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de la Dinámica de las Reacciones</w:t>
            </w:r>
          </w:p>
        </w:tc>
        <w:tc>
          <w:tcPr>
            <w:noWrap/>
          </w:tcPr>
          <w:p>
            <w:pPr/>
            <w:r>
              <w:rPr/>
              <w:t xml:space="preserve">Explica con claridad cómo y por qué cambia la velocidad de las reacciones químicas, usando ejemplos correctos y lenguaje adecuado.</w:t>
            </w:r>
          </w:p>
        </w:tc>
        <w:tc>
          <w:tcPr>
            <w:noWrap/>
          </w:tcPr>
          <w:p>
            <w:pPr/>
            <w:r>
              <w:rPr/>
              <w:t xml:space="preserve">Describe la velocidad de las reacciones y factores que la afectan con cierta precisión, aunque con algunas imprecisiones menores.</w:t>
            </w:r>
          </w:p>
        </w:tc>
        <w:tc>
          <w:tcPr>
            <w:noWrap/>
          </w:tcPr>
          <w:p>
            <w:pPr/>
            <w:r>
              <w:rPr/>
              <w:t xml:space="preserve">Muestra comprensión básica de la velocidad de las reacciones, pero con explicaciones limitadas o confusas.</w:t>
            </w:r>
          </w:p>
        </w:tc>
        <w:tc>
          <w:tcPr>
            <w:noWrap/>
          </w:tcPr>
          <w:p>
            <w:pPr/>
            <w:r>
              <w:rPr/>
              <w:t xml:space="preserve">Presenta dificultades para explicar la dinámica de las reacciones o da respuestas incorrectas.</w:t>
            </w:r>
          </w:p>
        </w:tc>
      </w:tr>
      <w:tr>
        <w:trPr/>
        <w:tc>
          <w:tcPr>
            <w:noWrap/>
          </w:tcPr>
          <w:p>
            <w:pPr/>
            <w:r>
              <w:rPr/>
              <w:t xml:space="preserve">Participación en la Actividad Experimental</w:t>
            </w:r>
          </w:p>
        </w:tc>
        <w:tc>
          <w:tcPr>
            <w:noWrap/>
          </w:tcPr>
          <w:p>
            <w:pPr/>
            <w:r>
              <w:rPr/>
              <w:t xml:space="preserve">Participa activamente, sigue instrucciones correctamente y contribuye con observaciones relevantes durante la actividad.</w:t>
            </w:r>
          </w:p>
        </w:tc>
        <w:tc>
          <w:tcPr>
            <w:noWrap/>
          </w:tcPr>
          <w:p>
            <w:pPr/>
            <w:r>
              <w:rPr/>
              <w:t xml:space="preserve">Participa en la mayoría de las actividades y realiza observaciones adecuadas, aunque con poca iniciativa.</w:t>
            </w:r>
          </w:p>
        </w:tc>
        <w:tc>
          <w:tcPr>
            <w:noWrap/>
          </w:tcPr>
          <w:p>
            <w:pPr/>
            <w:r>
              <w:rPr/>
              <w:t xml:space="preserve">Participa de forma limitada y necesita recordatorios para seguir instrucciones o hacer observaciones.</w:t>
            </w:r>
          </w:p>
        </w:tc>
        <w:tc>
          <w:tcPr>
            <w:noWrap/>
          </w:tcPr>
          <w:p>
            <w:pPr/>
            <w:r>
              <w:rPr/>
              <w:t xml:space="preserve">No participa o requiere mucha ayuda para involucrarse en la actividad experimental.</w:t>
            </w:r>
          </w:p>
        </w:tc>
      </w:tr>
      <w:tr>
        <w:trPr/>
        <w:tc>
          <w:tcPr>
            <w:noWrap/>
          </w:tcPr>
          <w:p>
            <w:pPr/>
            <w:r>
              <w:rPr/>
              <w:t xml:space="preserve">Aplicación de la Metodología Científica</w:t>
            </w:r>
          </w:p>
        </w:tc>
        <w:tc>
          <w:tcPr>
            <w:noWrap/>
          </w:tcPr>
          <w:p>
            <w:pPr/>
            <w:r>
              <w:rPr/>
              <w:t xml:space="preserve">Formula hipótesis claras, identifica variables y describe resultados con precisión durante la actividad.</w:t>
            </w:r>
          </w:p>
        </w:tc>
        <w:tc>
          <w:tcPr>
            <w:noWrap/>
          </w:tcPr>
          <w:p>
            <w:pPr/>
            <w:r>
              <w:rPr/>
              <w:t xml:space="preserve">Realiza hipótesis y reconoce variables, pero con explicaciones poco detalladas.</w:t>
            </w:r>
          </w:p>
        </w:tc>
        <w:tc>
          <w:tcPr>
            <w:noWrap/>
          </w:tcPr>
          <w:p>
            <w:pPr/>
            <w:r>
              <w:rPr/>
              <w:t xml:space="preserve">Intenta formular hipótesis o identificar variables, pero con confusión o ayuda constante.</w:t>
            </w:r>
          </w:p>
        </w:tc>
        <w:tc>
          <w:tcPr>
            <w:noWrap/>
          </w:tcPr>
          <w:p>
            <w:pPr/>
            <w:r>
              <w:rPr/>
              <w:t xml:space="preserve">No logra aplicar la metodología científica durante la sesión.</w:t>
            </w:r>
          </w:p>
        </w:tc>
      </w:tr>
      <w:tr>
        <w:trPr/>
        <w:tc>
          <w:tcPr>
            <w:noWrap/>
          </w:tcPr>
          <w:p>
            <w:pPr/>
            <w:r>
              <w:rPr/>
              <w:t xml:space="preserve">Trabajo Colaborativo y Comunicación</w:t>
            </w:r>
          </w:p>
        </w:tc>
        <w:tc>
          <w:tcPr>
            <w:noWrap/>
          </w:tcPr>
          <w:p>
            <w:pPr/>
            <w:r>
              <w:rPr/>
              <w:t xml:space="preserve">Colabora eficazmente con sus compañeros, comparte ideas y escucha opiniones con respeto.</w:t>
            </w:r>
          </w:p>
        </w:tc>
        <w:tc>
          <w:tcPr>
            <w:noWrap/>
          </w:tcPr>
          <w:p>
            <w:pPr/>
            <w:r>
              <w:rPr/>
              <w:t xml:space="preserve">Colabora con algunos compañeros y comunica sus ideas, aunque con limitaciones para escuchar o integrarse.</w:t>
            </w:r>
          </w:p>
        </w:tc>
        <w:tc>
          <w:tcPr>
            <w:noWrap/>
          </w:tcPr>
          <w:p>
            <w:pPr/>
            <w:r>
              <w:rPr/>
              <w:t xml:space="preserve">Participa poco en el grupo y presenta dificultades para comunicarse o trabajar en equipo.</w:t>
            </w:r>
          </w:p>
        </w:tc>
        <w:tc>
          <w:tcPr>
            <w:noWrap/>
          </w:tcPr>
          <w:p>
            <w:pPr/>
            <w:r>
              <w:rPr/>
              <w:t xml:space="preserve">No colabora ni participa en la comunicación grupal.</w:t>
            </w:r>
          </w:p>
        </w:tc>
      </w:tr>
      <w:tr>
        <w:trPr/>
        <w:tc>
          <w:tcPr>
            <w:noWrap/>
          </w:tcPr>
          <w:p>
            <w:pPr/>
            <w:r>
              <w:rPr/>
              <w:t xml:space="preserve">Reflexión y Autoevaluación</w:t>
            </w:r>
          </w:p>
        </w:tc>
        <w:tc>
          <w:tcPr>
            <w:noWrap/>
          </w:tcPr>
          <w:p>
            <w:pPr/>
            <w:r>
              <w:rPr/>
              <w:t xml:space="preserve">Reflexiona sobre su aprendizaje y reconoce con claridad sus aciertos y áreas de mejora.</w:t>
            </w:r>
          </w:p>
        </w:tc>
        <w:tc>
          <w:tcPr>
            <w:noWrap/>
          </w:tcPr>
          <w:p>
            <w:pPr/>
            <w:r>
              <w:rPr/>
              <w:t xml:space="preserve">Reconoce algunos aspectos de su aprendizaje y sugiere mejoras básicas.</w:t>
            </w:r>
          </w:p>
        </w:tc>
        <w:tc>
          <w:tcPr>
            <w:noWrap/>
          </w:tcPr>
          <w:p>
            <w:pPr/>
            <w:r>
              <w:rPr/>
              <w:t xml:space="preserve">Reflexiona de manera superficial o con dificultad sobre su proceso de aprendizaje.</w:t>
            </w:r>
          </w:p>
        </w:tc>
        <w:tc>
          <w:tcPr>
            <w:noWrap/>
          </w:tcPr>
          <w:p>
            <w:pPr/>
            <w:r>
              <w:rPr/>
              <w:t xml:space="preserve">No realiza reflexión ni autoevaluación sobre su aprendizaje.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70D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C3F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93C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1C7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5DA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5FA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BC3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AA9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8A7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939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EA2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A44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D4F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D46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6F2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A0F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2026-09-25T23:53:44-05:00</dcterms:created>
  <dcterms:modified xsi:type="dcterms:W3CDTF">2026-09-25T23:53:44-05:00</dcterms:modified>
</cp:coreProperties>
</file>

<file path=docProps/custom.xml><?xml version="1.0" encoding="utf-8"?>
<Properties xmlns="http://schemas.openxmlformats.org/officeDocument/2006/custom-properties" xmlns:vt="http://schemas.openxmlformats.org/officeDocument/2006/docPropsVTypes"/>
</file>