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Ecuaciones de la Recta: Comprender para Aplicar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media comprendan profundamente las formas de las ecuaciones de la recta, más allá de la simple memorización. A través de la metodología de Aprendizaje Basado en Problemas (ABP), los alumnos indagarán y explorarán situaciones reales y simuladas donde la ecuación de la recta es clave para resolver problemas cotidianos y académicos. El plan conecta este conocimiento con ejemplos concretos que reflejan la realidad de los jóvenes, facilitando la comprensión de conceptos matemáticos abstractos mediante actividades activas y colaborativas. Al finalizar, los estudiantes serán capaces de identificar, analizar y expresar diferentes formas de la ecuación de la recta, reforzando su capacidad de razonamiento lógico y crítico, competencias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y reconocer las distintas formas de la ecuación de la recta a partir de situaciones problemáticas reales.</w:t>
      </w:r>
    </w:p>
    <w:p>
      <w:pPr>
        <w:numPr>
          <w:ilvl w:val="0"/>
          <w:numId w:val="1"/>
        </w:numPr>
      </w:pPr>
      <w:r>
        <w:rPr/>
        <w:t xml:space="preserve">Analizar y relacionar los elementos de la ecuación de la recta con las características geométricas de las rectas en el plano.</w:t>
      </w:r>
    </w:p>
    <w:p>
      <w:pPr>
        <w:numPr>
          <w:ilvl w:val="0"/>
          <w:numId w:val="1"/>
        </w:numPr>
      </w:pPr>
      <w:r>
        <w:rPr/>
        <w:t xml:space="preserve">Construir ecuaciones de la recta a partir de datos y representaciones gráficas, aplicando el razonamiento lógico.</w:t>
      </w:r>
    </w:p>
    <w:p>
      <w:pPr>
        <w:numPr>
          <w:ilvl w:val="0"/>
          <w:numId w:val="1"/>
        </w:numPr>
      </w:pPr>
      <w:r>
        <w:rPr/>
        <w:t xml:space="preserve">Argumentar y explicar oralmente y por escrito el proceso para obtener la ecuación de una recta, demostrando comprensión conceptual.</w:t>
      </w:r>
    </w:p>
    <w:p>
      <w:pPr>
        <w:numPr>
          <w:ilvl w:val="0"/>
          <w:numId w:val="1"/>
        </w:numPr>
      </w:pPr>
      <w:r>
        <w:rPr/>
        <w:t xml:space="preserve">Comparar las formas de la ecuación de la recta y seleccionar la más adecuada según el contexto del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anotaciones.</w:t>
      </w:r>
    </w:p>
    <w:p>
      <w:pPr>
        <w:numPr>
          <w:ilvl w:val="0"/>
          <w:numId w:val="2"/>
        </w:numPr>
      </w:pPr>
      <w:r>
        <w:rPr/>
        <w:t xml:space="preserve">Calculadoras científicas (una por cada dos estudiantes).</w:t>
      </w:r>
    </w:p>
    <w:p>
      <w:pPr>
        <w:numPr>
          <w:ilvl w:val="0"/>
          <w:numId w:val="2"/>
        </w:numPr>
      </w:pPr>
      <w:r>
        <w:rPr/>
        <w:t xml:space="preserve">Reglas, escuadras y transportadores para dibujo geométrico.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simuladores.</w:t>
      </w:r>
    </w:p>
    <w:p>
      <w:pPr>
        <w:numPr>
          <w:ilvl w:val="0"/>
          <w:numId w:val="2"/>
        </w:numPr>
      </w:pPr>
      <w:r>
        <w:rPr/>
        <w:t xml:space="preserve">Hoja de trabajo impresa con problemas y datos para análisis grupal.</w:t>
      </w:r>
    </w:p>
    <w:p>
      <w:pPr>
        <w:numPr>
          <w:ilvl w:val="0"/>
          <w:numId w:val="2"/>
        </w:numPr>
      </w:pPr>
      <w:r>
        <w:rPr/>
        <w:t xml:space="preserve">Acceso a simuladores geométricos en línea (por ejemplo, GeoGebra).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coordenadas cartesianas y planos.</w:t>
      </w:r>
    </w:p>
    <w:p>
      <w:pPr>
        <w:numPr>
          <w:ilvl w:val="0"/>
          <w:numId w:val="3"/>
        </w:numPr>
      </w:pPr>
      <w:r>
        <w:rPr/>
        <w:t xml:space="preserve">Concepto inicial de pendiente como inclinación de una recta.</w:t>
      </w:r>
    </w:p>
    <w:p>
      <w:pPr>
        <w:numPr>
          <w:ilvl w:val="0"/>
          <w:numId w:val="3"/>
        </w:numPr>
      </w:pPr>
      <w:r>
        <w:rPr/>
        <w:t xml:space="preserve">Habilidades para interpretar gráficos simples y tablas de datos.</w:t>
      </w:r>
    </w:p>
    <w:p>
      <w:pPr>
        <w:numPr>
          <w:ilvl w:val="0"/>
          <w:numId w:val="3"/>
        </w:numPr>
      </w:pPr>
      <w:r>
        <w:rPr/>
        <w:t xml:space="preserve">Experiencia previa con ecuaciones algebraicas básicas.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Formas de la Ecuación de la RectaFase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pendientes y coordenadas para motivar la exploración de las diferentes formas de la ecuación de la 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podemos describir una línea recta en un plano usando números? Por ejemplo, ¿qué significa que una recta tenga pendiente 2?"</w:t>
      </w:r>
      <w:br/>
      <w:r>
        <w:rPr>
          <w:b w:val="1"/>
          <w:bCs w:val="1"/>
        </w:rPr>
        <w:t xml:space="preserve">Estudiantes:</w:t>
      </w:r>
      <w:r>
        <w:rPr/>
        <w:t xml:space="preserve"> Responden con ejemplos y comentarios breves sobre pendiente y coordenadas.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donde se muestra cómo arquitectos y diseñadores usan ecuaciones de rectas para crear estructuras y diseños modernos.</w:t>
      </w:r>
      <w:br/>
      <w:r>
        <w:rPr>
          <w:b w:val="1"/>
          <w:bCs w:val="1"/>
        </w:rPr>
        <w:t xml:space="preserve">Estudiantes:</w:t>
      </w:r>
      <w:r>
        <w:rPr/>
        <w:t xml:space="preserve"> Observan y comentan brevemente qué vieron y cómo creen que las matemáticas ayudan en esas profesiones.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describir cualquier recta usando ecuaciones. Esto no solo nos ayuda en matemáticas, sino también en situaciones reales como planificar un viaje, diseñar objetos o analizar datos. Vamos a descubrir juntos cómo funcionan estas ecuaciones."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la exploración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base: "Imaginemos que un ciclista recorre una ruta recta en una ciudad, y tenemos datos sobre su posición en distintos momentos. ¿Cómo podemos describir esta ruta con una ecuación?"</w:t>
      </w:r>
      <w:br/>
      <w:r>
        <w:rPr/>
        <w:t xml:space="preserve">Explica brevemente que existen diferentes formas para expresar la ecuación de una recta (pendiente-intersección, forma punto-pendiente, forma general), pero no da fórmulas aún. La invitación es a descubrirlas.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de datos y gráficos</w:t>
      </w:r>
      <w:br/>
      <w:r>
        <w:rPr>
          <w:i w:val="1"/>
          <w:iCs w:val="1"/>
        </w:rPr>
        <w:t xml:space="preserve">Objetivo:</w:t>
      </w:r>
      <w:r>
        <w:rPr/>
        <w:t xml:space="preserve"> Indagar y reconocer las formas de la ecuación a partir de información gráfica y numérica.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Anotaciones grupales con descripción verbal de la relación y conjeturas sobre la ecuación.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Observa, guía con preguntas que fomenten el razonamiento, apoya con ejemplos si hay confusión.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una hoja con una tabla de posiciones (tiempo y distancia) y un gráfico de una recta que representa la ruta del ciclista.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analizan la tabla y el gráfico para identificar relación entre las variables.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describirían la relación entre tiempo y distancia? ¿Qué creen que representa la pendiente aquí?"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sus observaciones, tratando de expresar la relación en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Descubriendo las fórmulas</w:t>
      </w:r>
      <w:br/>
      <w:r>
        <w:rPr>
          <w:i w:val="1"/>
          <w:iCs w:val="1"/>
        </w:rPr>
        <w:t xml:space="preserve">Objetivo:</w:t>
      </w:r>
      <w:r>
        <w:rPr/>
        <w:t xml:space="preserve"> Construir la ecuación de la recta en forma punto-pendiente y pendiente-intersección.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Ecuación de la recta escrita en ambas formas.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Facilita, pregunta para profundizar comprensión, corrige errores conceptuales.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un representante de cada grupo que comparta sus ideas sobre la relación.</w:t>
      </w:r>
    </w:p>
    <w:p>
      <w:pPr>
        <w:numPr>
          <w:ilvl w:val="1"/>
          <w:numId w:val="4"/>
        </w:numPr>
      </w:pPr>
      <w:r>
        <w:rPr/>
        <w:t xml:space="preserve">Explica cómo usar un punto y la pendiente para construir la ecuación (introducción a la forma punto-pendiente) y luego cómo encontrar la intersección con el eje y (forma pendiente-intersección).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aplican la fórmula para obtener la ecuación de la recta con los datos de la tabla.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 y aclarando dudas, pregunta: "¿Por qué elegiste ese punto? ¿Qué significa la pendiente en esta ecuación?"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Representación gráfica y comparación</w:t>
      </w:r>
      <w:br/>
      <w:r>
        <w:rPr>
          <w:i w:val="1"/>
          <w:iCs w:val="1"/>
        </w:rPr>
        <w:t xml:space="preserve">Objetivo:</w:t>
      </w:r>
      <w:r>
        <w:rPr/>
        <w:t xml:space="preserve"> Comparar las formas de la ecuación y relacionarlas con la gráfica.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Gráficos anotados y conclusiones escritas sobre las diferencias y similitudes.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Estimula la exploración, hace preguntas para que reflexionen y conecten conceptos. 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Los invita a usar GeoGebra o dibujar en papel la recta con las ecuaciones obtenidas.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representan gráficamente la recta y observan cómo cambia al modificar la pendiente o la intersección.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Propone desafíos: "¿Qué sucede si la pendiente es cero? ¿Y si la intersección cambia?"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la forma general de la ecuación de la recta y preparan una breve explicación para compartir.</w:t>
      </w:r>
      <w:br/>
      <w:r>
        <w:rPr>
          <w:b w:val="1"/>
          <w:bCs w:val="1"/>
        </w:rPr>
        <w:t xml:space="preserve">Para estudiantes que necesitan más apoyo:</w:t>
      </w:r>
      <w:r>
        <w:rPr/>
        <w:t xml:space="preserve"> Se les ofrece una guía paso a paso con ejemplos concretos y acompañamiento individual o en parejas.</w:t>
      </w:r>
      <w:br/>
      <w:r>
        <w:rPr>
          <w:b w:val="1"/>
          <w:bCs w:val="1"/>
        </w:rPr>
        <w:t xml:space="preserve">Variedad de estilos:</w:t>
      </w:r>
      <w:r>
        <w:rPr/>
        <w:t xml:space="preserve"> Se combinan actividades visuales (gráficos), kinestésicas (dibujos) y auditivas (discusión).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una breve recapitulación y conecta con la siguiente: "Ahora que entendimos cómo describir la recta con datos y un punto, vamos a ver cómo esas ecuaciones se relacionan con su representación gráfica y qué sucede cuando cambiamos sus componentes."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las formas de la ecuación de la recta.</w:t>
      </w:r>
      <w:br/>
      <w:r>
        <w:rPr>
          <w:b w:val="1"/>
          <w:bCs w:val="1"/>
        </w:rPr>
        <w:t xml:space="preserve">Estudiantes:</w:t>
      </w:r>
      <w:r>
        <w:rPr/>
        <w:t xml:space="preserve"> Escriben y comparten en plenaria algunas de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forma de la ecuación de la recta me resulta más fácil de entender y por qué?</w:t>
      </w:r>
    </w:p>
    <w:p>
      <w:pPr>
        <w:numPr>
          <w:ilvl w:val="0"/>
          <w:numId w:val="5"/>
        </w:numPr>
      </w:pPr>
      <w:r>
        <w:rPr/>
        <w:t xml:space="preserve">¿Cómo puedo aplicar lo aprendido hoy en situaciones fuera del aula?</w:t>
      </w:r>
    </w:p>
    <w:p>
      <w:pPr>
        <w:numPr>
          <w:ilvl w:val="0"/>
          <w:numId w:val="5"/>
        </w:numPr>
      </w:pPr>
      <w:r>
        <w:rPr/>
        <w:t xml:space="preserve">¿Qué dudas o dificultades tuve durante la sesión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respuestas y participación, destacando la importancia de comprender y no solo memorizar.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estas formas para resolver problemas más complejos y para modelar situaciones nuevas.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o inventado donde puedan aplicar la ecuación de la recta para describir una situación práctica (puede ser un gráfico, datos o una historia).</w:t>
      </w:r>
    </w:p>
    <w:p>
      <w:pPr/>
      <w:r>
        <w:rPr/>
        <w:t xml:space="preserve">Sesión 2: Profundizando y Aplicando las Ecuaciones de la RectaFase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aprendido, conectar con las tareas y preparar para aplicar la comprensión en nuevos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"¿Quién quiere compartir su ejemplo o situación donde se puede usar la ecuación de la recta?"</w:t>
      </w:r>
      <w:br/>
      <w:r>
        <w:rPr>
          <w:b w:val="1"/>
          <w:bCs w:val="1"/>
        </w:rPr>
        <w:t xml:space="preserve">Estudiantes:</w:t>
      </w:r>
      <w:r>
        <w:rPr/>
        <w:t xml:space="preserve"> Comparten en plenaria sus ejemplos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de economía o física donde la recta modela una relación importante.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elegir la forma adecuada de la ecuación según el problema y los datos disponibles.</w:t>
      </w:r>
      <w:br/>
      <w:r>
        <w:rPr>
          <w:b w:val="1"/>
          <w:bCs w:val="1"/>
        </w:rPr>
        <w:t xml:space="preserve">Estudiantes:</w:t>
      </w:r>
      <w:r>
        <w:rPr/>
        <w:t xml:space="preserve"> Reflexionan sobre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actividades que implican distintos escenarios para aplicar las ecuaciones de la recta, fomentando el análisis y la toma de decisiones.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Resolviendo problemas reales</w:t>
      </w:r>
      <w:br/>
      <w:r>
        <w:rPr>
          <w:i w:val="1"/>
          <w:iCs w:val="1"/>
        </w:rPr>
        <w:t xml:space="preserve">Objetivo:</w:t>
      </w:r>
      <w:r>
        <w:rPr/>
        <w:t xml:space="preserve"> Aplicar la forma más adecuada de la ecuación para resolver problemas contextualizados.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Solución escrita y explicación del procedimiento.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Facilita, monitorea, orienta y cuestiona para profundizar.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diferentes problemas que impliquen uso de la ecuación de la recta (ej: calcular costos en función de unidades, trayectoria en física, etc.).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problema, identifican qué datos tienen, qué buscan y cuál forma de la ecuación usarán.</w:t>
      </w:r>
    </w:p>
    <w:p>
      <w:pPr>
        <w:numPr>
          <w:ilvl w:val="1"/>
          <w:numId w:val="6"/>
        </w:numPr>
      </w:pPr>
      <w:r>
        <w:rPr/>
        <w:t xml:space="preserve">Construyen la ecuación y resuelven la situación.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"¿Por qué elegiste esta forma? ¿Qué representa cada término en tu ecuación?"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Argumentando y comparando</w:t>
      </w:r>
      <w:br/>
      <w:r>
        <w:rPr>
          <w:i w:val="1"/>
          <w:iCs w:val="1"/>
        </w:rPr>
        <w:t xml:space="preserve">Objetivo:</w:t>
      </w:r>
      <w:r>
        <w:rPr/>
        <w:t xml:space="preserve"> Argumentar la elección de formas de ecuación y comparar resultados.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Presentación oral y debate breve.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i w:val="1"/>
          <w:iCs w:val="1"/>
        </w:rPr>
        <w:t xml:space="preserve">Rol docente:</w:t>
      </w:r>
      <w:r>
        <w:rPr/>
        <w:t xml:space="preserve"> Modera, retroalimenta y promueve reflexión crítica. 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solución y justifica la forma de la ecuación usada.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 y comparan métodos y resultados.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la discusión, resaltando fortalezas y posibles alternativas.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invita a explorar la forma general de la ecuación y a convertir sus ecuaciones a esta forma.</w:t>
      </w:r>
      <w:br/>
      <w:r>
        <w:rPr>
          <w:b w:val="1"/>
          <w:bCs w:val="1"/>
        </w:rPr>
        <w:t xml:space="preserve">Para estudiantes con dificultades:</w:t>
      </w:r>
      <w:r>
        <w:rPr/>
        <w:t xml:space="preserve"> Se da apoyo adicional con ejemplos guiados y recursos visuales.</w:t>
      </w:r>
      <w:br/>
      <w:r>
        <w:rPr/>
        <w:t xml:space="preserve">Se fomenta variedad en las presentaciones (oral, visual, escrita) para atender diferentes estilos.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presentación y debate, el docente vincula la importancia de reflexionar sobre lo aprendido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las formas de la ecuación, sus características y aplicaciones.</w:t>
      </w:r>
      <w:br/>
      <w:r>
        <w:rPr>
          <w:b w:val="1"/>
          <w:bCs w:val="1"/>
        </w:rPr>
        <w:t xml:space="preserve">Estudiantes:</w:t>
      </w:r>
      <w:r>
        <w:rPr/>
        <w:t xml:space="preserve"> Contribuyen con ideas y resumen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explicar con mis propias palabras la importancia de entender las distintas formas de la ecuación de la recta?</w:t>
      </w:r>
    </w:p>
    <w:p>
      <w:pPr>
        <w:numPr>
          <w:ilvl w:val="0"/>
          <w:numId w:val="7"/>
        </w:numPr>
      </w:pPr>
      <w:r>
        <w:rPr/>
        <w:t xml:space="preserve">¿En qué situaciones elegiría una forma u otra para describir una recta?</w:t>
      </w:r>
    </w:p>
    <w:p>
      <w:pPr>
        <w:numPr>
          <w:ilvl w:val="0"/>
          <w:numId w:val="7"/>
        </w:numPr>
      </w:pPr>
      <w:r>
        <w:rPr/>
        <w:t xml:space="preserve">¿Qué habilidades desarrollé al trabajar en grupo con estos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específica sobre el razonamiento y la participación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en otras materias o en su entorno cotidiano situaciones donde puedan aplicar estas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problema propio que involucre una ecuación de la recta y preparar una breve explicación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(observación, preguntas guía, análisis de productos) y sumativa al cierre de la segunda sesión (organizador gráfico, presentaciones,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diferentes formas de la ecuación de la recta (indagar y reconocer).</w:t>
      </w:r>
    </w:p>
    <w:p>
      <w:pPr>
        <w:numPr>
          <w:ilvl w:val="0"/>
          <w:numId w:val="8"/>
        </w:numPr>
      </w:pPr>
      <w:r>
        <w:rPr/>
        <w:t xml:space="preserve">Aplica fórmulas para construir ecuaciones a partir de datos y gráficos (analizar y construir).</w:t>
      </w:r>
    </w:p>
    <w:p>
      <w:pPr>
        <w:numPr>
          <w:ilvl w:val="0"/>
          <w:numId w:val="8"/>
        </w:numPr>
      </w:pPr>
      <w:r>
        <w:rPr/>
        <w:t xml:space="preserve">Explica con claridad el proceso y justifica la elección de la forma de la ecuación (argumentar y explicar).</w:t>
      </w:r>
    </w:p>
    <w:p>
      <w:pPr>
        <w:numPr>
          <w:ilvl w:val="0"/>
          <w:numId w:val="8"/>
        </w:numPr>
      </w:pPr>
      <w:r>
        <w:rPr/>
        <w:t xml:space="preserve">Relaciona la ecuación con la representación gráfica y con situaciones reales (comparar y transferir).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el trabajo en grupo.</w:t>
      </w:r>
    </w:p>
    <w:p>
      <w:pPr>
        <w:numPr>
          <w:ilvl w:val="0"/>
          <w:numId w:val="9"/>
        </w:numPr>
      </w:pPr>
      <w:r>
        <w:rPr/>
        <w:t xml:space="preserve">Rúbrica para evaluar la calidad de la explicación oral y escrita en las presentaciones.</w:t>
      </w:r>
    </w:p>
    <w:p>
      <w:pPr>
        <w:numPr>
          <w:ilvl w:val="0"/>
          <w:numId w:val="9"/>
        </w:numPr>
      </w:pPr>
      <w:r>
        <w:rPr/>
        <w:t xml:space="preserve">Portafolio con las soluciones y reflexiones escritas de los estudiantes.</w:t>
      </w:r>
    </w:p>
    <w:p>
      <w:pPr>
        <w:numPr>
          <w:ilvl w:val="0"/>
          <w:numId w:val="9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Anotaciones y descripciones en la actividad de análisis de datos.</w:t>
      </w:r>
    </w:p>
    <w:p>
      <w:pPr>
        <w:numPr>
          <w:ilvl w:val="0"/>
          <w:numId w:val="10"/>
        </w:numPr>
      </w:pPr>
      <w:r>
        <w:rPr/>
        <w:t xml:space="preserve">Ecuaciones construidas correctamente en diferentes formas.</w:t>
      </w:r>
    </w:p>
    <w:p>
      <w:pPr>
        <w:numPr>
          <w:ilvl w:val="0"/>
          <w:numId w:val="10"/>
        </w:numPr>
      </w:pPr>
      <w:r>
        <w:rPr/>
        <w:t xml:space="preserve">Gráficos y conclusiones sobre la relación entre ecuación y representación.</w:t>
      </w:r>
    </w:p>
    <w:p>
      <w:pPr>
        <w:numPr>
          <w:ilvl w:val="0"/>
          <w:numId w:val="10"/>
        </w:numPr>
      </w:pPr>
      <w:r>
        <w:rPr/>
        <w:t xml:space="preserve">Presentaciones grupales con argumentos claros y justificados.</w:t>
      </w:r>
    </w:p>
    <w:p>
      <w:pPr>
        <w:numPr>
          <w:ilvl w:val="0"/>
          <w:numId w:val="10"/>
        </w:numPr>
      </w:pPr>
      <w:r>
        <w:rPr/>
        <w:t xml:space="preserve">Reflexiones escritas y organizadores gráficos que demuestran comprensión conceptual.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D40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2F2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877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0B0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0B1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055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A0C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E74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46D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91C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2026-09-26T02:16:09-05:00</dcterms:created>
  <dcterms:modified xsi:type="dcterms:W3CDTF">2026-09-26T02:16:09-05:00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