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cielo: Descubre el movimiento parabólico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concepto y las características del movimiento parabólico, un tipo de movimiento fundamental en la física que describe la trayectoria de objetos lanzados al aire bajo la influencia de la gravedad. A través del análisis y resolución de problemas reales y simulados, los estudiantes desarrollarán habilidades de pensamiento crítico y aplicarán conceptos matemáticos y físicos para explicar fenómenos cotidianos, como el lanzamiento de una pelota o el salto de un atleta.</w:t>
      </w:r>
    </w:p>
    <w:p>
      <w:pPr/>
      <w:r>
        <w:rPr/>
        <w:t xml:space="preserve">El estudio del movimiento parabólico es relevante porque conecta directamente con experiencias de la vida diaria y con aplicaciones en deportes, ingeniería y tecnología. Los estudiantes aprenderán no solo a describir el movimiento, sino a predecir trayectorias y calcular parámetros esenciales, fortaleciendo su comprensión científica y sus competencias analíticas.</w:t>
      </w:r>
    </w:p>
    <w:p>
      <w:pPr/>
      <w:r>
        <w:rPr/>
        <w:t xml:space="preserve">Mediante la metodología de Aprendizaje Basado en Problemas, los estudiantes serán protagonistas activos de su aprendizaje, trabajando en equipo para investigar, argumentar y resolver desafíos relacionados con el movimiento parabólico en dos sesiones de 60 minutos cada 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componentes del movimiento parabólico en contextos cotidianos.</w:t>
      </w:r>
    </w:p>
    <w:p>
      <w:pPr>
        <w:numPr>
          <w:ilvl w:val="0"/>
          <w:numId w:val="1"/>
        </w:numPr>
      </w:pPr>
      <w:r>
        <w:rPr/>
        <w:t xml:space="preserve">Resolver problemas que involucren cálculos de alcance, altura máxima y tiempo de vuelo de proyectiles.</w:t>
      </w:r>
    </w:p>
    <w:p>
      <w:pPr>
        <w:numPr>
          <w:ilvl w:val="0"/>
          <w:numId w:val="1"/>
        </w:numPr>
      </w:pPr>
      <w:r>
        <w:rPr/>
        <w:t xml:space="preserve">Explicar el efecto de la gravedad y la velocidad inicial en la trayectoria parabólica.</w:t>
      </w:r>
    </w:p>
    <w:p>
      <w:pPr>
        <w:numPr>
          <w:ilvl w:val="0"/>
          <w:numId w:val="1"/>
        </w:numPr>
      </w:pPr>
      <w:r>
        <w:rPr/>
        <w:t xml:space="preserve">Diseñar y simular trayectorias parabólicas utilizando herramientas digitales o representaciones gráficas.</w:t>
      </w:r>
    </w:p>
    <w:p>
      <w:pPr>
        <w:numPr>
          <w:ilvl w:val="0"/>
          <w:numId w:val="1"/>
        </w:numPr>
      </w:pPr>
      <w:r>
        <w:rPr/>
        <w:t xml:space="preserve">Argumentar soluciones basadas en evidencias obtenidas durante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pequeñas o proyectiles seguros (1 por grupo, mínimo 5)</w:t>
      </w:r>
    </w:p>
    <w:p>
      <w:pPr>
        <w:numPr>
          <w:ilvl w:val="0"/>
          <w:numId w:val="2"/>
        </w:numPr>
      </w:pPr>
      <w:r>
        <w:rPr/>
        <w:t xml:space="preserve">Cinta métrica o regla larga (1 por grupo)</w:t>
      </w:r>
    </w:p>
    <w:p>
      <w:pPr>
        <w:numPr>
          <w:ilvl w:val="0"/>
          <w:numId w:val="2"/>
        </w:numPr>
      </w:pPr>
      <w:r>
        <w:rPr/>
        <w:t xml:space="preserve">Cronómetro o reloj con segundero (1 por grupo)</w:t>
      </w:r>
    </w:p>
    <w:p>
      <w:pPr>
        <w:numPr>
          <w:ilvl w:val="0"/>
          <w:numId w:val="2"/>
        </w:numPr>
      </w:pPr>
      <w:r>
        <w:rPr/>
        <w:t xml:space="preserve">Computadoras o tablets con acceso a simuladores de movimiento parabólico (ej. PhET)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Hojas de trabajo impresas con problemas y espacio para cálculos</w:t>
      </w:r>
    </w:p>
    <w:p>
      <w:pPr>
        <w:numPr>
          <w:ilvl w:val="0"/>
          <w:numId w:val="2"/>
        </w:numPr>
      </w:pPr>
      <w:r>
        <w:rPr/>
        <w:t xml:space="preserve">Calculadoras científicas (1 por estudiante o grupo)</w:t>
      </w:r>
    </w:p>
    <w:p>
      <w:pPr>
        <w:numPr>
          <w:ilvl w:val="0"/>
          <w:numId w:val="2"/>
        </w:numPr>
      </w:pPr>
      <w:r>
        <w:rPr/>
        <w:t xml:space="preserve">Video corto ilustrativo sobre movimiento parabólico (3-4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vectores y descomposición en componentes (horizontal y vertical).</w:t>
      </w:r>
    </w:p>
    <w:p>
      <w:pPr>
        <w:numPr>
          <w:ilvl w:val="0"/>
          <w:numId w:val="3"/>
        </w:numPr>
      </w:pPr>
      <w:r>
        <w:rPr/>
        <w:t xml:space="preserve">Concepto previo de aceleración debida a la gravedad.</w:t>
      </w:r>
    </w:p>
    <w:p>
      <w:pPr>
        <w:numPr>
          <w:ilvl w:val="0"/>
          <w:numId w:val="3"/>
        </w:numPr>
      </w:pPr>
      <w:r>
        <w:rPr/>
        <w:t xml:space="preserve">Habilidades básicas para resolver operaciones algebraicas y funciones cuadráticas.</w:t>
      </w:r>
    </w:p>
    <w:p>
      <w:pPr>
        <w:numPr>
          <w:ilvl w:val="0"/>
          <w:numId w:val="3"/>
        </w:numPr>
      </w:pPr>
      <w:r>
        <w:rPr/>
        <w:t xml:space="preserve">Familiaridad con el uso de calculadoras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movimiento parabólicoFase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movimiento y presentar el objetivo de entender el movimiento parabólico y su importancia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"¿Han notado cómo se mueve una pelota cuando alguien la lanza al aire? ¿Qué forma tiene su trayectoria?"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breves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(3-4 minutos) que muestra diferentes ejemplos de movimiento parabólico en deportes y naturaleza, enfatizando la forma característica de la trayectoria.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dos ejemplos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comprender el movimiento parabólico ayuda a mejorar habilidades en deportes, diseñar lanzamientos en ingeniería y entender fenómenos naturales.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situaciones de su vida diaria y comentan en parejas.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siguiente problema como punto de partida:</w:t>
      </w:r>
    </w:p>
    <w:p>
      <w:pPr>
        <w:numPr>
          <w:ilvl w:val="0"/>
          <w:numId w:val="6"/>
        </w:numPr>
      </w:pPr>
      <w:r>
        <w:rPr/>
        <w:t xml:space="preserve">"Un jugador lanza una pelota desde el suelo con cierta velocidad inicial y un ángulo de 45°. ¿Cómo podemos describir y predecir su trayectoria?"</w:t>
      </w:r>
    </w:p>
    <w:p>
      <w:pPr/>
      <w:r>
        <w:rPr/>
        <w:t xml:space="preserve">Se introduce la descomposición de la velocidad inicial en componentes horizontal y vertical y se explica que el movimiento horizontal es uniforme, mientras que el vertical está afectado por la gravedad.</w:t>
      </w:r>
    </w:p>
    <w:p>
      <w:pPr/>
      <w:r>
        <w:rPr>
          <w:b w:val="1"/>
          <w:bCs w:val="1"/>
        </w:rPr>
        <w:t xml:space="preserve">Actividad 1: Observación y medición de un lanzamiento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experimentalmente el movimiento parabólico y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materiales (pelota, cinta métrica, cronómetro).</w:t>
      </w:r>
    </w:p>
    <w:p>
      <w:pPr>
        <w:numPr>
          <w:ilvl w:val="1"/>
          <w:numId w:val="7"/>
        </w:numPr>
      </w:pPr>
      <w:r>
        <w:rPr/>
        <w:t xml:space="preserve">Indica que cada grupo realizará al menos tres lanzamientos de la pelota con un ángulo aproximado de 45°, midiendo el tiempo que la pelota está en el aire y la distancia horizontal recorrida.</w:t>
      </w:r>
    </w:p>
    <w:p>
      <w:pPr>
        <w:numPr>
          <w:ilvl w:val="1"/>
          <w:numId w:val="7"/>
        </w:numPr>
      </w:pPr>
      <w:r>
        <w:rPr/>
        <w:t xml:space="preserve">Los estudiantes registran datos y observan la forma de la trayectoria.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tiempos y distancias medidas, dibujo de la trayectoria observada.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seguridad, orientar sobre la correcta medición, formular preguntas guía: "¿Qué variables afectan la distancia? ¿Cómo influye el ángulo del lanzamiento?"</w:t>
      </w:r>
    </w:p>
    <w:p>
      <w:pPr/>
      <w:r>
        <w:rPr>
          <w:b w:val="1"/>
          <w:bCs w:val="1"/>
        </w:rPr>
        <w:t xml:space="preserve">Actividad 2: Resolución guiada de problemas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cálculo de alcance y tiempo de vuelo.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con problemas relacionados al movimiento parabólico, incluyendo fórmulas básicas y ejemplos de resolución.</w:t>
      </w:r>
    </w:p>
    <w:p>
      <w:pPr>
        <w:numPr>
          <w:ilvl w:val="1"/>
          <w:numId w:val="8"/>
        </w:numPr>
      </w:pPr>
      <w:r>
        <w:rPr/>
        <w:t xml:space="preserve">Los estudiantes trabajan en parejas para resolver los problemas, aplicando fórmulas y conceptos aprendidos.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procedimientos escritos.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apoyo individual, verificar comprensión, plantear preguntas: "¿Por qué la componente vertical cambia con el tiempo? ¿Cómo afecta la gravedad al movimiento?"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explorar con el simulador digital el efecto de cambiar el ángulo y la velocidad inicial en la trayectoria.</w:t>
      </w:r>
    </w:p>
    <w:p>
      <w:pPr>
        <w:numPr>
          <w:ilvl w:val="0"/>
          <w:numId w:val="9"/>
        </w:numPr>
      </w:pPr>
      <w:r>
        <w:rPr/>
        <w:t xml:space="preserve">Estudiantes con dificultades reciben apoyo adicional con ejemplos visuales y ejercicios simplificados, además de trabajo en grupos colaborativos para reforzar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resultados experimentales y las soluciones de problemas, anticipando que en la próxima sesión se profundizará en la simulación y aplicación práctica del movimiento parabólico.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una frase qué aprendieron sobre el movimiento parabólico y su importancia.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las ideas principales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describirías la trayectoria de un objeto que se mueve con movimiento parabólico?</w:t>
      </w:r>
    </w:p>
    <w:p>
      <w:pPr>
        <w:numPr>
          <w:ilvl w:val="0"/>
          <w:numId w:val="11"/>
        </w:numPr>
      </w:pPr>
      <w:r>
        <w:rPr/>
        <w:t xml:space="preserve">¿Qué factores afectan la distancia que recorre un proyectil?</w:t>
      </w:r>
    </w:p>
    <w:p>
      <w:pPr>
        <w:numPr>
          <w:ilvl w:val="0"/>
          <w:numId w:val="11"/>
        </w:numPr>
      </w:pPr>
      <w:r>
        <w:rPr/>
        <w:t xml:space="preserve">¿Por qué es importante conocer el movimiento parabólico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precisión en mediciones, aclara dudas puntuales y reconoce el esfuerzo colectivo.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como tarea que los estudiantes observen un lanzamiento o un movimiento parabólico en su entorno (deportes, juegos) y describan las características del movimiento para discutir en la siguiente sesión.</w:t>
      </w:r>
    </w:p>
    <w:p>
      <w:pPr/>
      <w:r>
        <w:rPr/>
        <w:t xml:space="preserve">Sesión 2: Profundización y aplicación del movimiento parabólicoFase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la sesión anterior y preparar a los estudiantes para aplicar y simular el movimiento parabólico.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observaciones hicieron sobre el movimiento parabólico que vieron fuera del aula? ¿Qué variables recuerdan que influyen en la trayectoria?"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anotan aspectos clave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quisieras lanzar una pelota para que alcance una distancia máxima, ¿qué parámetros cambiarías? Vamos a descubrirlo juntos."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encontrar respuestas en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optimización del movimiento parabólico con deportes, ingeniería y tecnología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matemático del movimiento parabólico relacionando con la ecuación de la trayectoria y la influencia del ángulo y la velocidad inicial.</w:t>
      </w:r>
    </w:p>
    <w:p>
      <w:pPr/>
      <w:r>
        <w:rPr>
          <w:b w:val="1"/>
          <w:bCs w:val="1"/>
        </w:rPr>
        <w:t xml:space="preserve">Actividad 3: Simulación digital del movimiento parabólico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y analizar trayectorias parabólicas modificando variables.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los guía para ingresar al simulador PhET de movimiento parabólico.</w:t>
      </w:r>
    </w:p>
    <w:p>
      <w:pPr>
        <w:numPr>
          <w:ilvl w:val="1"/>
          <w:numId w:val="14"/>
        </w:numPr>
      </w:pPr>
      <w:r>
        <w:rPr/>
        <w:t xml:space="preserve">Indica que experimenten cambiando ángulo, velocidad inicial y observen efectos en alcance, altura y tiempo.</w:t>
      </w:r>
    </w:p>
    <w:p>
      <w:pPr>
        <w:numPr>
          <w:ilvl w:val="1"/>
          <w:numId w:val="14"/>
        </w:numPr>
      </w:pPr>
      <w:r>
        <w:rPr/>
        <w:t xml:space="preserve">Los estudiantes registran datos y responden preguntas guía en la hoja de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y conclusiones escritas sobre el efecto de las variables.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acceso, resolver dudas técnicas, promover reflexión con preguntas: "¿Qué ángulo da el máximo alcance? ¿Por qué?"</w:t>
      </w:r>
    </w:p>
    <w:p>
      <w:pPr/>
      <w:r>
        <w:rPr>
          <w:b w:val="1"/>
          <w:bCs w:val="1"/>
        </w:rPr>
        <w:t xml:space="preserve">Actividad 4: Resolución de un problema complejo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calcular parámetros de un lanzamiento realista.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que involucra lanzamiento desde cierta altura con datos para calcular tiempo, alcance y altura máxima.</w:t>
      </w:r>
    </w:p>
    <w:p>
      <w:pPr>
        <w:numPr>
          <w:ilvl w:val="1"/>
          <w:numId w:val="15"/>
        </w:numPr>
      </w:pPr>
      <w:r>
        <w:rPr/>
        <w:t xml:space="preserve">Los grupos trabajan colaborativamente en la resolución, justificando cada paso y utilizando calculadoras.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detallada y presentación breve de la solución.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de reflexión y promover la argumentación de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explorar variaciones de lanzamiento con resistencias de aire (en simulador o teoría).</w:t>
      </w:r>
    </w:p>
    <w:p>
      <w:pPr>
        <w:numPr>
          <w:ilvl w:val="0"/>
          <w:numId w:val="16"/>
        </w:numPr>
      </w:pPr>
      <w:r>
        <w:rPr/>
        <w:t xml:space="preserve">Estudiantes que requieren apoyo reciben guías paso a paso y apoyo en cálculo de componentes.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destacando el aprendizaje sobre la influencia de variables y anuncia la actividad final de reflexión y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 "ticket de salida" tres aprendizajes clave sobre el movimiento parabólico.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cambian la trayectoria y el alcance al modificar el ángulo de lanzamiento?</w:t>
      </w:r>
    </w:p>
    <w:p>
      <w:pPr>
        <w:numPr>
          <w:ilvl w:val="0"/>
          <w:numId w:val="18"/>
        </w:numPr>
      </w:pPr>
      <w:r>
        <w:rPr/>
        <w:t xml:space="preserve">¿Por qué la velocidad inicial es importante para el movimiento parabólico?</w:t>
      </w:r>
    </w:p>
    <w:p>
      <w:pPr>
        <w:numPr>
          <w:ilvl w:val="0"/>
          <w:numId w:val="18"/>
        </w:numPr>
      </w:pPr>
      <w:r>
        <w:rPr/>
        <w:t xml:space="preserve">¿De qué manera puedes aplicar este conocimiento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tickets, brinda comentarios generales, destaca logros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analizar movimientos parabólicos en deportes o actividades cotidianas, aplicando 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al inicio de la primera sesión con preguntas para activar conocimientos previos.</w:t>
      </w:r>
    </w:p>
    <w:p>
      <w:pPr>
        <w:numPr>
          <w:ilvl w:val="0"/>
          <w:numId w:val="19"/>
        </w:numPr>
      </w:pPr>
      <w:r>
        <w:rPr/>
        <w:t xml:space="preserve">Formativa: durante ambas sesiones mediante observación, revisión de problemas resueltos, participación en actividades prácticas y simulaciones.</w:t>
      </w:r>
    </w:p>
    <w:p>
      <w:pPr>
        <w:numPr>
          <w:ilvl w:val="0"/>
          <w:numId w:val="19"/>
        </w:numPr>
      </w:pPr>
      <w:r>
        <w:rPr/>
        <w:t xml:space="preserve">Sumativa: al cierre de la segunda sesión con el "ticket de salida" y presentación grupal de la resolución del problema complejo.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describir correctamente las características del movimiento parabólico (Objetivo 1).</w:t>
      </w:r>
    </w:p>
    <w:p>
      <w:pPr>
        <w:numPr>
          <w:ilvl w:val="0"/>
          <w:numId w:val="20"/>
        </w:numPr>
      </w:pPr>
      <w:r>
        <w:rPr/>
        <w:t xml:space="preserve">Precisión en la resolución de problemas que involucren cálculos de alcance, tiempo y altura (Objetivo 2).</w:t>
      </w:r>
    </w:p>
    <w:p>
      <w:pPr>
        <w:numPr>
          <w:ilvl w:val="0"/>
          <w:numId w:val="20"/>
        </w:numPr>
      </w:pPr>
      <w:r>
        <w:rPr/>
        <w:t xml:space="preserve">Comprensión del efecto de la gravedad y velocidad en la trayectoria (Objetivo 3).</w:t>
      </w:r>
    </w:p>
    <w:p>
      <w:pPr>
        <w:numPr>
          <w:ilvl w:val="0"/>
          <w:numId w:val="20"/>
        </w:numPr>
      </w:pPr>
      <w:r>
        <w:rPr/>
        <w:t xml:space="preserve">Habilidad para diseñar y analizar trayectorias en simuladores digitales (Objetivo 4).</w:t>
      </w:r>
    </w:p>
    <w:p>
      <w:pPr>
        <w:numPr>
          <w:ilvl w:val="0"/>
          <w:numId w:val="20"/>
        </w:numPr>
      </w:pPr>
      <w:r>
        <w:rPr/>
        <w:t xml:space="preserve">Capacidad para argumentar soluciones y explicar procesos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precisión en mediciones experimentales.</w:t>
      </w:r>
    </w:p>
    <w:p>
      <w:pPr>
        <w:numPr>
          <w:ilvl w:val="0"/>
          <w:numId w:val="21"/>
        </w:numPr>
      </w:pPr>
      <w:r>
        <w:rPr/>
        <w:t xml:space="preserve">Rúbrica para evaluación de problemas escritos y presentaciones grupales.</w:t>
      </w:r>
    </w:p>
    <w:p>
      <w:pPr>
        <w:numPr>
          <w:ilvl w:val="0"/>
          <w:numId w:val="21"/>
        </w:numPr>
      </w:pPr>
      <w:r>
        <w:rPr/>
        <w:t xml:space="preserve">Observación directa durante actividades prácticas y simulaciones.</w:t>
      </w:r>
    </w:p>
    <w:p>
      <w:pPr>
        <w:numPr>
          <w:ilvl w:val="0"/>
          <w:numId w:val="21"/>
        </w:numPr>
      </w:pPr>
      <w:r>
        <w:rPr/>
        <w:t xml:space="preserve">Autoevaluación mediante reflexión en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Tabla de datos y dibujos de trayectorias experimentales.</w:t>
      </w:r>
    </w:p>
    <w:p>
      <w:pPr>
        <w:numPr>
          <w:ilvl w:val="0"/>
          <w:numId w:val="22"/>
        </w:numPr>
      </w:pPr>
      <w:r>
        <w:rPr/>
        <w:t xml:space="preserve">Problemas resueltos con procedimientos y respuestas correctas.</w:t>
      </w:r>
    </w:p>
    <w:p>
      <w:pPr>
        <w:numPr>
          <w:ilvl w:val="0"/>
          <w:numId w:val="22"/>
        </w:numPr>
      </w:pPr>
      <w:r>
        <w:rPr/>
        <w:t xml:space="preserve">Registros y conclusiones de simulaciones digitales.</w:t>
      </w:r>
    </w:p>
    <w:p>
      <w:pPr>
        <w:numPr>
          <w:ilvl w:val="0"/>
          <w:numId w:val="22"/>
        </w:numPr>
      </w:pPr>
      <w:r>
        <w:rPr/>
        <w:t xml:space="preserve">Participación activa en discusiones y presentaciones.</w:t>
      </w:r>
    </w:p>
    <w:p>
      <w:pPr>
        <w:numPr>
          <w:ilvl w:val="0"/>
          <w:numId w:val="22"/>
        </w:numPr>
      </w:pPr>
      <w:r>
        <w:rPr/>
        <w:t xml:space="preserve">Tickets de salida con aprendizajes clave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EDA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3FA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A5F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4D8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06D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7CF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9BE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019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F06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DBF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AB1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4CB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F87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367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075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7EA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48B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380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A51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4E9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7C8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59D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2026-09-26T02:06:05-05:00</dcterms:created>
  <dcterms:modified xsi:type="dcterms:W3CDTF">2026-09-26T02:06:05-05:00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