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Religiones que Conforman Colombia: Un Viaje de Entendimiento y Respeto</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está diseñado para que los estudiantes de media (15-17 años) exploren y comprendan las diversas religiones que se practican en Colombia. A través de la metodología de Aprendizaje Basado en Problemas, los jóvenes analizarán cómo las creencias religiosas influyen en la cultura, la identidad y la convivencia social, fomentando el respeto y la valoración de la diversidad. Abordar este tema es fundamental para fortalecer la tolerancia y el diálogo intercultural, habilidades necesarias para la vida en una sociedad plural y democrática. El conocimiento adquirido se conecta con su entorno inmediato, pues muchas de estas religiones están presentes en su comunidad, familia o amigos, permitiéndoles interpretar mejor las prácticas y tradiciones religiosas que observan cotidianamente. Además, el enfoque basado en problemas reales facilita el desarrollo del pensamiento crítico y la capacidad para argumentar, investigar y colaborar con sus pares.</w:t>
      </w:r>
    </w:p>
    <w:p/>
    <w:p>
      <w:pPr/>
      <w:r>
        <w:rPr>
          <w:color w:val="2b6cb0"/>
          <w:sz w:val="28"/>
          <w:szCs w:val="28"/>
          <w:b w:val="1"/>
          <w:bCs w:val="1"/>
        </w:rPr>
        <w:t xml:space="preserve">Objetivos de Aprendizaje</w:t>
      </w:r>
    </w:p>
    <w:p>
      <w:pPr>
        <w:numPr>
          <w:ilvl w:val="0"/>
          <w:numId w:val="1"/>
        </w:numPr>
      </w:pPr>
      <w:r>
        <w:rPr/>
        <w:t xml:space="preserve">Analizar las principales religiones que se practican en Colombia, identificando sus características y valores fundamentales.</w:t>
      </w:r>
    </w:p>
    <w:p>
      <w:pPr>
        <w:numPr>
          <w:ilvl w:val="0"/>
          <w:numId w:val="1"/>
        </w:numPr>
      </w:pPr>
      <w:r>
        <w:rPr/>
        <w:t xml:space="preserve">Comparar y contrastar las creencias y prácticas religiosas para reconocer la diversidad cultural y religiosa en el país.</w:t>
      </w:r>
    </w:p>
    <w:p>
      <w:pPr>
        <w:numPr>
          <w:ilvl w:val="0"/>
          <w:numId w:val="1"/>
        </w:numPr>
      </w:pPr>
      <w:r>
        <w:rPr/>
        <w:t xml:space="preserve">Argumentar con respeto y fundamentación sobre la importancia del diálogo interreligioso y la convivencia pacífica.</w:t>
      </w:r>
    </w:p>
    <w:p>
      <w:pPr>
        <w:numPr>
          <w:ilvl w:val="0"/>
          <w:numId w:val="1"/>
        </w:numPr>
      </w:pPr>
      <w:r>
        <w:rPr/>
        <w:t xml:space="preserve">Investigar y presentar de manera colaborativa un caso específico de alguna religión presente en Colombia.</w:t>
      </w:r>
    </w:p>
    <w:p/>
    <w:p>
      <w:pPr/>
      <w:r>
        <w:rPr>
          <w:color w:val="2b6cb0"/>
          <w:sz w:val="28"/>
          <w:szCs w:val="28"/>
          <w:b w:val="1"/>
          <w:bCs w:val="1"/>
        </w:rPr>
        <w:t xml:space="preserve">Recursos Necesarios</w:t>
      </w:r>
    </w:p>
    <w:p>
      <w:pPr>
        <w:numPr>
          <w:ilvl w:val="0"/>
          <w:numId w:val="2"/>
        </w:numPr>
      </w:pPr>
      <w:r>
        <w:rPr/>
        <w:t xml:space="preserve">Mapas físicos y políticos de Colombia (1 por grupo)</w:t>
      </w:r>
    </w:p>
    <w:p>
      <w:pPr>
        <w:numPr>
          <w:ilvl w:val="0"/>
          <w:numId w:val="2"/>
        </w:numPr>
      </w:pPr>
      <w:r>
        <w:rPr/>
        <w:t xml:space="preserve">Computadoras o tabletas con acceso a internet (1 por grupo)</w:t>
      </w:r>
    </w:p>
    <w:p>
      <w:pPr>
        <w:numPr>
          <w:ilvl w:val="0"/>
          <w:numId w:val="2"/>
        </w:numPr>
      </w:pPr>
      <w:r>
        <w:rPr/>
        <w:t xml:space="preserve">Hojas de papel para notas y cartulinas</w:t>
      </w:r>
    </w:p>
    <w:p>
      <w:pPr>
        <w:numPr>
          <w:ilvl w:val="0"/>
          <w:numId w:val="2"/>
        </w:numPr>
      </w:pPr>
      <w:r>
        <w:rPr/>
        <w:t xml:space="preserve">Marcadores, lápices de colores y reglas</w:t>
      </w:r>
    </w:p>
    <w:p>
      <w:pPr>
        <w:numPr>
          <w:ilvl w:val="0"/>
          <w:numId w:val="2"/>
        </w:numPr>
      </w:pPr>
      <w:r>
        <w:rPr/>
        <w:t xml:space="preserve">Proyector multimedia y pantalla</w:t>
      </w:r>
    </w:p>
    <w:p>
      <w:pPr>
        <w:numPr>
          <w:ilvl w:val="0"/>
          <w:numId w:val="2"/>
        </w:numPr>
      </w:pPr>
      <w:r>
        <w:rPr/>
        <w:t xml:space="preserve">Videos cortos (3-5 minutos) sobre religiones en Colombia (preseleccionados)</w:t>
      </w:r>
    </w:p>
    <w:p>
      <w:pPr>
        <w:numPr>
          <w:ilvl w:val="0"/>
          <w:numId w:val="2"/>
        </w:numPr>
      </w:pPr>
      <w:r>
        <w:rPr/>
        <w:t xml:space="preserve">Fichas informativas impresas sobre las principales religiones (catolicismo, protestantismo, religiones indígenas, islam, judaísmo, otras)</w:t>
      </w:r>
    </w:p>
    <w:p>
      <w:pPr>
        <w:numPr>
          <w:ilvl w:val="0"/>
          <w:numId w:val="2"/>
        </w:numPr>
      </w:pPr>
      <w:r>
        <w:rPr/>
        <w:t xml:space="preserve">Cuestionarios impresos para reflexión y autoevaluación</w:t>
      </w:r>
    </w:p>
    <w:p/>
    <w:p>
      <w:pPr/>
      <w:r>
        <w:rPr>
          <w:color w:val="2b6cb0"/>
          <w:sz w:val="28"/>
          <w:szCs w:val="28"/>
          <w:b w:val="1"/>
          <w:bCs w:val="1"/>
        </w:rPr>
        <w:t xml:space="preserve">Requisitos Previos</w:t>
      </w:r>
    </w:p>
    <w:p>
      <w:pPr>
        <w:numPr>
          <w:ilvl w:val="0"/>
          <w:numId w:val="3"/>
        </w:numPr>
      </w:pPr>
      <w:r>
        <w:rPr/>
        <w:t xml:space="preserve">Conocimiento básico sobre la historia de Colombia y su diversidad cultural</w:t>
      </w:r>
    </w:p>
    <w:p>
      <w:pPr>
        <w:numPr>
          <w:ilvl w:val="0"/>
          <w:numId w:val="3"/>
        </w:numPr>
      </w:pPr>
      <w:r>
        <w:rPr/>
        <w:t xml:space="preserve">Habilidades básicas de investigación usando fuentes digitales y escritas</w:t>
      </w:r>
    </w:p>
    <w:p>
      <w:pPr>
        <w:numPr>
          <w:ilvl w:val="0"/>
          <w:numId w:val="3"/>
        </w:numPr>
      </w:pPr>
      <w:r>
        <w:rPr/>
        <w:t xml:space="preserve">Experiencia previa en trabajo colaborativo y presentación oral</w:t>
      </w:r>
    </w:p>
    <w:p>
      <w:pPr>
        <w:numPr>
          <w:ilvl w:val="0"/>
          <w:numId w:val="3"/>
        </w:numPr>
      </w:pPr>
      <w:r>
        <w:rPr/>
        <w:t xml:space="preserve">Comprensión lectora de textos expositivos y habilidad para responder preguntas abiertas</w:t>
      </w:r>
    </w:p>
    <w:p/>
    <w:p>
      <w:pPr/>
      <w:r>
        <w:rPr>
          <w:color w:val="2b6cb0"/>
          <w:sz w:val="28"/>
          <w:szCs w:val="28"/>
          <w:b w:val="1"/>
          <w:bCs w:val="1"/>
        </w:rPr>
        <w:t xml:space="preserve">Actividades</w:t>
      </w:r>
    </w:p>
    <w:p>
      <w:pPr/>
      <w:r>
        <w:rPr/>
        <w:t xml:space="preserve">Sesión 1: Descubriendo la Diversidad Religiosa en ColombiaFase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durante esta sesión los estudiantes comenzarán a explorar las diferentes religiones que existen en Colombia para entender su diversidad y relevancia social.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plenaria: </w:t>
      </w:r>
      <w:r>
        <w:rPr>
          <w:i w:val="1"/>
          <w:iCs w:val="1"/>
        </w:rPr>
        <w:t xml:space="preserve">"¿Cuáles religiones creen que se practican en Colombia? ¿Conocen alguna tradición o celebración religiosa en su comunidad o familia?"</w:t>
      </w:r>
    </w:p>
    <w:p>
      <w:pPr/>
      <w:r>
        <w:rPr>
          <w:b w:val="1"/>
          <w:bCs w:val="1"/>
        </w:rPr>
        <w:t xml:space="preserve">Estudiantes:</w:t>
      </w:r>
      <w:r>
        <w:rPr/>
        <w:t xml:space="preserve"> Responden oralmente y anotan ideas clave en sus cuadernos.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"Colombia es uno de los países con mayor diversidad religiosa de América Latina, con más de 30 confesiones reconocidas oficialmente. ¿Sabían que existen comunidades indígenas con creencias muy antiguas que aún se practican?"</w:t>
      </w:r>
    </w:p>
    <w:p>
      <w:pPr/>
      <w:r>
        <w:rPr>
          <w:b w:val="1"/>
          <w:bCs w:val="1"/>
        </w:rPr>
        <w:t xml:space="preserve">Estudiantes:</w:t>
      </w:r>
      <w:r>
        <w:rPr/>
        <w:t xml:space="preserve"> Muestran interés y generan preguntas iniciales.</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"Conocer estas religiones nos ayuda a entender mejor a nuestros vecinos y amigos, fomentando la convivencia y el respeto."</w:t>
      </w:r>
    </w:p>
    <w:p>
      <w:pPr/>
      <w:r>
        <w:rPr>
          <w:b w:val="1"/>
          <w:bCs w:val="1"/>
        </w:rPr>
        <w:t xml:space="preserve">Estudiantes:</w:t>
      </w:r>
      <w:r>
        <w:rPr/>
        <w:t xml:space="preserve"> Reflexionan y comparten ejemplos personales.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Divide la clase en grupos de 4 y entrega a cada uno fichas informativas impresas sobre una religión presente en Colombia (catolicismo, protestantismo, religiones indígenas, islam, judaísmo, entre otras). Explica que trabajarán con estas fichas para resolver un problema: </w:t>
      </w:r>
      <w:r>
        <w:rPr>
          <w:i w:val="1"/>
          <w:iCs w:val="1"/>
        </w:rPr>
        <w:t xml:space="preserve">"¿Cómo explicarían a un turista qué hace especial a la religión que investigan y cómo contribuye a la cultura colombiana?"</w:t>
      </w:r>
    </w:p>
    <w:p>
      <w:pPr/>
      <w:r>
        <w:rPr>
          <w:b w:val="1"/>
          <w:bCs w:val="1"/>
        </w:rPr>
        <w:t xml:space="preserve">Estudiantes:</w:t>
      </w:r>
      <w:r>
        <w:rPr/>
        <w:t xml:space="preserve"> Revisan la información en grupo y preparan respuestas.</w:t>
      </w:r>
    </w:p>
    <w:p>
      <w:pPr/>
      <w:r>
        <w:rPr>
          <w:b w:val="1"/>
          <w:bCs w:val="1"/>
        </w:rPr>
        <w:t xml:space="preserve">Actividad 1: Investigación guiada y análisis comparativo</w:t>
      </w:r>
    </w:p>
    <w:p>
      <w:pPr>
        <w:numPr>
          <w:ilvl w:val="0"/>
          <w:numId w:val="4"/>
        </w:numPr>
      </w:pPr>
      <w:r>
        <w:rPr>
          <w:b w:val="1"/>
          <w:bCs w:val="1"/>
        </w:rPr>
        <w:t xml:space="preserve">Objetivo:</w:t>
      </w:r>
      <w:r>
        <w:rPr/>
        <w:t xml:space="preserve"> Analizar las principales religiones que se practican en Colombia.</w:t>
      </w:r>
    </w:p>
    <w:p>
      <w:pPr>
        <w:numPr>
          <w:ilvl w:val="0"/>
          <w:numId w:val="4"/>
        </w:numPr>
      </w:pPr>
      <w:r>
        <w:rPr>
          <w:b w:val="1"/>
          <w:bCs w:val="1"/>
        </w:rPr>
        <w:t xml:space="preserve">Instrucciones:</w:t>
      </w:r>
    </w:p>
    <w:p>
      <w:pPr>
        <w:numPr>
          <w:ilvl w:val="1"/>
          <w:numId w:val="4"/>
        </w:numPr>
      </w:pPr>
      <w:r>
        <w:rPr/>
        <w:t xml:space="preserve">Leer en grupo la ficha asignada.</w:t>
      </w:r>
    </w:p>
    <w:p>
      <w:pPr>
        <w:numPr>
          <w:ilvl w:val="1"/>
          <w:numId w:val="4"/>
        </w:numPr>
      </w:pPr>
      <w:r>
        <w:rPr/>
        <w:t xml:space="preserve">Identificar las características principales: origen, creencias, prácticas y valores.</w:t>
      </w:r>
    </w:p>
    <w:p>
      <w:pPr>
        <w:numPr>
          <w:ilvl w:val="1"/>
          <w:numId w:val="4"/>
        </w:numPr>
      </w:pPr>
      <w:r>
        <w:rPr/>
        <w:t xml:space="preserve">Responder en grupo: ¿Qué aspectos de esta religión impactan la cultura colombiana?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Cuadro comparativo preliminar en hoja de trabajo.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Circular entre grupos, hacer preguntas orientadoras como: </w:t>
      </w:r>
      <w:r>
        <w:rPr>
          <w:i w:val="1"/>
          <w:iCs w:val="1"/>
        </w:rPr>
        <w:t xml:space="preserve">"¿Por qué creen que esta religión se estableció en Colombia?"</w:t>
      </w:r>
      <w:r>
        <w:rPr/>
        <w:t xml:space="preserve"> o </w:t>
      </w:r>
      <w:r>
        <w:rPr>
          <w:i w:val="1"/>
          <w:iCs w:val="1"/>
        </w:rPr>
        <w:t xml:space="preserve">"¿Qué tradiciones o festividades conocen que provengan de esta religión?"</w:t>
      </w:r>
    </w:p>
    <w:p>
      <w:pPr/>
      <w:r>
        <w:rPr>
          <w:b w:val="1"/>
          <w:bCs w:val="1"/>
        </w:rPr>
        <w:t xml:space="preserve">Actividad 2: Presentación grupal simulada para un turista</w:t>
      </w:r>
    </w:p>
    <w:p>
      <w:pPr>
        <w:numPr>
          <w:ilvl w:val="0"/>
          <w:numId w:val="5"/>
        </w:numPr>
      </w:pPr>
      <w:r>
        <w:rPr>
          <w:b w:val="1"/>
          <w:bCs w:val="1"/>
        </w:rPr>
        <w:t xml:space="preserve">Objetivo:</w:t>
      </w:r>
      <w:r>
        <w:rPr/>
        <w:t xml:space="preserve"> Argumentar la importancia cultural de una religión en Colombia.</w:t>
      </w:r>
    </w:p>
    <w:p>
      <w:pPr>
        <w:numPr>
          <w:ilvl w:val="0"/>
          <w:numId w:val="5"/>
        </w:numPr>
      </w:pPr>
      <w:r>
        <w:rPr>
          <w:b w:val="1"/>
          <w:bCs w:val="1"/>
        </w:rPr>
        <w:t xml:space="preserve">Instrucciones:</w:t>
      </w:r>
    </w:p>
    <w:p>
      <w:pPr>
        <w:numPr>
          <w:ilvl w:val="1"/>
          <w:numId w:val="5"/>
        </w:numPr>
      </w:pPr>
      <w:r>
        <w:rPr/>
        <w:t xml:space="preserve">Preparar una breve presentación (3-5 minutos) explicando a un turista qué hace especial a la religión estudiada.</w:t>
      </w:r>
    </w:p>
    <w:p>
      <w:pPr>
        <w:numPr>
          <w:ilvl w:val="1"/>
          <w:numId w:val="5"/>
        </w:numPr>
      </w:pPr>
      <w:r>
        <w:rPr/>
        <w:t xml:space="preserve">Incluir datos relevantes, tradiciones, y cómo aporta a la diversidad cultural.</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Presentación oral y apoyo visual sencillo (cartulina o diapositiva).</w:t>
      </w:r>
    </w:p>
    <w:p>
      <w:pPr>
        <w:numPr>
          <w:ilvl w:val="0"/>
          <w:numId w:val="5"/>
        </w:numPr>
      </w:pPr>
      <w:r>
        <w:rPr>
          <w:b w:val="1"/>
          <w:bCs w:val="1"/>
        </w:rPr>
        <w:t xml:space="preserve">Tiempo:</w:t>
      </w:r>
      <w:r>
        <w:rPr/>
        <w:t xml:space="preserve"> 50 minutos (preparación y exposición).</w:t>
      </w:r>
    </w:p>
    <w:p>
      <w:pPr>
        <w:numPr>
          <w:ilvl w:val="0"/>
          <w:numId w:val="5"/>
        </w:numPr>
      </w:pPr>
      <w:r>
        <w:rPr>
          <w:b w:val="1"/>
          <w:bCs w:val="1"/>
        </w:rPr>
        <w:t xml:space="preserve">Rol docente:</w:t>
      </w:r>
      <w:r>
        <w:rPr/>
        <w:t xml:space="preserve"> Facilitar recursos, apoyar en dudas, evaluar participación y claridad en la exposición.</w:t>
      </w:r>
    </w:p>
    <w:p>
      <w:pPr/>
      <w:r>
        <w:rPr>
          <w:b w:val="1"/>
          <w:bCs w:val="1"/>
        </w:rPr>
        <w:t xml:space="preserve">Diferenciación:</w:t>
      </w:r>
    </w:p>
    <w:p>
      <w:pPr>
        <w:numPr>
          <w:ilvl w:val="0"/>
          <w:numId w:val="6"/>
        </w:numPr>
      </w:pPr>
      <w:r>
        <w:rPr/>
        <w:t xml:space="preserve">Para estudiantes que terminan antes: Invitar a profundizar en la historia de la religión asignada o a buscar testimonios breves en internet de personas practicantes.</w:t>
      </w:r>
    </w:p>
    <w:p>
      <w:pPr>
        <w:numPr>
          <w:ilvl w:val="0"/>
          <w:numId w:val="6"/>
        </w:numPr>
      </w:pPr>
      <w:r>
        <w:rPr/>
        <w:t xml:space="preserve">Para estudiantes con dificultades: Proporcionar resúmenes simplificados de las fichas y acompañar más cercano en la organización de ideas para la presentación.</w:t>
      </w:r>
    </w:p>
    <w:p>
      <w:pPr/>
      <w:r>
        <w:rPr>
          <w:b w:val="1"/>
          <w:bCs w:val="1"/>
        </w:rPr>
        <w:t xml:space="preserve">Transición:</w:t>
      </w:r>
    </w:p>
    <w:p>
      <w:pPr/>
      <w:r>
        <w:rPr>
          <w:b w:val="1"/>
          <w:bCs w:val="1"/>
        </w:rPr>
        <w:t xml:space="preserve">Docente:</w:t>
      </w:r>
      <w:r>
        <w:rPr/>
        <w:t xml:space="preserve"> Conecta las presentaciones con la próxima sesión diciendo: </w:t>
      </w:r>
      <w:r>
        <w:rPr>
          <w:i w:val="1"/>
          <w:iCs w:val="1"/>
        </w:rPr>
        <w:t xml:space="preserve">"En la próxima clase profundizaremos en cómo estas religiones conviven y dialogan en Colombia, y reflexionaremos sobre la importancia del respeto mutuo."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estudiante escriba en una hoja: </w:t>
      </w:r>
      <w:r>
        <w:rPr>
          <w:i w:val="1"/>
          <w:iCs w:val="1"/>
        </w:rPr>
        <w:t xml:space="preserve">"Tres cosas nuevas que aprendí hoy sobre las religiones en Colombia."</w:t>
      </w:r>
    </w:p>
    <w:p>
      <w:pPr/>
      <w:r>
        <w:rPr>
          <w:b w:val="1"/>
          <w:bCs w:val="1"/>
        </w:rPr>
        <w:t xml:space="preserve">Estudiantes:</w:t>
      </w:r>
      <w:r>
        <w:rPr/>
        <w:t xml:space="preserve"> Escriben individualmente y comparten voluntariamente.</w:t>
      </w:r>
    </w:p>
    <w:p>
      <w:pPr/>
      <w:r>
        <w:rPr>
          <w:b w:val="1"/>
          <w:bCs w:val="1"/>
        </w:rPr>
        <w:t xml:space="preserve">Reflexión metacognitiva:</w:t>
      </w:r>
    </w:p>
    <w:p>
      <w:pPr>
        <w:numPr>
          <w:ilvl w:val="0"/>
          <w:numId w:val="7"/>
        </w:numPr>
      </w:pPr>
      <w:r>
        <w:rPr>
          <w:i w:val="1"/>
          <w:iCs w:val="1"/>
        </w:rPr>
        <w:t xml:space="preserve">¿Qué similitudes y diferencias encontré entre las religiones estudiadas?</w:t>
      </w:r>
    </w:p>
    <w:p>
      <w:pPr>
        <w:numPr>
          <w:ilvl w:val="0"/>
          <w:numId w:val="7"/>
        </w:numPr>
      </w:pPr>
      <w:r>
        <w:rPr>
          <w:i w:val="1"/>
          <w:iCs w:val="1"/>
        </w:rPr>
        <w:t xml:space="preserve">¿Por qué es importante conocer las religiones que existen en mi país?</w:t>
      </w:r>
    </w:p>
    <w:p>
      <w:pPr>
        <w:numPr>
          <w:ilvl w:val="0"/>
          <w:numId w:val="7"/>
        </w:numPr>
      </w:pPr>
      <w:r>
        <w:rPr>
          <w:i w:val="1"/>
          <w:iCs w:val="1"/>
        </w:rPr>
        <w:t xml:space="preserve">¿Cómo puedo contribuir al respeto y la convivencia con personas de diferentes creencias?</w:t>
      </w:r>
    </w:p>
    <w:p>
      <w:pPr/>
      <w:r>
        <w:rPr>
          <w:b w:val="1"/>
          <w:bCs w:val="1"/>
        </w:rPr>
        <w:t xml:space="preserve">Retroalimentación:</w:t>
      </w:r>
    </w:p>
    <w:p>
      <w:pPr/>
      <w:r>
        <w:rPr>
          <w:b w:val="1"/>
          <w:bCs w:val="1"/>
        </w:rPr>
        <w:t xml:space="preserve">Docente:</w:t>
      </w:r>
      <w:r>
        <w:rPr/>
        <w:t xml:space="preserve"> Ofrece comentarios sobre las presentaciones, destacando aspectos positivos y sugerencias para mejorar la argumentación y el trabajo en equipo.</w:t>
      </w:r>
    </w:p>
    <w:p>
      <w:pPr/>
      <w:r>
        <w:rPr>
          <w:b w:val="1"/>
          <w:bCs w:val="1"/>
        </w:rPr>
        <w:t xml:space="preserve">Transferencia:</w:t>
      </w:r>
    </w:p>
    <w:p>
      <w:pPr/>
      <w:r>
        <w:rPr>
          <w:b w:val="1"/>
          <w:bCs w:val="1"/>
        </w:rPr>
        <w:t xml:space="preserve">Docente:</w:t>
      </w:r>
      <w:r>
        <w:rPr/>
        <w:t xml:space="preserve"> Anuncia que en la siguiente sesión explorarán casos concretos de diálogo interreligioso en Colombia y elaborarán propuestas para fomentar la convivencia.</w:t>
      </w:r>
    </w:p>
    <w:p>
      <w:pPr/>
      <w:r>
        <w:rPr>
          <w:b w:val="1"/>
          <w:bCs w:val="1"/>
        </w:rPr>
        <w:t xml:space="preserve">Tarea o reto:</w:t>
      </w:r>
    </w:p>
    <w:p>
      <w:pPr/>
      <w:r>
        <w:rPr>
          <w:b w:val="1"/>
          <w:bCs w:val="1"/>
        </w:rPr>
        <w:t xml:space="preserve">Docente:</w:t>
      </w:r>
      <w:r>
        <w:rPr/>
        <w:t xml:space="preserve"> Propone que cada estudiante observe a su alrededor (familia, comunidad) alguna práctica o celebración religiosa y escriba un breve relato de lo que vio y cómo se relaciona con lo aprendido.</w:t>
      </w:r>
    </w:p>
    <w:p>
      <w:pPr/>
      <w:r>
        <w:rPr/>
        <w:t xml:space="preserve">Sesión 2: Diálogo y Convivencia en la Diversidad Religiosa ColombianaFase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trabajado en la sesión anterior y plantea que hoy se enfocarán en cómo las religiones conviven y dialogan en Colombia, para promover la tolerancia y el respeto.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Realiza una encuesta rápida oral: </w:t>
      </w:r>
      <w:r>
        <w:rPr>
          <w:i w:val="1"/>
          <w:iCs w:val="1"/>
        </w:rPr>
        <w:t xml:space="preserve">"¿Recuerdan alguna práctica o valor común entre las religiones que estudiaron? ¿Han visto ejemplos de personas de diferentes religiones conviviendo en paz?"</w:t>
      </w:r>
    </w:p>
    <w:p>
      <w:pPr/>
      <w:r>
        <w:rPr>
          <w:b w:val="1"/>
          <w:bCs w:val="1"/>
        </w:rPr>
        <w:t xml:space="preserve">Estudiantes:</w:t>
      </w:r>
      <w:r>
        <w:rPr/>
        <w:t xml:space="preserve"> Responden y comparten ejemplos.</w:t>
      </w:r>
    </w:p>
    <w:p>
      <w:pPr/>
      <w:r>
        <w:rPr>
          <w:b w:val="1"/>
          <w:bCs w:val="1"/>
        </w:rPr>
        <w:t xml:space="preserve">Motivación y enganche:</w:t>
      </w:r>
    </w:p>
    <w:p>
      <w:pPr/>
      <w:r>
        <w:rPr>
          <w:b w:val="1"/>
          <w:bCs w:val="1"/>
        </w:rPr>
        <w:t xml:space="preserve">Docente:</w:t>
      </w:r>
      <w:r>
        <w:rPr/>
        <w:t xml:space="preserve"> Muestra un video corto (4 minutos) sobre un evento o iniciativa de diálogo interreligioso en Colombia.</w:t>
      </w:r>
    </w:p>
    <w:p>
      <w:pPr/>
      <w:r>
        <w:rPr>
          <w:b w:val="1"/>
          <w:bCs w:val="1"/>
        </w:rPr>
        <w:t xml:space="preserve">Estudiantes:</w:t>
      </w:r>
      <w:r>
        <w:rPr/>
        <w:t xml:space="preserve"> Observan con atención y comentan sus impresiones.</w:t>
      </w:r>
    </w:p>
    <w:p>
      <w:pPr/>
      <w:r>
        <w:rPr>
          <w:b w:val="1"/>
          <w:bCs w:val="1"/>
        </w:rPr>
        <w:t xml:space="preserve">Contextualización:</w:t>
      </w:r>
    </w:p>
    <w:p>
      <w:pPr/>
      <w:r>
        <w:rPr>
          <w:b w:val="1"/>
          <w:bCs w:val="1"/>
        </w:rPr>
        <w:t xml:space="preserve">Docente:</w:t>
      </w:r>
      <w:r>
        <w:rPr/>
        <w:t xml:space="preserve"> Explica que entender el diálogo interreligioso ayuda a construir una sociedad más justa y pacífica.</w:t>
      </w:r>
    </w:p>
    <w:p>
      <w:pPr/>
      <w:r>
        <w:rPr>
          <w:b w:val="1"/>
          <w:bCs w:val="1"/>
        </w:rPr>
        <w:t xml:space="preserve">Estudiantes:</w:t>
      </w:r>
      <w:r>
        <w:rPr/>
        <w:t xml:space="preserve"> Reflexionan sobre la importancia del respeto en su entorno.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Plantea el problema: </w:t>
      </w:r>
      <w:r>
        <w:rPr>
          <w:i w:val="1"/>
          <w:iCs w:val="1"/>
        </w:rPr>
        <w:t xml:space="preserve">"¿Cómo podemos fomentar el diálogo y la convivencia respetuosa entre personas de diferentes religiones en nuestras comunidades?"</w:t>
      </w:r>
      <w:r>
        <w:rPr/>
        <w:t xml:space="preserve"> Los grupos retoman sus investigaciones y complementan con nuevas búsquedas guiadas por el docente.</w:t>
      </w:r>
    </w:p>
    <w:p>
      <w:pPr/>
      <w:r>
        <w:rPr>
          <w:b w:val="1"/>
          <w:bCs w:val="1"/>
        </w:rPr>
        <w:t xml:space="preserve">Actividad 1: Análisis de casos reales de diálogo interreligioso</w:t>
      </w:r>
    </w:p>
    <w:p>
      <w:pPr>
        <w:numPr>
          <w:ilvl w:val="0"/>
          <w:numId w:val="8"/>
        </w:numPr>
      </w:pPr>
      <w:r>
        <w:rPr>
          <w:b w:val="1"/>
          <w:bCs w:val="1"/>
        </w:rPr>
        <w:t xml:space="preserve">Objetivo:</w:t>
      </w:r>
      <w:r>
        <w:rPr/>
        <w:t xml:space="preserve"> Evaluar ejemplos concretos de convivencia y diálogo interreligioso.</w:t>
      </w:r>
    </w:p>
    <w:p>
      <w:pPr>
        <w:numPr>
          <w:ilvl w:val="0"/>
          <w:numId w:val="8"/>
        </w:numPr>
      </w:pPr>
      <w:r>
        <w:rPr>
          <w:b w:val="1"/>
          <w:bCs w:val="1"/>
        </w:rPr>
        <w:t xml:space="preserve">Instrucciones:</w:t>
      </w:r>
    </w:p>
    <w:p>
      <w:pPr>
        <w:numPr>
          <w:ilvl w:val="1"/>
          <w:numId w:val="8"/>
        </w:numPr>
      </w:pPr>
      <w:r>
        <w:rPr/>
        <w:t xml:space="preserve">El docente entrega a cada grupo un caso breve real (texto o video) sobre una iniciativa de diálogo interreligioso en Colombia.</w:t>
      </w:r>
    </w:p>
    <w:p>
      <w:pPr>
        <w:numPr>
          <w:ilvl w:val="1"/>
          <w:numId w:val="8"/>
        </w:numPr>
      </w:pPr>
      <w:r>
        <w:rPr/>
        <w:t xml:space="preserve">En grupo, leen o ven el caso y responden: ¿Qué acciones fomentan el respeto? ¿Qué beneficios trae esta convivencia?</w:t>
      </w:r>
    </w:p>
    <w:p>
      <w:pPr>
        <w:numPr>
          <w:ilvl w:val="0"/>
          <w:numId w:val="8"/>
        </w:numPr>
      </w:pPr>
      <w:r>
        <w:rPr>
          <w:b w:val="1"/>
          <w:bCs w:val="1"/>
        </w:rPr>
        <w:t xml:space="preserve">Organización:</w:t>
      </w:r>
      <w:r>
        <w:rPr/>
        <w:t xml:space="preserve"> Grupos de 4 (los mismos de la sesión anterior)</w:t>
      </w:r>
    </w:p>
    <w:p>
      <w:pPr>
        <w:numPr>
          <w:ilvl w:val="0"/>
          <w:numId w:val="8"/>
        </w:numPr>
      </w:pPr>
      <w:r>
        <w:rPr>
          <w:b w:val="1"/>
          <w:bCs w:val="1"/>
        </w:rPr>
        <w:t xml:space="preserve">Producto:</w:t>
      </w:r>
      <w:r>
        <w:rPr/>
        <w:t xml:space="preserve"> Informe escrito breve con respuestas y conclusiones.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Orientar la lectura y fomentar preguntas como: </w:t>
      </w:r>
      <w:r>
        <w:rPr>
          <w:i w:val="1"/>
          <w:iCs w:val="1"/>
        </w:rPr>
        <w:t xml:space="preserve">"¿Cómo solucionarían posibles conflictos?"</w:t>
      </w:r>
      <w:r>
        <w:rPr/>
        <w:t xml:space="preserve">, </w:t>
      </w:r>
      <w:r>
        <w:rPr>
          <w:i w:val="1"/>
          <w:iCs w:val="1"/>
        </w:rPr>
        <w:t xml:space="preserve">"¿Qué aprendemos de estas experiencias?"</w:t>
      </w:r>
    </w:p>
    <w:p>
      <w:pPr/>
      <w:r>
        <w:rPr>
          <w:b w:val="1"/>
          <w:bCs w:val="1"/>
        </w:rPr>
        <w:t xml:space="preserve">Actividad 2: Diseño de una campaña escolar para promover el respeto religioso</w:t>
      </w:r>
    </w:p>
    <w:p>
      <w:pPr>
        <w:numPr>
          <w:ilvl w:val="0"/>
          <w:numId w:val="9"/>
        </w:numPr>
      </w:pPr>
      <w:r>
        <w:rPr>
          <w:b w:val="1"/>
          <w:bCs w:val="1"/>
        </w:rPr>
        <w:t xml:space="preserve">Objetivo:</w:t>
      </w:r>
      <w:r>
        <w:rPr/>
        <w:t xml:space="preserve"> Crear estrategias para promover la tolerancia y la convivencia pacífica.</w:t>
      </w:r>
    </w:p>
    <w:p>
      <w:pPr>
        <w:numPr>
          <w:ilvl w:val="0"/>
          <w:numId w:val="9"/>
        </w:numPr>
      </w:pPr>
      <w:r>
        <w:rPr>
          <w:b w:val="1"/>
          <w:bCs w:val="1"/>
        </w:rPr>
        <w:t xml:space="preserve">Instrucciones:</w:t>
      </w:r>
    </w:p>
    <w:p>
      <w:pPr>
        <w:numPr>
          <w:ilvl w:val="1"/>
          <w:numId w:val="9"/>
        </w:numPr>
      </w:pPr>
      <w:r>
        <w:rPr/>
        <w:t xml:space="preserve">En grupo, diseñar una campaña (lema, cartel, actividades) que promueva el respeto hacia todas las religiones en el colegio.</w:t>
      </w:r>
    </w:p>
    <w:p>
      <w:pPr>
        <w:numPr>
          <w:ilvl w:val="1"/>
          <w:numId w:val="9"/>
        </w:numPr>
      </w:pPr>
      <w:r>
        <w:rPr/>
        <w:t xml:space="preserve">Preparar una breve explicación de su campaña para compartir con la clase.</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Propuesta de campaña en cartulina y presentación oral.</w:t>
      </w:r>
    </w:p>
    <w:p>
      <w:pPr>
        <w:numPr>
          <w:ilvl w:val="0"/>
          <w:numId w:val="9"/>
        </w:numPr>
      </w:pPr>
      <w:r>
        <w:rPr>
          <w:b w:val="1"/>
          <w:bCs w:val="1"/>
        </w:rPr>
        <w:t xml:space="preserve">Tiempo:</w:t>
      </w:r>
      <w:r>
        <w:rPr/>
        <w:t xml:space="preserve"> 45 minutos (diseño y exposición)</w:t>
      </w:r>
    </w:p>
    <w:p>
      <w:pPr>
        <w:numPr>
          <w:ilvl w:val="0"/>
          <w:numId w:val="9"/>
        </w:numPr>
      </w:pPr>
      <w:r>
        <w:rPr>
          <w:b w:val="1"/>
          <w:bCs w:val="1"/>
        </w:rPr>
        <w:t xml:space="preserve">Rol docente:</w:t>
      </w:r>
      <w:r>
        <w:rPr/>
        <w:t xml:space="preserve"> Facilitar materiales, guiar ideas, reforzar la importancia del respeto y la empatía.</w:t>
      </w:r>
    </w:p>
    <w:p>
      <w:pPr/>
      <w:r>
        <w:rPr>
          <w:b w:val="1"/>
          <w:bCs w:val="1"/>
        </w:rPr>
        <w:t xml:space="preserve">Diferenciación:</w:t>
      </w:r>
    </w:p>
    <w:p>
      <w:pPr>
        <w:numPr>
          <w:ilvl w:val="0"/>
          <w:numId w:val="10"/>
        </w:numPr>
      </w:pPr>
      <w:r>
        <w:rPr/>
        <w:t xml:space="preserve">Para estudiantes que terminan antes: Elaborar un video corto o podcast explicando la campaña.</w:t>
      </w:r>
    </w:p>
    <w:p>
      <w:pPr>
        <w:numPr>
          <w:ilvl w:val="0"/>
          <w:numId w:val="10"/>
        </w:numPr>
      </w:pPr>
      <w:r>
        <w:rPr/>
        <w:t xml:space="preserve">Para estudiantes con dificultades: Apoyo para organizar ideas y simplificar el mensaje de la campaña.</w:t>
      </w:r>
    </w:p>
    <w:p>
      <w:pPr/>
      <w:r>
        <w:rPr>
          <w:b w:val="1"/>
          <w:bCs w:val="1"/>
        </w:rPr>
        <w:t xml:space="preserve">Transición:</w:t>
      </w:r>
    </w:p>
    <w:p>
      <w:pPr/>
      <w:r>
        <w:rPr>
          <w:b w:val="1"/>
          <w:bCs w:val="1"/>
        </w:rPr>
        <w:t xml:space="preserve">Docente:</w:t>
      </w:r>
      <w:r>
        <w:rPr/>
        <w:t xml:space="preserve"> Conecta la actividad con el cierre diciendo: </w:t>
      </w:r>
      <w:r>
        <w:rPr>
          <w:i w:val="1"/>
          <w:iCs w:val="1"/>
        </w:rPr>
        <w:t xml:space="preserve">"Ahora vamos a reflexionar juntos sobre lo aprendido y cómo podemos aplicarlo en nuestra vida diaria."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que, en plenaria, cada grupo comparta una idea clave de su campaña y por qué es importante.</w:t>
      </w:r>
    </w:p>
    <w:p>
      <w:pPr/>
      <w:r>
        <w:rPr>
          <w:b w:val="1"/>
          <w:bCs w:val="1"/>
        </w:rPr>
        <w:t xml:space="preserve">Estudiantes:</w:t>
      </w:r>
      <w:r>
        <w:rPr/>
        <w:t xml:space="preserve"> Presentan y escuchan a sus compañeros.</w:t>
      </w:r>
    </w:p>
    <w:p>
      <w:pPr/>
      <w:r>
        <w:rPr>
          <w:b w:val="1"/>
          <w:bCs w:val="1"/>
        </w:rPr>
        <w:t xml:space="preserve">Reflexión metacognitiva:</w:t>
      </w:r>
    </w:p>
    <w:p>
      <w:pPr>
        <w:numPr>
          <w:ilvl w:val="0"/>
          <w:numId w:val="11"/>
        </w:numPr>
      </w:pPr>
      <w:r>
        <w:rPr>
          <w:i w:val="1"/>
          <w:iCs w:val="1"/>
        </w:rPr>
        <w:t xml:space="preserve">¿Cómo cambió mi forma de ver la diversidad religiosa en Colombia?</w:t>
      </w:r>
    </w:p>
    <w:p>
      <w:pPr>
        <w:numPr>
          <w:ilvl w:val="0"/>
          <w:numId w:val="11"/>
        </w:numPr>
      </w:pPr>
      <w:r>
        <w:rPr>
          <w:i w:val="1"/>
          <w:iCs w:val="1"/>
        </w:rPr>
        <w:t xml:space="preserve">¿Qué puedo hacer personalmente para promover el respeto hacia otras religiones?</w:t>
      </w:r>
    </w:p>
    <w:p>
      <w:pPr>
        <w:numPr>
          <w:ilvl w:val="0"/>
          <w:numId w:val="11"/>
        </w:numPr>
      </w:pPr>
      <w:r>
        <w:rPr>
          <w:i w:val="1"/>
          <w:iCs w:val="1"/>
        </w:rPr>
        <w:t xml:space="preserve">¿Qué aprendí sobre el trabajo en equipo y la comunicación al realizar estas actividades?</w:t>
      </w:r>
    </w:p>
    <w:p>
      <w:pPr/>
      <w:r>
        <w:rPr>
          <w:b w:val="1"/>
          <w:bCs w:val="1"/>
        </w:rPr>
        <w:t xml:space="preserve">Retroalimentación:</w:t>
      </w:r>
    </w:p>
    <w:p>
      <w:pPr/>
      <w:r>
        <w:rPr>
          <w:b w:val="1"/>
          <w:bCs w:val="1"/>
        </w:rPr>
        <w:t xml:space="preserve">Docente:</w:t>
      </w:r>
      <w:r>
        <w:rPr/>
        <w:t xml:space="preserve"> Ofrece comentarios positivos sobre la creatividad, el respeto en las exposiciones y el compromiso mostrado, y orienta sobre cómo continuar aprendiendo sobre diversidad cultural.</w:t>
      </w:r>
    </w:p>
    <w:p>
      <w:pPr/>
      <w:r>
        <w:rPr>
          <w:b w:val="1"/>
          <w:bCs w:val="1"/>
        </w:rPr>
        <w:t xml:space="preserve">Transferencia:</w:t>
      </w:r>
    </w:p>
    <w:p>
      <w:pPr/>
      <w:r>
        <w:rPr>
          <w:b w:val="1"/>
          <w:bCs w:val="1"/>
        </w:rPr>
        <w:t xml:space="preserve">Docente:</w:t>
      </w:r>
      <w:r>
        <w:rPr/>
        <w:t xml:space="preserve"> Anima a los estudiantes a observar y participar en actividades culturales o religiosas de su comunidad con respeto y curiosidad.</w:t>
      </w:r>
    </w:p>
    <w:p>
      <w:pPr/>
      <w:r>
        <w:rPr>
          <w:b w:val="1"/>
          <w:bCs w:val="1"/>
        </w:rPr>
        <w:t xml:space="preserve">Tarea o reto:</w:t>
      </w:r>
    </w:p>
    <w:p>
      <w:pPr/>
      <w:r>
        <w:rPr>
          <w:b w:val="1"/>
          <w:bCs w:val="1"/>
        </w:rPr>
        <w:t xml:space="preserve">Docente:</w:t>
      </w:r>
      <w:r>
        <w:rPr/>
        <w:t xml:space="preserve"> Invita a preparar un diario visual o escrito durante una semana sobre manifestaciones culturales o religiosas que observen en su entorno, para compartir al final del mes en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Inicio de la sesión 1, con la pregunta detonadora para conocer conocimientos previos.</w:t>
      </w:r>
    </w:p>
    <w:p>
      <w:pPr>
        <w:numPr>
          <w:ilvl w:val="0"/>
          <w:numId w:val="12"/>
        </w:numPr>
      </w:pPr>
      <w:r>
        <w:rPr>
          <w:b w:val="1"/>
          <w:bCs w:val="1"/>
        </w:rPr>
        <w:t xml:space="preserve">Formativa:</w:t>
      </w:r>
      <w:r>
        <w:rPr/>
        <w:t xml:space="preserve"> Durante las actividades de investigación, presentaciones, análisis de casos y diseño de campañas, con observación directa y retroalimentación continua.</w:t>
      </w:r>
    </w:p>
    <w:p>
      <w:pPr>
        <w:numPr>
          <w:ilvl w:val="0"/>
          <w:numId w:val="12"/>
        </w:numPr>
      </w:pPr>
      <w:r>
        <w:rPr>
          <w:b w:val="1"/>
          <w:bCs w:val="1"/>
        </w:rPr>
        <w:t xml:space="preserve">Sumativa:</w:t>
      </w:r>
      <w:r>
        <w:rPr/>
        <w:t xml:space="preserve"> Al cierre de la sesión 2, mediante la evaluación de las campañas diseñadas y la reflexión metacognitiva.</w:t>
      </w:r>
    </w:p>
    <w:p>
      <w:pPr/>
      <w:r>
        <w:rPr>
          <w:b w:val="1"/>
          <w:bCs w:val="1"/>
        </w:rPr>
        <w:t xml:space="preserve">Criterios de evaluación:</w:t>
      </w:r>
    </w:p>
    <w:p>
      <w:pPr>
        <w:numPr>
          <w:ilvl w:val="0"/>
          <w:numId w:val="13"/>
        </w:numPr>
      </w:pPr>
      <w:r>
        <w:rPr/>
        <w:t xml:space="preserve">Capacidad para identificar y describir características de las religiones presentes en Colombia (Objetivo 1).</w:t>
      </w:r>
    </w:p>
    <w:p>
      <w:pPr>
        <w:numPr>
          <w:ilvl w:val="0"/>
          <w:numId w:val="13"/>
        </w:numPr>
      </w:pPr>
      <w:r>
        <w:rPr/>
        <w:t xml:space="preserve">Habilidad para comparar y contrastar creencias y prácticas religiosas (Objetivo 2).</w:t>
      </w:r>
    </w:p>
    <w:p>
      <w:pPr>
        <w:numPr>
          <w:ilvl w:val="0"/>
          <w:numId w:val="13"/>
        </w:numPr>
      </w:pPr>
      <w:r>
        <w:rPr/>
        <w:t xml:space="preserve">Calidad de los argumentos sobre la importancia del diálogo interreligioso y respeto (Objetivo 3).</w:t>
      </w:r>
    </w:p>
    <w:p>
      <w:pPr>
        <w:numPr>
          <w:ilvl w:val="0"/>
          <w:numId w:val="13"/>
        </w:numPr>
      </w:pPr>
      <w:r>
        <w:rPr/>
        <w:t xml:space="preserve">Participación activa y colaboración en la investigación y presentación grupal (Objetivo 4).</w:t>
      </w:r>
    </w:p>
    <w:p>
      <w:pPr/>
      <w:r>
        <w:rPr>
          <w:b w:val="1"/>
          <w:bCs w:val="1"/>
        </w:rPr>
        <w:t xml:space="preserve">Instrumentos sugeridos:</w:t>
      </w:r>
    </w:p>
    <w:p>
      <w:pPr>
        <w:numPr>
          <w:ilvl w:val="0"/>
          <w:numId w:val="14"/>
        </w:numPr>
      </w:pPr>
      <w:r>
        <w:rPr/>
        <w:t xml:space="preserve">Lista de cotejo para evaluación de presentaciones orales y trabajo en equipo.</w:t>
      </w:r>
    </w:p>
    <w:p>
      <w:pPr>
        <w:numPr>
          <w:ilvl w:val="0"/>
          <w:numId w:val="14"/>
        </w:numPr>
      </w:pPr>
      <w:r>
        <w:rPr/>
        <w:t xml:space="preserve">Rúbrica para analizar el contenido y la creatividad de las campañas diseñadas.</w:t>
      </w:r>
    </w:p>
    <w:p>
      <w:pPr>
        <w:numPr>
          <w:ilvl w:val="0"/>
          <w:numId w:val="14"/>
        </w:numPr>
      </w:pPr>
      <w:r>
        <w:rPr/>
        <w:t xml:space="preserve">Cuestionarios de autoevaluación y coevaluación para reflexión personal y grupal.</w:t>
      </w:r>
    </w:p>
    <w:p>
      <w:pPr>
        <w:numPr>
          <w:ilvl w:val="0"/>
          <w:numId w:val="14"/>
        </w:numPr>
      </w:pPr>
      <w:r>
        <w:rPr/>
        <w:t xml:space="preserve">Observación directa durante las actividades y discusión.</w:t>
      </w:r>
    </w:p>
    <w:p>
      <w:pPr/>
      <w:r>
        <w:rPr>
          <w:b w:val="1"/>
          <w:bCs w:val="1"/>
        </w:rPr>
        <w:t xml:space="preserve">Evidencias de aprendizaje:</w:t>
      </w:r>
    </w:p>
    <w:p>
      <w:pPr>
        <w:numPr>
          <w:ilvl w:val="0"/>
          <w:numId w:val="15"/>
        </w:numPr>
      </w:pPr>
      <w:r>
        <w:rPr/>
        <w:t xml:space="preserve">Cuadros comparativos y resúmenes escritos sobre religiones.</w:t>
      </w:r>
    </w:p>
    <w:p>
      <w:pPr>
        <w:numPr>
          <w:ilvl w:val="0"/>
          <w:numId w:val="15"/>
        </w:numPr>
      </w:pPr>
      <w:r>
        <w:rPr/>
        <w:t xml:space="preserve">Presentaciones orales y materiales visuales explicativos.</w:t>
      </w:r>
    </w:p>
    <w:p>
      <w:pPr>
        <w:numPr>
          <w:ilvl w:val="0"/>
          <w:numId w:val="15"/>
        </w:numPr>
      </w:pPr>
      <w:r>
        <w:rPr/>
        <w:t xml:space="preserve">Informes de análisis de casos de diálogo interreligioso.</w:t>
      </w:r>
    </w:p>
    <w:p>
      <w:pPr>
        <w:numPr>
          <w:ilvl w:val="0"/>
          <w:numId w:val="15"/>
        </w:numPr>
      </w:pPr>
      <w:r>
        <w:rPr/>
        <w:t xml:space="preserve">Propuestas de campañas escolares para promover la convivencia y respeto religioso.</w:t>
      </w:r>
    </w:p>
    <w:p>
      <w:pPr>
        <w:numPr>
          <w:ilvl w:val="0"/>
          <w:numId w:val="15"/>
        </w:numPr>
      </w:pPr>
      <w:r>
        <w:rPr/>
        <w:t xml:space="preserve">Respuestas escritas en actividades de síntesis y reflexión.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Metodología ABP</w:t>
      </w:r>
    </w:p>
    <w:p>
      <w:pPr/>
      <w:r>
        <w:rPr/>
        <w:t xml:space="preserve">Para el plan de clase "Explorando las Religiones que Conforman Colombia: Un Viaje de Entendimiento y Respeto", a continuación se presentan ejemplos prácticos y casos de estudio diseñados para promover el Aprendizaje Basado en Problemas (ABP), adecuados para estudiantes de 15 a 17 años. Estas actividades conectan directamente con el objetivo de acercar a los estudiantes a las diferentes religiones presentes en Colombia, promoviendo comprensión, respeto y análisis crítico.</w:t>
      </w:r>
    </w:p>
    <w:p>
      <w:pPr/>
      <w:r>
        <w:rPr>
          <w:b w:val="1"/>
          <w:bCs w:val="1"/>
        </w:rPr>
        <w:t xml:space="preserve">Sesión 1: Problema inicial y exploración de religiones en Colombia</w:t>
      </w:r>
    </w:p>
    <w:p>
      <w:pPr>
        <w:numPr>
          <w:ilvl w:val="0"/>
          <w:numId w:val="16"/>
        </w:numPr>
      </w:pPr>
      <w:r>
        <w:rPr>
          <w:b w:val="1"/>
          <w:bCs w:val="1"/>
        </w:rPr>
        <w:t xml:space="preserve">Problema planteado:</w:t>
      </w:r>
      <w:r>
        <w:rPr/>
        <w:t xml:space="preserve"> "En una comunidad colombiana diversa, se presentan conflictos y malentendidos debido a la falta de conocimiento sobre las diferentes religiones que conviven. ¿Cómo podemos fomentar el respeto y la convivencia pacífica entre personas de distintas creencias?"</w:t>
      </w:r>
    </w:p>
    <w:p>
      <w:pPr>
        <w:numPr>
          <w:ilvl w:val="0"/>
          <w:numId w:val="16"/>
        </w:numPr>
      </w:pPr>
      <w:r>
        <w:rPr>
          <w:b w:val="1"/>
          <w:bCs w:val="1"/>
        </w:rPr>
        <w:t xml:space="preserve">Ejemplo práctico 1 - Investigación colaborativa:</w:t>
      </w:r>
    </w:p>
    <w:p>
      <w:pPr>
        <w:numPr>
          <w:ilvl w:val="1"/>
          <w:numId w:val="16"/>
        </w:numPr>
      </w:pPr>
      <w:r>
        <w:rPr/>
        <w:t xml:space="preserve">Dividir la clase en grupos, asignando a cada uno una religión predominante en Colombia (catolicismo, protestantismo, religiones indígenas, religiones afrocolombianas, islam, judaísmo, budismo, etc.).</w:t>
      </w:r>
    </w:p>
    <w:p>
      <w:pPr>
        <w:numPr>
          <w:ilvl w:val="1"/>
          <w:numId w:val="16"/>
        </w:numPr>
      </w:pPr>
      <w:r>
        <w:rPr/>
        <w:t xml:space="preserve">Cada grupo investiga aspectos clave: origen, creencias principales, prácticas, festividades y presencia en Colombia.</w:t>
      </w:r>
    </w:p>
    <w:p>
      <w:pPr>
        <w:numPr>
          <w:ilvl w:val="1"/>
          <w:numId w:val="16"/>
        </w:numPr>
      </w:pPr>
      <w:r>
        <w:rPr/>
        <w:t xml:space="preserve">Los estudiantes preparan una presentación breve para compartir con el resto de la clase.</w:t>
      </w:r>
    </w:p>
    <w:p>
      <w:pPr>
        <w:numPr>
          <w:ilvl w:val="0"/>
          <w:numId w:val="16"/>
        </w:numPr>
      </w:pPr>
      <w:r>
        <w:rPr>
          <w:b w:val="1"/>
          <w:bCs w:val="1"/>
        </w:rPr>
        <w:t xml:space="preserve">Ejemplo práctico 2 - Caso de estudio real:</w:t>
      </w:r>
    </w:p>
    <w:p>
      <w:pPr>
        <w:numPr>
          <w:ilvl w:val="1"/>
          <w:numId w:val="16"/>
        </w:numPr>
      </w:pPr>
      <w:r>
        <w:rPr/>
        <w:t xml:space="preserve">Presentar el caso de una comunidad en Bogotá donde conviven familias de diferentes religiones y han surgido desacuerdos sobre el uso de espacios públicos para sus celebraciones religiosas.</w:t>
      </w:r>
    </w:p>
    <w:p>
      <w:pPr>
        <w:numPr>
          <w:ilvl w:val="1"/>
          <w:numId w:val="16"/>
        </w:numPr>
      </w:pPr>
      <w:r>
        <w:rPr/>
        <w:t xml:space="preserve">Los estudiantes analizan el caso, identifican las causas del conflicto y proponen soluciones que promuevan el respeto y la convivencia.</w:t>
      </w:r>
    </w:p>
    <w:p>
      <w:pPr/>
      <w:r>
        <w:rPr>
          <w:b w:val="1"/>
          <w:bCs w:val="1"/>
        </w:rPr>
        <w:t xml:space="preserve">Sesión 2: Profundización y propuestas de solución</w:t>
      </w:r>
    </w:p>
    <w:p>
      <w:pPr>
        <w:numPr>
          <w:ilvl w:val="0"/>
          <w:numId w:val="17"/>
        </w:numPr>
      </w:pPr>
      <w:r>
        <w:rPr>
          <w:b w:val="1"/>
          <w:bCs w:val="1"/>
        </w:rPr>
        <w:t xml:space="preserve">Ejemplo práctico 3 - Entrevistas y testimonios:</w:t>
      </w:r>
    </w:p>
    <w:p>
      <w:pPr>
        <w:numPr>
          <w:ilvl w:val="1"/>
          <w:numId w:val="17"/>
        </w:numPr>
      </w:pPr>
      <w:r>
        <w:rPr/>
        <w:t xml:space="preserve">Simular entrevistas con personas que practican diferentes religiones en Colombia (pueden ser testimonios grabados o relatos proporcionados por el docente).</w:t>
      </w:r>
    </w:p>
    <w:p>
      <w:pPr>
        <w:numPr>
          <w:ilvl w:val="1"/>
          <w:numId w:val="17"/>
        </w:numPr>
      </w:pPr>
      <w:r>
        <w:rPr/>
        <w:t xml:space="preserve">Los estudiantes interpretan las perspectivas y desafíos que enfrentan estas personas en la sociedad colombiana.</w:t>
      </w:r>
    </w:p>
    <w:p>
      <w:pPr>
        <w:numPr>
          <w:ilvl w:val="0"/>
          <w:numId w:val="17"/>
        </w:numPr>
      </w:pPr>
      <w:r>
        <w:rPr>
          <w:b w:val="1"/>
          <w:bCs w:val="1"/>
        </w:rPr>
        <w:t xml:space="preserve">Ejemplo práctico 4 - Diseño de campaña de respeto religioso:</w:t>
      </w:r>
    </w:p>
    <w:p>
      <w:pPr>
        <w:numPr>
          <w:ilvl w:val="1"/>
          <w:numId w:val="17"/>
        </w:numPr>
      </w:pPr>
      <w:r>
        <w:rPr/>
        <w:t xml:space="preserve">En grupos, los estudiantes diseñan una campaña educativa (carteles, videos, mensajes para redes sociales) para fomentar el respeto hacia las distintas religiones en su entorno escolar y comunitario.</w:t>
      </w:r>
    </w:p>
    <w:p>
      <w:pPr>
        <w:numPr>
          <w:ilvl w:val="1"/>
          <w:numId w:val="17"/>
        </w:numPr>
      </w:pPr>
      <w:r>
        <w:rPr/>
        <w:t xml:space="preserve">La campaña debe estar basada en la información investigada y en las soluciones propuestas al problema inicial.</w:t>
      </w:r>
    </w:p>
    <w:p>
      <w:pPr>
        <w:numPr>
          <w:ilvl w:val="0"/>
          <w:numId w:val="17"/>
        </w:numPr>
      </w:pPr>
      <w:r>
        <w:rPr>
          <w:b w:val="1"/>
          <w:bCs w:val="1"/>
        </w:rPr>
        <w:t xml:space="preserve">Ejemplo práctico 5 - Debate guiado:</w:t>
      </w:r>
    </w:p>
    <w:p>
      <w:pPr>
        <w:numPr>
          <w:ilvl w:val="1"/>
          <w:numId w:val="17"/>
        </w:numPr>
      </w:pPr>
      <w:r>
        <w:rPr/>
        <w:t xml:space="preserve">Organizar un debate sobre la importancia de la libertad religiosa y la diversidad en Colombia, usando ejemplos de los casos estudiados.</w:t>
      </w:r>
    </w:p>
    <w:p>
      <w:pPr>
        <w:numPr>
          <w:ilvl w:val="1"/>
          <w:numId w:val="17"/>
        </w:numPr>
      </w:pPr>
      <w:r>
        <w:rPr/>
        <w:t xml:space="preserve">Los estudiantes defienden diferentes puntos de vista, fomentando el pensamiento crítico y la empatía.</w:t>
      </w:r>
    </w:p>
    <w:p>
      <w:pPr/>
      <w:r>
        <w:rPr>
          <w:b w:val="1"/>
          <w:bCs w:val="1"/>
        </w:rPr>
        <w:t xml:space="preserve">Resumen de la conexión con el objetivo de aprendizaje</w:t>
      </w:r>
    </w:p>
    <w:tbl>
      <w:tblGrid>
        <w:gridCol/>
        <w:gridCol/>
      </w:tblGrid>
      <w:tblPr>
        <w:tblW w:w="0" w:type="auto"/>
        <w:tblLayout w:type="autofit"/>
      </w:tblPr>
      <w:tr>
        <w:trPr/>
        <w:tc>
          <w:tcPr>
            <w:noWrap/>
          </w:tcPr>
          <w:p>
            <w:pPr/>
            <w:r>
              <w:rPr/>
              <w:t xml:space="preserve">Actividad</w:t>
            </w:r>
          </w:p>
        </w:tc>
        <w:tc>
          <w:tcPr>
            <w:noWrap/>
          </w:tcPr>
          <w:p>
            <w:pPr/>
            <w:r>
              <w:rPr/>
              <w:t xml:space="preserve">Objetivo de Aprendizaje</w:t>
            </w:r>
          </w:p>
        </w:tc>
      </w:tr>
      <w:tr>
        <w:trPr/>
        <w:tc>
          <w:tcPr>
            <w:noWrap/>
          </w:tcPr>
          <w:p>
            <w:pPr/>
            <w:r>
              <w:rPr/>
              <w:t xml:space="preserve">Investigación colaborativa sobre religiones en Colombia</w:t>
            </w:r>
          </w:p>
        </w:tc>
        <w:tc>
          <w:tcPr>
            <w:noWrap/>
          </w:tcPr>
          <w:p>
            <w:pPr/>
            <w:r>
              <w:rPr/>
              <w:t xml:space="preserve">Acercar a los estudiantes al conocimiento de las diferentes religiones presentes en Colombia</w:t>
            </w:r>
          </w:p>
        </w:tc>
      </w:tr>
      <w:tr>
        <w:trPr/>
        <w:tc>
          <w:tcPr>
            <w:noWrap/>
          </w:tcPr>
          <w:p>
            <w:pPr/>
            <w:r>
              <w:rPr/>
              <w:t xml:space="preserve">Análisis de caso de conflicto interreligioso local</w:t>
            </w:r>
          </w:p>
        </w:tc>
        <w:tc>
          <w:tcPr>
            <w:noWrap/>
          </w:tcPr>
          <w:p>
            <w:pPr/>
            <w:r>
              <w:rPr/>
              <w:t xml:space="preserve">Comprender la dinámica social y retos del respeto entre religiones</w:t>
            </w:r>
          </w:p>
        </w:tc>
      </w:tr>
      <w:tr>
        <w:trPr/>
        <w:tc>
          <w:tcPr>
            <w:noWrap/>
          </w:tcPr>
          <w:p>
            <w:pPr/>
            <w:r>
              <w:rPr/>
              <w:t xml:space="preserve">Interpretación de entrevistas y testimonios</w:t>
            </w:r>
          </w:p>
        </w:tc>
        <w:tc>
          <w:tcPr>
            <w:noWrap/>
          </w:tcPr>
          <w:p>
            <w:pPr/>
            <w:r>
              <w:rPr/>
              <w:t xml:space="preserve">Fomentar la empatía y la comprensión de experiencias reales</w:t>
            </w:r>
          </w:p>
        </w:tc>
      </w:tr>
      <w:tr>
        <w:trPr/>
        <w:tc>
          <w:tcPr>
            <w:noWrap/>
          </w:tcPr>
          <w:p>
            <w:pPr/>
            <w:r>
              <w:rPr/>
              <w:t xml:space="preserve">Diseño de campaña educativa</w:t>
            </w:r>
          </w:p>
        </w:tc>
        <w:tc>
          <w:tcPr>
            <w:noWrap/>
          </w:tcPr>
          <w:p>
            <w:pPr/>
            <w:r>
              <w:rPr/>
              <w:t xml:space="preserve">Aplicar el conocimiento para promover valores de respeto y convivencia</w:t>
            </w:r>
          </w:p>
        </w:tc>
      </w:tr>
      <w:tr>
        <w:trPr/>
        <w:tc>
          <w:tcPr>
            <w:noWrap/>
          </w:tcPr>
          <w:p>
            <w:pPr/>
            <w:r>
              <w:rPr/>
              <w:t xml:space="preserve">Debate sobre libertad religiosa y diversidad</w:t>
            </w:r>
          </w:p>
        </w:tc>
        <w:tc>
          <w:tcPr>
            <w:noWrap/>
          </w:tcPr>
          <w:p>
            <w:pPr/>
            <w:r>
              <w:rPr/>
              <w:t xml:space="preserve">Desarrollar pensamiento crítico y habilidades argumentativas en torno al tema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506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22F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2F2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89C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882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20D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C05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5FB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EFD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FBC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5E0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092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62B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3C37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209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D319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D5C4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2026-09-26T02:25:11-05:00</dcterms:created>
  <dcterms:modified xsi:type="dcterms:W3CDTF">2026-09-26T02:25:11-05:00</dcterms:modified>
</cp:coreProperties>
</file>

<file path=docProps/custom.xml><?xml version="1.0" encoding="utf-8"?>
<Properties xmlns="http://schemas.openxmlformats.org/officeDocument/2006/custom-properties" xmlns:vt="http://schemas.openxmlformats.org/officeDocument/2006/docPropsVTypes"/>
</file>