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Maravillas de las Regiones Naturales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comprendan las diferentes regiones naturales de Colombia. A través de actividades prácticas y colaborativas, los niños aprenderán sobre las características principales, la biodiversidad y la importancia de cada región para el país y para su vida diaria. Este aprendizaje les permitirá valorar el entorno natural que los rodea, fomentando el respeto y el cuidado del medio ambiente. Además, al conectar el conocimiento con ejemplos concretos y cotidianos, los estudiantes desarrollarán un sentido de pertenencia y conciencia ambiental, elementos fundamentales para formar ciudadanos responsables y comprometidos con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regiones naturales de Colombia.</w:t>
      </w:r>
    </w:p>
    <w:p>
      <w:pPr>
        <w:numPr>
          <w:ilvl w:val="0"/>
          <w:numId w:val="1"/>
        </w:numPr>
      </w:pPr>
      <w:r>
        <w:rPr/>
        <w:t xml:space="preserve">Comparar las características básicas de cada región natural.</w:t>
      </w:r>
    </w:p>
    <w:p>
      <w:pPr>
        <w:numPr>
          <w:ilvl w:val="0"/>
          <w:numId w:val="1"/>
        </w:numPr>
      </w:pPr>
      <w:r>
        <w:rPr/>
        <w:t xml:space="preserve">Crear un mural colaborativo que represente las regiones naturales y sus elementos distintivos.</w:t>
      </w:r>
    </w:p>
    <w:p>
      <w:pPr>
        <w:numPr>
          <w:ilvl w:val="0"/>
          <w:numId w:val="1"/>
        </w:numPr>
      </w:pPr>
      <w:r>
        <w:rPr/>
        <w:t xml:space="preserve">Argumentar la importancia de cuidar las regiones naturales para el bienestar del país y de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de Colombia impreso o digital (1 por grupo)</w:t>
      </w:r>
    </w:p>
    <w:p>
      <w:pPr>
        <w:numPr>
          <w:ilvl w:val="0"/>
          <w:numId w:val="2"/>
        </w:numPr>
      </w:pPr>
      <w:r>
        <w:rPr/>
        <w:t xml:space="preserve">Cartulinas de colores (5, una para cada región natural)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recortables de flora, fauna y paisajes típicos de cada región (previamente preparadas)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sobre las regiones naturales (opcional)</w:t>
      </w:r>
    </w:p>
    <w:p>
      <w:pPr>
        <w:numPr>
          <w:ilvl w:val="0"/>
          <w:numId w:val="2"/>
        </w:numPr>
      </w:pPr>
      <w:r>
        <w:rPr/>
        <w:t xml:space="preserve">Hojas de papel para apuntes y actividades individuales</w:t>
      </w:r>
    </w:p>
    <w:p>
      <w:pPr>
        <w:numPr>
          <w:ilvl w:val="0"/>
          <w:numId w:val="2"/>
        </w:numPr>
      </w:pPr>
      <w:r>
        <w:rPr/>
        <w:t xml:space="preserve">Plantilla de mural para pegar las cartulinas y las imágenes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región o lugar en el espacio geográfico.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materiales.</w:t>
      </w:r>
    </w:p>
    <w:p>
      <w:pPr>
        <w:numPr>
          <w:ilvl w:val="0"/>
          <w:numId w:val="3"/>
        </w:numPr>
      </w:pPr>
      <w:r>
        <w:rPr/>
        <w:t xml:space="preserve">Capacidad para reconocer imágenes y relacionarlas con conceptos sencillos.</w:t>
      </w:r>
    </w:p>
    <w:p>
      <w:pPr>
        <w:numPr>
          <w:ilvl w:val="0"/>
          <w:numId w:val="3"/>
        </w:numPr>
      </w:pPr>
      <w:r>
        <w:rPr/>
        <w:t xml:space="preserve">Experiencias previas sobre el entorno local y algunas plantas o animales conocidos.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las regiones naturales de Colombia para conocer sus características y por qué son importantes. Les dice que al final crearán un mural juntos para mostrar 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mapa de Colombia y pregunta: "¿Cuántos lugares diferentes creen que hay en nuestro país? ¿Han visitado o conocen algún lugar con montañas, playa o selva?"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cuentan experiencias breves sobre lugares que conocen o han visitado.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Colombia tiene cinco regiones naturales muy distintas? Cada una tiene animales y plantas que no se encuentran en otras partes del país. ¡Es como tener cinco mundos diferentes en uno solo!"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 por descubrir esos 'cinco mundos'.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"Conocer estas regiones nos ayuda a cuidar nuestro país y a entender por qué es importante proteger los animales y plantas que viven allí."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cinco grupos, asignando a cada uno una región natural (Amazonía, Andina, Caribe, Pacífica, Orinoquía/Arauca). Entrega el mapa, cartulina y materiales. Explica que cada grupo investigará y representará su región.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y reciben sus materiales para comenzar el trabajo.</w:t>
      </w:r>
    </w:p>
    <w:p>
      <w:pPr/>
      <w:r>
        <w:rPr>
          <w:b w:val="1"/>
          <w:bCs w:val="1"/>
        </w:rPr>
        <w:t xml:space="preserve">Actividad 1: Descubriendo mi región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región natural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dice: "Cada grupo mirará las imágenes que les damos y las cartulinas para descubrir qué animales, plantas y paisajes hay en su región."</w:t>
      </w:r>
    </w:p>
    <w:p>
      <w:pPr>
        <w:numPr>
          <w:ilvl w:val="1"/>
          <w:numId w:val="4"/>
        </w:numPr>
      </w:pPr>
      <w:r>
        <w:rPr/>
        <w:t xml:space="preserve">Los estudiantes observan las imágenes y discuten en grupo qué caracteriza a su región.</w:t>
      </w:r>
    </w:p>
    <w:p>
      <w:pPr>
        <w:numPr>
          <w:ilvl w:val="1"/>
          <w:numId w:val="4"/>
        </w:numPr>
      </w:pPr>
      <w:r>
        <w:rPr/>
        <w:t xml:space="preserve">Escriben o dibujan en la cartulina las características principales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dibujos, palabras y recortes representativos de la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"¿Qué animales viven aquí? ¿Cómo es el clima? ¿Qué plantas ven?" y apoya con vocabulario.</w:t>
      </w:r>
    </w:p>
    <w:p>
      <w:pPr/>
      <w:r>
        <w:rPr>
          <w:b w:val="1"/>
          <w:bCs w:val="1"/>
        </w:rPr>
        <w:t xml:space="preserve">Actividad 2: Presentando mi región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comunicar información sobre las regiones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indica: "Cada grupo presentará su cartulina al resto de la clase, contando qué aprendieron sobre su región."</w:t>
      </w:r>
    </w:p>
    <w:p>
      <w:pPr>
        <w:numPr>
          <w:ilvl w:val="1"/>
          <w:numId w:val="5"/>
        </w:numPr>
      </w:pPr>
      <w:r>
        <w:rPr/>
        <w:t xml:space="preserve">Los grupos se turnan para mostrar y explicar sus cartulinas.</w:t>
      </w:r>
    </w:p>
    <w:p>
      <w:pPr>
        <w:numPr>
          <w:ilvl w:val="1"/>
          <w:numId w:val="5"/>
        </w:numPr>
      </w:pPr>
      <w:r>
        <w:rPr/>
        <w:t xml:space="preserve">Los estudiantes escuchan, hacen preguntas simples y comentan.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 y diálogo en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realiza preguntas para profundizar y refuerza conceptos clave.</w:t>
      </w:r>
    </w:p>
    <w:p>
      <w:pPr/>
      <w:r>
        <w:rPr>
          <w:b w:val="1"/>
          <w:bCs w:val="1"/>
        </w:rPr>
        <w:t xml:space="preserve">Actividad 3: Construyendo el mural de las regiones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represente las regiones naturales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indica: "Ahora vamos a unir todas las cartulinas en un mural grande para que todos puedan ver lo que aprendimos sobre Colombia."</w:t>
      </w:r>
    </w:p>
    <w:p>
      <w:pPr>
        <w:numPr>
          <w:ilvl w:val="1"/>
          <w:numId w:val="6"/>
        </w:numPr>
      </w:pPr>
      <w:r>
        <w:rPr/>
        <w:t xml:space="preserve">Los grupos pegan sus cartulinas en el mural y colocan las imágenes de flora y fauna en el lugar correcto.</w:t>
      </w:r>
    </w:p>
    <w:p>
      <w:pPr>
        <w:numPr>
          <w:ilvl w:val="1"/>
          <w:numId w:val="6"/>
        </w:numPr>
      </w:pPr>
      <w:r>
        <w:rPr/>
        <w:t xml:space="preserve">El docente ayuda a organizar y supervisar el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colaborando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visible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fomenta el trabajo en equipo y refuerza la importancia de cada región.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agregar dibujos extras o escribir una pequeña frase de cuidado ambiental para su región.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y ofrecer imágenes con etiquetas para facilitar la identificación, haciendo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pasar de una actividad a otra, resume brevemente lo logrado y explica el siguiente paso, por ejemplo: "Muy bien, ahora que conocen su región, vamos a compartirlo con los demás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llamado "Tres cosas que aprendí", donde cada estudiante dice en voz alta tres ideas importantes que recuerde sobre las regiones naturales.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respuestas, ayudándose entre ellos para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región natural te pareció más interesante y por qué?</w:t>
      </w:r>
    </w:p>
    <w:p>
      <w:pPr>
        <w:numPr>
          <w:ilvl w:val="0"/>
          <w:numId w:val="8"/>
        </w:numPr>
      </w:pPr>
      <w:r>
        <w:rPr/>
        <w:t xml:space="preserve">¿Por qué es importante cuidar las plantas y animales que viven en estas regiones?</w:t>
      </w:r>
    </w:p>
    <w:p>
      <w:pPr>
        <w:numPr>
          <w:ilvl w:val="0"/>
          <w:numId w:val="8"/>
        </w:numPr>
      </w:pPr>
      <w:r>
        <w:rPr/>
        <w:t xml:space="preserve">¿Cómo podemos ayudar en nuestra casa o escuela a proteger estas regiones?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anima a pensar en acciones concretas.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en equipo y las presentaciones, señala aspectos positivos de cada cartulina y refuerza la importancia de cuidar 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cercano durante la semana y a contar en la próxima clase si han visto plantas o animales que podrían estar en alguna región natural.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 dibujo o una pequeña historia en casa sobre su región natural favorita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(observación directa y presentaciones) y en la fase de cierre (reflexión y síntesis).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al menos tres características de la región asignada. (Relacionado con 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Expresa comparaciones simples entre regiones durante la presentación. (Relacionado con 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en la creación del mural colaborativo. (Relacionado con objetivo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Argumenta con ideas básicas la importancia del cuidado ambiental.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presentaciones orales.</w:t>
      </w:r>
    </w:p>
    <w:p>
      <w:pPr>
        <w:numPr>
          <w:ilvl w:val="0"/>
          <w:numId w:val="10"/>
        </w:numPr>
      </w:pPr>
      <w:r>
        <w:rPr/>
        <w:t xml:space="preserve">Portafolio o carpeta donde se recopilen las cartulinas y trabajos individuales de los estudiantes.</w:t>
      </w:r>
    </w:p>
    <w:p>
      <w:pPr>
        <w:numPr>
          <w:ilvl w:val="0"/>
          <w:numId w:val="10"/>
        </w:numPr>
      </w:pPr>
      <w:r>
        <w:rPr/>
        <w:t xml:space="preserve">Autoevaluación guiada con preguntas sencillas para la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y mural con información y representaciones visuales de las regiones naturales.</w:t>
      </w:r>
    </w:p>
    <w:p>
      <w:pPr>
        <w:numPr>
          <w:ilvl w:val="0"/>
          <w:numId w:val="11"/>
        </w:numPr>
      </w:pPr>
      <w:r>
        <w:rPr/>
        <w:t xml:space="preserve">Participación en presentaciones orales y diálogo en clase.</w:t>
      </w:r>
    </w:p>
    <w:p>
      <w:pPr>
        <w:numPr>
          <w:ilvl w:val="0"/>
          <w:numId w:val="11"/>
        </w:numPr>
      </w:pPr>
      <w:r>
        <w:rPr/>
        <w:t xml:space="preserve">Respuestas durante la reflexión metacognitiva.</w:t>
      </w:r>
    </w:p>
    <w:p>
      <w:pPr>
        <w:numPr>
          <w:ilvl w:val="0"/>
          <w:numId w:val="11"/>
        </w:numPr>
      </w:pPr>
      <w:r>
        <w:rPr/>
        <w:t xml:space="preserve">Dibujos o historias realizadas como tarea para reforzar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F0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931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ACB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C24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CBB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CD1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EFB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C4C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443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B88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F3D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2026-09-25T23:31:58-05:00</dcterms:created>
  <dcterms:modified xsi:type="dcterms:W3CDTF">2026-09-25T23:31:58-05:00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