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Tabla Periódica: ¡Descubre el Orden de los Elementos!</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invita a los estudiantes de secundaria a explorar la organización de la tabla periódica a través de una metodología activa basada en casos reales. Los alumnos aprenderán cómo están distribuidos los elementos químicos, qué información importante proporciona esta organización y cómo aplicar este conocimiento para entender mejor la composición de la materia que nos rodea.</w:t>
      </w:r>
    </w:p>
    <w:p>
      <w:pPr/>
      <w:r>
        <w:rPr/>
        <w:t xml:space="preserve">El propósito es conectar la tabla periódica con situaciones cotidianas y científicas, fomentando el pensamiento crítico y la toma de decisiones fundamentadas en evidencia científica. Los estudiantes resolverán un caso práctico que les permitirá analizar las propiedades de algunos elementos en relación con su posición en la tabla, lo que les ayudará a comprender patrones de comportamiento y propiedades químicas.</w:t>
      </w:r>
    </w:p>
    <w:p>
      <w:pPr/>
      <w:r>
        <w:rPr/>
        <w:t xml:space="preserve">Este aprendizaje es relevante porque la tabla periódica es una herramienta fundamental en ciencias, tecnología y diversas industrias, además de ser una base para estudios posteriores en química y otras ciencias naturales. Conocerla y entender su lógica facilita la comprensión del mundo material y desarrolla habilidades científicas aplicables en la vida diaria y futura formación académica.</w:t>
      </w:r>
    </w:p>
    <w:p/>
    <w:p>
      <w:pPr/>
      <w:r>
        <w:rPr>
          <w:color w:val="2b6cb0"/>
          <w:sz w:val="28"/>
          <w:szCs w:val="28"/>
          <w:b w:val="1"/>
          <w:bCs w:val="1"/>
        </w:rPr>
        <w:t xml:space="preserve">Objetivos de Aprendizaje</w:t>
      </w:r>
    </w:p>
    <w:p>
      <w:pPr>
        <w:numPr>
          <w:ilvl w:val="0"/>
          <w:numId w:val="1"/>
        </w:numPr>
      </w:pPr>
      <w:r>
        <w:rPr/>
        <w:t xml:space="preserve">Analizar la distribución y organización de los elementos en la tabla periódica para identificar grupos y periodos.</w:t>
      </w:r>
    </w:p>
    <w:p>
      <w:pPr>
        <w:numPr>
          <w:ilvl w:val="0"/>
          <w:numId w:val="1"/>
        </w:numPr>
      </w:pPr>
      <w:r>
        <w:rPr/>
        <w:t xml:space="preserve">Comparar las propiedades de elementos según su posición en la tabla periódica mediante la resolución de un caso práctico.</w:t>
      </w:r>
    </w:p>
    <w:p>
      <w:pPr>
        <w:numPr>
          <w:ilvl w:val="0"/>
          <w:numId w:val="1"/>
        </w:numPr>
      </w:pPr>
      <w:r>
        <w:rPr/>
        <w:t xml:space="preserve">Argumentar la importancia de la tabla periódica en la comprensión de las propiedades químicas y físicas de los elementos.</w:t>
      </w:r>
    </w:p>
    <w:p>
      <w:pPr>
        <w:numPr>
          <w:ilvl w:val="0"/>
          <w:numId w:val="1"/>
        </w:numPr>
      </w:pPr>
      <w:r>
        <w:rPr/>
        <w:t xml:space="preserve">Aplicar el conocimiento sobre la tabla periódica para resolver problemas relacionados con la clasificación de elementos.</w:t>
      </w:r>
    </w:p>
    <w:p>
      <w:pPr>
        <w:numPr>
          <w:ilvl w:val="0"/>
          <w:numId w:val="1"/>
        </w:numPr>
      </w:pPr>
      <w:r>
        <w:rPr/>
        <w:t xml:space="preserve">Reflexionar sobre la utilidad de la tabla periódica en situaciones cotidianas y científicas.</w:t>
      </w:r>
    </w:p>
    <w:p/>
    <w:p>
      <w:pPr/>
      <w:r>
        <w:rPr>
          <w:color w:val="2b6cb0"/>
          <w:sz w:val="28"/>
          <w:szCs w:val="28"/>
          <w:b w:val="1"/>
          <w:bCs w:val="1"/>
        </w:rPr>
        <w:t xml:space="preserve">Recursos Necesarios</w:t>
      </w:r>
    </w:p>
    <w:p>
      <w:pPr>
        <w:numPr>
          <w:ilvl w:val="0"/>
          <w:numId w:val="2"/>
        </w:numPr>
      </w:pPr>
      <w:r>
        <w:rPr/>
        <w:t xml:space="preserve">Tabla periódica impresa para cada estudiante (1 por alumno)</w:t>
      </w:r>
    </w:p>
    <w:p>
      <w:pPr>
        <w:numPr>
          <w:ilvl w:val="0"/>
          <w:numId w:val="2"/>
        </w:numPr>
      </w:pPr>
      <w:r>
        <w:rPr/>
        <w:t xml:space="preserve">Proyector y computadora con acceso a un video corto sobre la tabla periódica (video de máximo 3 minutos)</w:t>
      </w:r>
    </w:p>
    <w:p>
      <w:pPr>
        <w:numPr>
          <w:ilvl w:val="0"/>
          <w:numId w:val="2"/>
        </w:numPr>
      </w:pPr>
      <w:r>
        <w:rPr/>
        <w:t xml:space="preserve">Tarjetas con nombres y símbolos de elementos químicos para la actividad del caso práctico (una por estudiante o por grupo)</w:t>
      </w:r>
    </w:p>
    <w:p>
      <w:pPr>
        <w:numPr>
          <w:ilvl w:val="0"/>
          <w:numId w:val="2"/>
        </w:numPr>
      </w:pPr>
      <w:r>
        <w:rPr/>
        <w:t xml:space="preserve">Hojas de trabajo impresas con el caso práctico y preguntas guía (1 por estudiante)</w:t>
      </w:r>
    </w:p>
    <w:p>
      <w:pPr>
        <w:numPr>
          <w:ilvl w:val="0"/>
          <w:numId w:val="2"/>
        </w:numPr>
      </w:pPr>
      <w:r>
        <w:rPr/>
        <w:t xml:space="preserve">Pizarrón o rotafolio y marcadores</w:t>
      </w:r>
    </w:p>
    <w:p>
      <w:pPr>
        <w:numPr>
          <w:ilvl w:val="0"/>
          <w:numId w:val="2"/>
        </w:numPr>
      </w:pPr>
      <w:r>
        <w:rPr/>
        <w:t xml:space="preserve">Material para elaborar organizadores gráficos (hojas blancas, colores, reglas)</w:t>
      </w:r>
    </w:p>
    <w:p/>
    <w:p>
      <w:pPr/>
      <w:r>
        <w:rPr>
          <w:color w:val="2b6cb0"/>
          <w:sz w:val="28"/>
          <w:szCs w:val="28"/>
          <w:b w:val="1"/>
          <w:bCs w:val="1"/>
        </w:rPr>
        <w:t xml:space="preserve">Requisitos Previos</w:t>
      </w:r>
    </w:p>
    <w:p>
      <w:pPr>
        <w:numPr>
          <w:ilvl w:val="0"/>
          <w:numId w:val="3"/>
        </w:numPr>
      </w:pPr>
      <w:r>
        <w:rPr/>
        <w:t xml:space="preserve">Conocimiento básico sobre qué es un elemento químico y ejemplos comunes (como el oxígeno o el hierro).</w:t>
      </w:r>
    </w:p>
    <w:p>
      <w:pPr>
        <w:numPr>
          <w:ilvl w:val="0"/>
          <w:numId w:val="3"/>
        </w:numPr>
      </w:pPr>
      <w:r>
        <w:rPr/>
        <w:t xml:space="preserve">Familiaridad con conceptos simples de la materia (átomos, sustancias).</w:t>
      </w:r>
    </w:p>
    <w:p>
      <w:pPr>
        <w:numPr>
          <w:ilvl w:val="0"/>
          <w:numId w:val="3"/>
        </w:numPr>
      </w:pPr>
      <w:r>
        <w:rPr/>
        <w:t xml:space="preserve">Habilidad para trabajar en grupo y discutir ideas.</w:t>
      </w:r>
    </w:p>
    <w:p>
      <w:pPr>
        <w:numPr>
          <w:ilvl w:val="0"/>
          <w:numId w:val="3"/>
        </w:numPr>
      </w:pPr>
      <w:r>
        <w:rPr/>
        <w:t xml:space="preserve">Experiencia previa con lectura de textos cortos y análisis de información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está organizada la tabla periódica y por qué es una herramienta fundamental para conocer las características de los elementos que forman todo lo que nos rodea.</w:t>
      </w:r>
    </w:p>
    <w:p>
      <w:pPr/>
      <w:r>
        <w:rPr>
          <w:b w:val="1"/>
          <w:bCs w:val="1"/>
        </w:rPr>
        <w:t xml:space="preserve">Estudiantes:</w:t>
      </w:r>
      <w:r>
        <w:rPr/>
        <w:t xml:space="preserve"> Escuchan y se preparan para descubrir cómo la ciencia organiza el conocimiento.</w:t>
      </w:r>
    </w:p>
    <w:p>
      <w:pPr/>
      <w:r>
        <w:rPr>
          <w:b w:val="1"/>
          <w:bCs w:val="1"/>
        </w:rPr>
        <w:t xml:space="preserve">Activación de conocimientos previos:</w:t>
      </w:r>
    </w:p>
    <w:p>
      <w:pPr/>
      <w:r>
        <w:rPr>
          <w:b w:val="1"/>
          <w:bCs w:val="1"/>
        </w:rPr>
        <w:t xml:space="preserve">Docente:</w:t>
      </w:r>
      <w:r>
        <w:rPr/>
        <w:t xml:space="preserve"> Presenta esta pregunta detonadora en voz alta: "¿Alguna vez te has preguntado por qué los elementos químicos están organizados en una tabla y no de cualquier forma? ¿Qué información crees que nos puede dar esta organización?" </w:t>
      </w:r>
    </w:p>
    <w:p>
      <w:pPr/>
      <w:r>
        <w:rPr>
          <w:b w:val="1"/>
          <w:bCs w:val="1"/>
        </w:rPr>
        <w:t xml:space="preserve">Estudiantes:</w:t>
      </w:r>
      <w:r>
        <w:rPr/>
        <w:t xml:space="preserve"> Responden en voz alta o por escrito breve (1-2 ideas), compartiendo lo que saben o piensan.</w:t>
      </w:r>
    </w:p>
    <w:p>
      <w:pPr/>
      <w:r>
        <w:rPr>
          <w:b w:val="1"/>
          <w:bCs w:val="1"/>
        </w:rPr>
        <w:t xml:space="preserve">Motivación y enganche:</w:t>
      </w:r>
    </w:p>
    <w:p>
      <w:pPr/>
      <w:r>
        <w:rPr>
          <w:b w:val="1"/>
          <w:bCs w:val="1"/>
        </w:rPr>
        <w:t xml:space="preserve">Docente:</w:t>
      </w:r>
      <w:r>
        <w:rPr/>
        <w:t xml:space="preserve"> Muestra un dato curioso: "¿Sabían que gracias a la tabla periódica, los científicos pudieron predecir la existencia de elementos que aún no se habían descubierto? ¡Como si la tabla fuera un mapa del tesoro químico!"</w:t>
      </w:r>
    </w:p>
    <w:p>
      <w:pPr/>
      <w:r>
        <w:rPr>
          <w:b w:val="1"/>
          <w:bCs w:val="1"/>
        </w:rPr>
        <w:t xml:space="preserve">Estudiantes:</w:t>
      </w:r>
      <w:r>
        <w:rPr/>
        <w:t xml:space="preserve"> Expresan sorpresa y curiosidad, motivados para aprender más.</w:t>
      </w:r>
    </w:p>
    <w:p>
      <w:pPr/>
      <w:r>
        <w:rPr>
          <w:b w:val="1"/>
          <w:bCs w:val="1"/>
        </w:rPr>
        <w:t xml:space="preserve">Contextualización:</w:t>
      </w:r>
    </w:p>
    <w:p>
      <w:pPr/>
      <w:r>
        <w:rPr>
          <w:b w:val="1"/>
          <w:bCs w:val="1"/>
        </w:rPr>
        <w:t xml:space="preserve">Docente:</w:t>
      </w:r>
      <w:r>
        <w:rPr/>
        <w:t xml:space="preserve"> Conecta: "Esta tabla no solo sirve en los laboratorios; está en la base de muchas tecnologías que usan diariamente, como la fabricación de celulares y medicinas."</w:t>
      </w:r>
    </w:p>
    <w:p>
      <w:pPr/>
      <w:r>
        <w:rPr>
          <w:b w:val="1"/>
          <w:bCs w:val="1"/>
        </w:rPr>
        <w:t xml:space="preserve">Estudiantes:</w:t>
      </w:r>
      <w:r>
        <w:rPr/>
        <w:t xml:space="preserve"> Piensan y comentan ejemplos de objetos o situaciones donde la química está presente.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la tabla periódica proyectada, señalando que está dividida en filas (periodos) y columnas (grupos) y que la posición de cada elemento indica sus propiedades. No se limita a explicar, sino que introduce un caso práctico para resolver en equipo.</w:t>
      </w:r>
    </w:p>
    <w:p>
      <w:pPr/>
      <w:r>
        <w:rPr>
          <w:b w:val="1"/>
          <w:bCs w:val="1"/>
        </w:rPr>
        <w:t xml:space="preserve">Actividad 1: "Descubre el misterio de los elementos"</w:t>
      </w:r>
    </w:p>
    <w:p>
      <w:pPr>
        <w:numPr>
          <w:ilvl w:val="0"/>
          <w:numId w:val="4"/>
        </w:numPr>
      </w:pPr>
      <w:r>
        <w:rPr>
          <w:b w:val="1"/>
          <w:bCs w:val="1"/>
        </w:rPr>
        <w:t xml:space="preserve">Objetivo:</w:t>
      </w:r>
      <w:r>
        <w:rPr/>
        <w:t xml:space="preserve"> Analizar la distribución y organización para identificar grupos y periodos.</w:t>
      </w:r>
    </w:p>
    <w:p>
      <w:pPr>
        <w:numPr>
          <w:ilvl w:val="0"/>
          <w:numId w:val="4"/>
        </w:numPr>
      </w:pPr>
      <w:r>
        <w:rPr>
          <w:b w:val="1"/>
          <w:bCs w:val="1"/>
        </w:rPr>
        <w:t xml:space="preserve">Instrucciones:</w:t>
      </w:r>
    </w:p>
    <w:p>
      <w:pPr>
        <w:numPr>
          <w:ilvl w:val="1"/>
          <w:numId w:val="4"/>
        </w:numPr>
      </w:pPr>
      <w:r>
        <w:rPr/>
        <w:t xml:space="preserve">El docente entrega a cada grupo de 3-4 estudiantes una serie de tarjetas con símbolos y nombres de elementos.</w:t>
      </w:r>
    </w:p>
    <w:p>
      <w:pPr>
        <w:numPr>
          <w:ilvl w:val="1"/>
          <w:numId w:val="4"/>
        </w:numPr>
      </w:pPr>
      <w:r>
        <w:rPr/>
        <w:t xml:space="preserve">Los grupos deben ordenar estas tarjetas imitando la organización de la tabla periódica según pistas dadas (por ejemplo, "Estos elementos son del mismo grupo y tienen propiedades similares").</w:t>
      </w:r>
    </w:p>
    <w:p>
      <w:pPr>
        <w:numPr>
          <w:ilvl w:val="1"/>
          <w:numId w:val="4"/>
        </w:numPr>
      </w:pPr>
      <w:r>
        <w:rPr/>
        <w:t xml:space="preserve">Los estudiantes discuten y deciden dónde colocar cada tarjeta, usando la tabla periódica impresa como apoyo.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parcial organizada con tarjetas y justificación oral o escrita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interacción, hace preguntas guía como: "¿Por qué creen que estos elementos están juntos? ¿Qué tienen en común?" y apoya con aclaraciones.</w:t>
      </w:r>
    </w:p>
    <w:p>
      <w:pPr/>
      <w:r>
        <w:rPr>
          <w:b w:val="1"/>
          <w:bCs w:val="1"/>
        </w:rPr>
        <w:t xml:space="preserve">Transición</w:t>
      </w:r>
    </w:p>
    <w:p>
      <w:pPr/>
      <w:r>
        <w:rPr>
          <w:b w:val="1"/>
          <w:bCs w:val="1"/>
        </w:rPr>
        <w:t xml:space="preserve">Docente:</w:t>
      </w:r>
      <w:r>
        <w:rPr/>
        <w:t xml:space="preserve"> Resume brevemente lo logrado y anuncia la siguiente actividad que profundizará en las propiedades de esos elementos.</w:t>
      </w:r>
    </w:p>
    <w:p>
      <w:pPr/>
      <w:r>
        <w:rPr>
          <w:b w:val="1"/>
          <w:bCs w:val="1"/>
        </w:rPr>
        <w:t xml:space="preserve">Actividad 2: "Caso práctico: ¿Qué elemento es mejor para...?"</w:t>
      </w:r>
    </w:p>
    <w:p>
      <w:pPr>
        <w:numPr>
          <w:ilvl w:val="0"/>
          <w:numId w:val="5"/>
        </w:numPr>
      </w:pPr>
      <w:r>
        <w:rPr>
          <w:b w:val="1"/>
          <w:bCs w:val="1"/>
        </w:rPr>
        <w:t xml:space="preserve">Objetivo:</w:t>
      </w:r>
      <w:r>
        <w:rPr/>
        <w:t xml:space="preserve"> Comparar propiedades según posición en la tabla y aplicar el conocimiento para resolver problemas.</w:t>
      </w:r>
    </w:p>
    <w:p>
      <w:pPr>
        <w:numPr>
          <w:ilvl w:val="0"/>
          <w:numId w:val="5"/>
        </w:numPr>
      </w:pPr>
      <w:r>
        <w:rPr>
          <w:b w:val="1"/>
          <w:bCs w:val="1"/>
        </w:rPr>
        <w:t xml:space="preserve">Instrucciones:</w:t>
      </w:r>
    </w:p>
    <w:p>
      <w:pPr>
        <w:numPr>
          <w:ilvl w:val="1"/>
          <w:numId w:val="5"/>
        </w:numPr>
      </w:pPr>
      <w:r>
        <w:rPr/>
        <w:t xml:space="preserve">El docente presenta un caso con una situación real: por ejemplo, elegir un metal para fabricar un utensilio que debe ser ligero y resistente.</w:t>
      </w:r>
    </w:p>
    <w:p>
      <w:pPr>
        <w:numPr>
          <w:ilvl w:val="1"/>
          <w:numId w:val="5"/>
        </w:numPr>
      </w:pPr>
      <w:r>
        <w:rPr/>
        <w:t xml:space="preserve">Los estudiantes, en los mismos grupos, analizan la tabla periódica y las propiedades de algunos elementos indicados para decidir cuál es el más adecuado y por qué.</w:t>
      </w:r>
    </w:p>
    <w:p>
      <w:pPr>
        <w:numPr>
          <w:ilvl w:val="1"/>
          <w:numId w:val="5"/>
        </w:numPr>
      </w:pPr>
      <w:r>
        <w:rPr/>
        <w:t xml:space="preserve">Debaten y preparan una pequeña argumentación para defender su elección.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Argumentación escrita y exposición corta (2 minutos) al grupo clase.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discusión, plantea preguntas como "¿Qué propiedades del elemento te ayudaron a decidir? ¿Cómo te ayudó la tabla periódica a encontrar esa información?" y orienta la reflexión.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creen un pequeño esquema o mapa visual que relacione grupos y propiedades de elementos.</w:t>
      </w:r>
    </w:p>
    <w:p>
      <w:pPr>
        <w:numPr>
          <w:ilvl w:val="0"/>
          <w:numId w:val="6"/>
        </w:numPr>
      </w:pPr>
      <w:r>
        <w:rPr>
          <w:b w:val="1"/>
          <w:bCs w:val="1"/>
        </w:rPr>
        <w:t xml:space="preserve">Para estudiantes que necesitan apoyo:</w:t>
      </w:r>
      <w:r>
        <w:rPr/>
        <w:t xml:space="preserve"> Ofrecer ayudas visuales adicionales, ejemplos concretos, y trabajar en parejas con guía directa del docente.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la elaboración colectiva de un organizador gráfico en el pizarrón con los puntos clave: cómo se organiza la tabla, qué información da la posición de un elemento y ejemplos de aplicaciones.</w:t>
      </w:r>
    </w:p>
    <w:p>
      <w:pPr/>
      <w:r>
        <w:rPr>
          <w:b w:val="1"/>
          <w:bCs w:val="1"/>
        </w:rPr>
        <w:t xml:space="preserve">Estudiantes:</w:t>
      </w:r>
      <w:r>
        <w:rPr/>
        <w:t xml:space="preserve"> Participan aportando ideas y completando el organizador.</w:t>
      </w:r>
    </w:p>
    <w:p>
      <w:pPr/>
      <w:r>
        <w:rPr>
          <w:b w:val="1"/>
          <w:bCs w:val="1"/>
        </w:rPr>
        <w:t xml:space="preserve">Reflexión metacognitiva:</w:t>
      </w:r>
    </w:p>
    <w:p>
      <w:pPr/>
      <w:r>
        <w:rPr>
          <w:b w:val="1"/>
          <w:bCs w:val="1"/>
        </w:rPr>
        <w:t xml:space="preserve">Docente:</w:t>
      </w:r>
      <w:r>
        <w:rPr/>
        <w:t xml:space="preserve"> Formula estas preguntas para que los estudiantes respondan por escrito o en voz alta:</w:t>
      </w:r>
    </w:p>
    <w:p>
      <w:pPr/>
      <w:r>
        <w:rPr/>
        <w:t xml:space="preserve">Fase de Inicio
Tiempo estimado: 10 minutos
Propósito de la sesión:
Docente: Explica que hoy explorarán cómo está organizada la tabla periódica y por qué es una herramienta fundamental para conocer las características de los elementos que forman todo lo que nos rodea.
Estudiantes: Escuchan y se preparan para descubrir cómo la ciencia organiza el conocimiento.
Activación de conocimientos previos:
Docente: Presenta esta pregunta detonadora en voz alta: "¿Alguna vez te has preguntado por qué los elementos químicos están organizados en una tabla y no de cualquier forma? ¿Qué información crees que nos puede dar esta organización?" 
Estudiantes: Responden en voz alta o por escrito breve (1-2 ideas), compartiendo lo que saben o piensan.
Motivación y enganche:
Docente: Muestra un dato curioso: "¿Sabían que gracias a la tabla periódica, los científicos pudieron predecir la existencia de elementos que aún no se habían descubierto? ¡Como si la tabla fuera un mapa del tesoro químico!"
Estudiantes: Expresan sorpresa y curiosidad, motivados para aprender más.
Contextualización:
Docente: Conecta: "Esta tabla no solo sirve en los laboratorios; está en la base de muchas tecnologías que usan diariamente, como la fabricación de celulares y medicinas."
Estudiantes: Piensan y comentan ejemplos de objetos o situaciones donde la química está presente.
Fase de Desarrollo
Tiempo estimado: 40 minutos
Presentación del contenido:
Docente: Presenta brevemente la tabla periódica proyectada, señalando que está dividida en filas (periodos) y columnas (grupos) y que la posición de cada elemento indica sus propiedades. No se limita a explicar, sino que introduce un caso práctico para resolver en equipo.
Actividad 1: "Descubre el misterio de los elementos"
Objetivo: Analizar la distribución y organización para identificar grupos y periodos.
Instrucciones:
El docente entrega a cada grupo de 3-4 estudiantes una serie de tarjetas con símbolos y nombres de elementos.
Los grupos deben ordenar estas tarjetas imitando la organización de la tabla periódica según pistas dadas (por ejemplo, "Estos elementos son del mismo grupo y tienen propiedades similares").
Los estudiantes discuten y deciden dónde colocar cada tarjeta, usando la tabla periódica impresa como apoyo.
Organización: Grupos de 3-4 estudiantes
Producto: Tabla parcial organizada con tarjetas y justificación oral o escrita breve.
Tiempo: 15 minutos
Rol del docente: Observa la interacción, hace preguntas guía como: "¿Por qué creen que estos elementos están juntos? ¿Qué tienen en común?" y apoya con aclaraciones.
Transición
Docente: Resume brevemente lo logrado y anuncia la siguiente actividad que profundizará en las propiedades de esos elementos.
Actividad 2: "Caso práctico: ¿Qué elemento es mejor para...?"
Objetivo: Comparar propiedades según posición en la tabla y aplicar el conocimiento para resolver problemas.
Instrucciones:
El docente presenta un caso con una situación real: por ejemplo, elegir un metal para fabricar un utensilio que debe ser ligero y resistente.
Los estudiantes, en los mismos grupos, analizan la tabla periódica y las propiedades de algunos elementos indicados para decidir cuál es el más adecuado y por qué.
Debaten y preparan una pequeña argumentación para defender su elección.
Organización: Grupos de 3-4 estudiantes
Producto: Argumentación escrita y exposición corta (2 minutos) al grupo clase.
Tiempo: 20 minutos
Rol del docente: Facilita la discusión, plantea preguntas como "¿Qué propiedades del elemento te ayudaron a decidir? ¿Cómo te ayudó la tabla periódica a encontrar esa información?" y orienta la reflexión.
Diferenciación
Para estudiantes que terminan antes: Proponer que creen un pequeño esquema o mapa visual que relacione grupos y propiedades de elementos.
Para estudiantes que necesitan apoyo: Ofrecer ayudas visuales adicionales, ejemplos concretos, y trabajar en parejas con guía directa del docente.
Fase de Cierre
Tiempo estimado: 10 minutos
Síntesis:
Docente: Propone la elaboración colectiva de un organizador gráfico en el pizarrón con los puntos clave: cómo se organiza la tabla, qué información da la posición de un elemento y ejemplos de aplicaciones.
Estudiantes: Participan aportando ideas y completando el organizador.
Reflexión metacognitiva:
Docente: Formula estas preguntas para que los estudiantes respondan por escrito o en voz alta:
¿Qué aprendí hoy sobre cómo está organizada la tabla periódica?
¿Cómo me ayudó el caso práctico para entender mejor las propiedades de los elementos?
¿Por qué es importante conocer la tabla periódica en la vida diaria o en la ciencia?
Retroalimentación:
Docente: Revisa respuestas y participación, da comentarios positivos y señala aspectos para mejorar o profundizar en futuras sesiones.
Transferencia:
Docente: Conecta con la próxima clase: "En la siguiente sesión exploraremos cómo los elementos se combinan para formar compuestos y cómo la tabla periódica nos ayuda a entender esos procesos."
Tarea o reto:
Docente: Propone buscar en casa ejemplos de elementos químicos presentes en objetos cotidianos y anotar su nombre y símbolo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y productos de actividades) y sumativa en el cierre (organizador gráfico y reflexiones escritas).</w:t>
      </w:r>
    </w:p>
    <w:p>
      <w:pPr/>
      <w:r>
        <w:rPr>
          <w:b w:val="1"/>
          <w:bCs w:val="1"/>
        </w:rPr>
        <w:t xml:space="preserve">Criterios de evaluación:</w:t>
      </w:r>
    </w:p>
    <w:p>
      <w:pPr>
        <w:numPr>
          <w:ilvl w:val="0"/>
          <w:numId w:val="8"/>
        </w:numPr>
      </w:pPr>
      <w:r>
        <w:rPr/>
        <w:t xml:space="preserve">Identifica correctamente la ubicación de elementos en grupos y periodos (objetivo 1).</w:t>
      </w:r>
    </w:p>
    <w:p>
      <w:pPr>
        <w:numPr>
          <w:ilvl w:val="0"/>
          <w:numId w:val="8"/>
        </w:numPr>
      </w:pPr>
      <w:r>
        <w:rPr/>
        <w:t xml:space="preserve">Explica con argumentos las propiedades de elementos basándose en su posición en la tabla (objetivo 2 y 3).</w:t>
      </w:r>
    </w:p>
    <w:p>
      <w:pPr>
        <w:numPr>
          <w:ilvl w:val="0"/>
          <w:numId w:val="8"/>
        </w:numPr>
      </w:pPr>
      <w:r>
        <w:rPr/>
        <w:t xml:space="preserve">Aplica el conocimiento de la tabla periódica para resolver un problema práctico (objetivo 4).</w:t>
      </w:r>
    </w:p>
    <w:p>
      <w:pPr>
        <w:numPr>
          <w:ilvl w:val="0"/>
          <w:numId w:val="8"/>
        </w:numPr>
      </w:pPr>
      <w:r>
        <w:rPr/>
        <w:t xml:space="preserve">Reflexiona sobre la importancia y aplicación de la tabla periódica (objetivo 5).</w:t>
      </w:r>
    </w:p>
    <w:p>
      <w:pPr/>
      <w:r>
        <w:rPr>
          <w:b w:val="1"/>
          <w:bCs w:val="1"/>
        </w:rPr>
        <w:t xml:space="preserve">Instrumentos sugeridos:</w:t>
      </w:r>
    </w:p>
    <w:p>
      <w:pPr>
        <w:numPr>
          <w:ilvl w:val="0"/>
          <w:numId w:val="9"/>
        </w:numPr>
      </w:pPr>
      <w:r>
        <w:rPr/>
        <w:t xml:space="preserve">Lista de cotejo para evaluar la participación y organización en actividades grupales.</w:t>
      </w:r>
    </w:p>
    <w:p>
      <w:pPr>
        <w:numPr>
          <w:ilvl w:val="0"/>
          <w:numId w:val="9"/>
        </w:numPr>
      </w:pPr>
      <w:r>
        <w:rPr/>
        <w:t xml:space="preserve">Rúbrica para la argumentación escrita y exposición oral.</w:t>
      </w:r>
    </w:p>
    <w:p>
      <w:pPr>
        <w:numPr>
          <w:ilvl w:val="0"/>
          <w:numId w:val="9"/>
        </w:numPr>
      </w:pPr>
      <w:r>
        <w:rPr/>
        <w:t xml:space="preserve">Observación directa y notas anecdóticas durante el desarrollo.</w:t>
      </w:r>
    </w:p>
    <w:p>
      <w:pPr>
        <w:numPr>
          <w:ilvl w:val="0"/>
          <w:numId w:val="9"/>
        </w:numPr>
      </w:pPr>
      <w:r>
        <w:rPr/>
        <w:t xml:space="preserve">Revisión del organizador gráfico y respuestas a preguntas de reflexión.</w:t>
      </w:r>
    </w:p>
    <w:p>
      <w:pPr/>
      <w:r>
        <w:rPr>
          <w:b w:val="1"/>
          <w:bCs w:val="1"/>
        </w:rPr>
        <w:t xml:space="preserve">Evidencias de aprendizaje:</w:t>
      </w:r>
    </w:p>
    <w:p>
      <w:pPr>
        <w:numPr>
          <w:ilvl w:val="0"/>
          <w:numId w:val="10"/>
        </w:numPr>
      </w:pPr>
      <w:r>
        <w:rPr/>
        <w:t xml:space="preserve">Tabla parcial organizada con tarjetas y justificaciones.</w:t>
      </w:r>
    </w:p>
    <w:p>
      <w:pPr>
        <w:numPr>
          <w:ilvl w:val="0"/>
          <w:numId w:val="10"/>
        </w:numPr>
      </w:pPr>
      <w:r>
        <w:rPr/>
        <w:t xml:space="preserve">Argumentación escrita y exposición grupal en el caso práctico.</w:t>
      </w:r>
    </w:p>
    <w:p>
      <w:pPr>
        <w:numPr>
          <w:ilvl w:val="0"/>
          <w:numId w:val="10"/>
        </w:numPr>
      </w:pPr>
      <w:r>
        <w:rPr/>
        <w:t xml:space="preserve">Organizador gráfico colectivo con síntesis de conceptos.</w:t>
      </w:r>
    </w:p>
    <w:p>
      <w:pPr>
        <w:numPr>
          <w:ilvl w:val="0"/>
          <w:numId w:val="10"/>
        </w:numPr>
      </w:pPr>
      <w:r>
        <w:rPr/>
        <w:t xml:space="preserve">Respuestas reflexivas sobre el aprendizaje y la importancia de la tabla periódica.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FB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088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A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4C8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2F4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180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B77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190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4E0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ACF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2026-09-25T22:27:01-05:00</dcterms:created>
  <dcterms:modified xsi:type="dcterms:W3CDTF">2026-09-25T22:27:01-05:00</dcterms:modified>
</cp:coreProperties>
</file>

<file path=docProps/custom.xml><?xml version="1.0" encoding="utf-8"?>
<Properties xmlns="http://schemas.openxmlformats.org/officeDocument/2006/custom-properties" xmlns:vt="http://schemas.openxmlformats.org/officeDocument/2006/docPropsVTypes"/>
</file>