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secretos de la genética: ¡Tu ADN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secundaria al fascinante mundo de la genética, permitiéndoles comprender cómo la información hereditaria influye en sus características y en las de los seres vivos. A través de la metodología de Aprendizaje Basado en Problemas (ABP), los estudiantes analizarán problemas reales y simulados relacionados con la herencia genética, promoviendo el desarrollo del pensamiento crítico y la aplicación práctica del conocimiento.</w:t>
      </w:r>
    </w:p>
    <w:p>
      <w:pPr/>
      <w:r>
        <w:rPr/>
        <w:t xml:space="preserve">Los jóvenes aprenderán conceptos clave como genes, cromosomas, ADN, alelos, y cómo se transmiten las características de padres a hijos. Además, explorarán ejemplos cotidianos que les ayudarán a ver la genética en su vida diaria, desde el color de ojos hasta enfermedades hereditarias. Este conocimiento es esencial para entender su propia biología y tomar decisiones informadas sobre salud y ciencia.</w:t>
      </w:r>
    </w:p>
    <w:p>
      <w:pPr/>
      <w:r>
        <w:rPr/>
        <w:t xml:space="preserve">Este plan conecta la biología con la vida real y los intereses de los estudiantes, preparando una base sólida para futuras ciencias y fomentando una actitud curiosa y crítica frente a la información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ejemplos de características heredadas para comprender el concepto de genética.</w:t>
      </w:r>
    </w:p>
    <w:p>
      <w:pPr>
        <w:numPr>
          <w:ilvl w:val="0"/>
          <w:numId w:val="1"/>
        </w:numPr>
      </w:pPr>
      <w:r>
        <w:rPr/>
        <w:t xml:space="preserve">Explicar el papel del ADN y los genes en la transmisión de información genética.</w:t>
      </w:r>
    </w:p>
    <w:p>
      <w:pPr>
        <w:numPr>
          <w:ilvl w:val="0"/>
          <w:numId w:val="1"/>
        </w:numPr>
      </w:pPr>
      <w:r>
        <w:rPr/>
        <w:t xml:space="preserve">Resolver problemas relacionados con la herencia genética utilizando principios básicos de genética.</w:t>
      </w:r>
    </w:p>
    <w:p>
      <w:pPr>
        <w:numPr>
          <w:ilvl w:val="0"/>
          <w:numId w:val="1"/>
        </w:numPr>
      </w:pPr>
      <w:r>
        <w:rPr/>
        <w:t xml:space="preserve">Argumentar la importancia de la genética en la salud y la vida cotidiana.</w:t>
      </w:r>
    </w:p>
    <w:p>
      <w:pPr>
        <w:numPr>
          <w:ilvl w:val="0"/>
          <w:numId w:val="1"/>
        </w:numPr>
      </w:pPr>
      <w:r>
        <w:rPr/>
        <w:t xml:space="preserve">Crear modelos sencillos que representen la transmisión de características hereditarias.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 y tijeras para elaboración de modelos (al menos 5 juegos por grupo).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(YouTube o plataforma escolar).</w:t>
      </w:r>
    </w:p>
    <w:p>
      <w:pPr>
        <w:numPr>
          <w:ilvl w:val="0"/>
          <w:numId w:val="2"/>
        </w:numPr>
      </w:pPr>
      <w:r>
        <w:rPr/>
        <w:t xml:space="preserve">Proyector o pantalla para presentación de videos y material visual.</w:t>
      </w:r>
    </w:p>
    <w:p>
      <w:pPr>
        <w:numPr>
          <w:ilvl w:val="0"/>
          <w:numId w:val="2"/>
        </w:numPr>
      </w:pPr>
      <w:r>
        <w:rPr/>
        <w:t xml:space="preserve">Hojas de trabajo impresas con problemas de genética y tablas para registros.</w:t>
      </w:r>
    </w:p>
    <w:p>
      <w:pPr>
        <w:numPr>
          <w:ilvl w:val="0"/>
          <w:numId w:val="2"/>
        </w:numPr>
      </w:pPr>
      <w:r>
        <w:rPr/>
        <w:t xml:space="preserve">Tarjetas con información sobre características genéticas (color de ojos, tipo de cabello, etc.).</w:t>
      </w:r>
    </w:p>
    <w:p>
      <w:pPr>
        <w:numPr>
          <w:ilvl w:val="0"/>
          <w:numId w:val="2"/>
        </w:numPr>
      </w:pPr>
      <w:r>
        <w:rPr/>
        <w:t xml:space="preserve">Acceso a internet (opcional para consulta rápida).</w:t>
      </w:r>
    </w:p>
    <w:p>
      <w:pPr>
        <w:numPr>
          <w:ilvl w:val="0"/>
          <w:numId w:val="2"/>
        </w:numPr>
      </w:pPr>
      <w:r>
        <w:rPr/>
        <w:t xml:space="preserve">Pizarra y plumones.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partes del cuerpo y funciones generales.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 ideas.</w:t>
      </w:r>
    </w:p>
    <w:p>
      <w:pPr>
        <w:numPr>
          <w:ilvl w:val="0"/>
          <w:numId w:val="3"/>
        </w:numPr>
      </w:pPr>
      <w:r>
        <w:rPr/>
        <w:t xml:space="preserve">Familiaridad con conceptos científicos elementales como células y organismos.</w:t>
      </w:r>
    </w:p>
    <w:p>
      <w:pPr>
        <w:numPr>
          <w:ilvl w:val="0"/>
          <w:numId w:val="3"/>
        </w:numPr>
      </w:pPr>
      <w:r>
        <w:rPr/>
        <w:t xml:space="preserve">Experiencias previas con gráficos o tablas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genética y primeros conceptosFase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la genética y activar sus conocimientos previos para prepararlos para el aprendizaje activo.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se han preguntado por qué tienen el color de ojos que tienen o por qué algunos miembros de su familia se parecen? Vamos a pensar en características que heredamos de nuestros padres. ¿Pueden dar ejemplos?"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características físicas o hábitos que observan en sus familias.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ADN en nuestro cuerpo mide aproximadamente dos metros si lo estiramos? ¡Es como tener un hilo gigante dentro de cada célula!"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y curiosidad, lo que genera interés para seguir aprendiendo.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genética está en todo lo que somos y afecta desde cómo nos vemos hasta cómo funcionamos. Entenderla nos ayuda a cuidar mejor nuestra salud y conocer nuestra historia familiar."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el tema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 central: "Un amigo quiere saber por qué tiene ojos marrones si su mamá tiene ojos azules y su papá marrones. ¿Cómo podemos explicar esto usando lo que sabemos?"</w:t>
      </w:r>
    </w:p>
    <w:p>
      <w:pPr/>
      <w:r>
        <w:rPr/>
        <w:t xml:space="preserve">Se presenta un video corto (5 minutos) que explica conceptos básicos: ADN, genes, cromosomas y alelos.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"Explorando características heredadas"</w:t>
      </w:r>
      <w:br/>
      <w:r>
        <w:rPr>
          <w:b w:val="1"/>
          <w:bCs w:val="1"/>
        </w:rPr>
        <w:t xml:space="preserve">Objetivo:</w:t>
      </w:r>
      <w:r>
        <w:rPr/>
        <w:t xml:space="preserve"> Analizar ejemplos de características heredadas para comprender la genética.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Lista clasificada de características heredadas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Observar la discusión, hacer preguntas como "¿Por qué piensan que esta característica es heredada?", "¿Pueden encontrar ejemplos en sus familias?"</w:t>
      </w:r>
    </w:p>
    <w:p>
      <w:pPr>
        <w:numPr>
          <w:ilvl w:val="1"/>
          <w:numId w:val="6"/>
        </w:numPr>
      </w:pPr>
      <w:r>
        <w:rPr/>
        <w:t xml:space="preserve">Dividir a los estudiantes en grupos de 3-4.</w:t>
      </w:r>
    </w:p>
    <w:p>
      <w:pPr>
        <w:numPr>
          <w:ilvl w:val="1"/>
          <w:numId w:val="6"/>
        </w:numPr>
      </w:pPr>
      <w:r>
        <w:rPr/>
        <w:t xml:space="preserve">Entregar a cada grupo tarjetas con diferentes características físicas (color de ojos, tipo de cabello, etc.).</w:t>
      </w:r>
    </w:p>
    <w:p>
      <w:pPr>
        <w:numPr>
          <w:ilvl w:val="1"/>
          <w:numId w:val="6"/>
        </w:numPr>
      </w:pPr>
      <w:r>
        <w:rPr/>
        <w:t xml:space="preserve">Los estudiantes discuten y clasifican las características según lo que creen que es heredado o no.</w:t>
      </w:r>
    </w:p>
    <w:p>
      <w:pPr>
        <w:numPr>
          <w:ilvl w:val="1"/>
          <w:numId w:val="6"/>
        </w:numPr>
      </w:pPr>
      <w:r>
        <w:rPr/>
        <w:t xml:space="preserve">Luego, comparten con la clase sus conclusiones.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"Construyendo un modelo sencillo de herencia"</w:t>
      </w:r>
      <w:br/>
      <w:r>
        <w:rPr>
          <w:b w:val="1"/>
          <w:bCs w:val="1"/>
        </w:rPr>
        <w:t xml:space="preserve">Objetivo:</w:t>
      </w:r>
      <w:r>
        <w:rPr/>
        <w:t xml:space="preserve"> Crear modelos que representen la transmisión de características hereditarias.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Modelo visual y explicación oral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Facilitar, clarificar dudas, preguntar "¿Qué significa cada color/símbolo?", "¿Cómo se determina el color de ojos en su modelo?"</w:t>
      </w:r>
    </w:p>
    <w:p>
      <w:pPr>
        <w:numPr>
          <w:ilvl w:val="1"/>
          <w:numId w:val="6"/>
        </w:numPr>
      </w:pPr>
      <w:r>
        <w:rPr/>
        <w:t xml:space="preserve">Con materiales (cartulina, marcadores), cada grupo crea un modelo simple que muestre cómo se transmiten alelos de padres a hijos (por ejemplo, usando colores o símbolos).</w:t>
      </w:r>
    </w:p>
    <w:p>
      <w:pPr>
        <w:numPr>
          <w:ilvl w:val="1"/>
          <w:numId w:val="6"/>
        </w:numPr>
      </w:pPr>
      <w:r>
        <w:rPr/>
        <w:t xml:space="preserve">El docente guía explicando cómo combinar alelos y qué representa cada uno.</w:t>
      </w:r>
    </w:p>
    <w:p>
      <w:pPr>
        <w:numPr>
          <w:ilvl w:val="1"/>
          <w:numId w:val="6"/>
        </w:numPr>
      </w:pPr>
      <w:r>
        <w:rPr/>
        <w:t xml:space="preserve">Los grupos presentan su modelo y explican el proceso.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Discusión dirigida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de la genética en la vida cotidiana.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Lista en pizarra de razones para estudiar genética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Moderar, motivar participación, resumir ideas.</w:t>
      </w:r>
    </w:p>
    <w:p>
      <w:pPr>
        <w:numPr>
          <w:ilvl w:val="1"/>
          <w:numId w:val="6"/>
        </w:numPr>
      </w:pPr>
      <w:r>
        <w:rPr/>
        <w:t xml:space="preserve">En plenaria, el docente plantea la pregunta: "¿Por qué creen que es importante conocer sobre genética? ¿Cómo puede ayudarnos en la vida diaria?"</w:t>
      </w:r>
    </w:p>
    <w:p>
      <w:pPr>
        <w:numPr>
          <w:ilvl w:val="1"/>
          <w:numId w:val="6"/>
        </w:numPr>
      </w:pPr>
      <w:r>
        <w:rPr/>
        <w:t xml:space="preserve">Los estudiantes expresan sus ideas y el docente registra puntos clave en la pizarra.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investigar un ejemplo adicional de característica heredada en familia y preparar una breve explicación para compartir al final.</w:t>
      </w:r>
    </w:p>
    <w:p>
      <w:pPr>
        <w:numPr>
          <w:ilvl w:val="0"/>
          <w:numId w:val="7"/>
        </w:numPr>
      </w:pPr>
      <w:r>
        <w:rPr/>
        <w:t xml:space="preserve">Para quienes necesitan más apoyo, el docente proporciona tarjetas con ejemplos más sencillos y preguntas guía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lo que aprendimos hoy para resolver problemas reales sobre cómo se heredan ciertos rasgos. Así podremos entender mejor cómo funciona la genética en nuestra familia y en la naturaleza."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/>
        <w:t xml:space="preserve">Los estudiantes escriben en una hoja tres ideas clave que aprendieron sobre genética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es un gen y por qué es importante?</w:t>
      </w:r>
    </w:p>
    <w:p>
      <w:pPr>
        <w:numPr>
          <w:ilvl w:val="0"/>
          <w:numId w:val="9"/>
        </w:numPr>
      </w:pPr>
      <w:r>
        <w:rPr/>
        <w:t xml:space="preserve">¿Cómo explicaría a un amigo por qué algunas características se parecen en las familias?</w:t>
      </w:r>
    </w:p>
    <w:p>
      <w:pPr>
        <w:numPr>
          <w:ilvl w:val="0"/>
          <w:numId w:val="9"/>
        </w:numPr>
      </w:pPr>
      <w:r>
        <w:rPr/>
        <w:t xml:space="preserve">¿Qué actividad les ayudó más a entender la genética?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 en voz alta, corrige ideas equivocadas y destaca aciertos.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clase aplicaremos estos conceptos para resolver problemas de herencia y conocer cómo se predicen los rasgos en las familias."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0"/>
        </w:numPr>
      </w:pPr>
      <w:r>
        <w:rPr/>
        <w:t xml:space="preserve">Observar en casa una característica heredada en algún familiar y traer una breve descripción para compartir.</w:t>
      </w:r>
    </w:p>
    <w:p>
      <w:pPr/>
      <w:r>
        <w:rPr/>
        <w:t xml:space="preserve">Sesión 2: Problemas de herencia genética y aplicación prácticaFase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resolver problemas concretos sobre la herencia genética.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es un gen y cómo se heredan las características? ¿Pueden dar un ejemplo de lo que observaron en casa sobre características familiares?"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"Vamos a ayudar a un personaje ficticio a descubrir por qué tiene ciertas características usando lo que sabemos de genética."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en resolver el problema.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"Entender esto puede ayudarnos a predecir características y también a conocer riesgos de enfermedades hereditarias, algo muy importante para la salud."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funcionan los alelos dominantes y recesivos con ejemplos sencillos y un cuadro visual.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"Resolviendo problemas de herencia"</w:t>
      </w:r>
      <w:br/>
      <w:r>
        <w:rPr>
          <w:b w:val="1"/>
          <w:bCs w:val="1"/>
        </w:rPr>
        <w:t xml:space="preserve">Objetivo:</w:t>
      </w:r>
      <w:r>
        <w:rPr/>
        <w:t xml:space="preserve"> Resolver problemas relacionados con la herencia genética.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Hojas de trabajo con soluciones y justificaciones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Caminar entre parejas, hacer preguntas guía: "¿Qué representan estas letras? ¿Cómo saben que es dominante o recesivo?", aclarar dudas.</w:t>
      </w:r>
    </w:p>
    <w:p>
      <w:pPr>
        <w:numPr>
          <w:ilvl w:val="1"/>
          <w:numId w:val="13"/>
        </w:numPr>
      </w:pPr>
      <w:r>
        <w:rPr/>
        <w:t xml:space="preserve">Se entregan hojas de trabajo con 3 problemas cortos que involucran características con alelos dominantes y recesivos.</w:t>
      </w:r>
    </w:p>
    <w:p>
      <w:pPr>
        <w:numPr>
          <w:ilvl w:val="1"/>
          <w:numId w:val="13"/>
        </w:numPr>
      </w:pPr>
      <w:r>
        <w:rPr/>
        <w:t xml:space="preserve">Los estudiantes trabajan en parejas para analizar y resolver cada problema, usando cuadros de Punnett simples.</w:t>
      </w:r>
    </w:p>
    <w:p>
      <w:pPr>
        <w:numPr>
          <w:ilvl w:val="1"/>
          <w:numId w:val="13"/>
        </w:numPr>
      </w:pPr>
      <w:r>
        <w:rPr/>
        <w:t xml:space="preserve">Discuten y justifican sus respuestas.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"Juego de roles: padres e hijos genéticos"</w:t>
      </w:r>
      <w:br/>
      <w:r>
        <w:rPr>
          <w:b w:val="1"/>
          <w:bCs w:val="1"/>
        </w:rPr>
        <w:t xml:space="preserve">Objetivo:</w:t>
      </w:r>
      <w:r>
        <w:rPr/>
        <w:t xml:space="preserve"> Crear modelos y explicar la herencia utilizando representación física.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Presentación corta del resultado del juego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el juego, observar comprensión, hacer preguntas para profundizar.</w:t>
      </w:r>
    </w:p>
    <w:p>
      <w:pPr>
        <w:numPr>
          <w:ilvl w:val="1"/>
          <w:numId w:val="13"/>
        </w:numPr>
      </w:pPr>
      <w:r>
        <w:rPr/>
        <w:t xml:space="preserve">En grupos pequeños, cada estudiante recibe una tarjeta con alelos (representados por colores o letras).</w:t>
      </w:r>
    </w:p>
    <w:p>
      <w:pPr>
        <w:numPr>
          <w:ilvl w:val="1"/>
          <w:numId w:val="13"/>
        </w:numPr>
      </w:pPr>
      <w:r>
        <w:rPr/>
        <w:t xml:space="preserve">Simulan ser padres que "entregan" alelos a sus hijos (un estudiante que representa al hijo recoge alelos al azar).</w:t>
      </w:r>
    </w:p>
    <w:p>
      <w:pPr>
        <w:numPr>
          <w:ilvl w:val="1"/>
          <w:numId w:val="13"/>
        </w:numPr>
      </w:pPr>
      <w:r>
        <w:rPr/>
        <w:t xml:space="preserve">Analizan qué características heredó el "hijo" y explican el resultado al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avanzados, se ofrece un problema extra con combinación de dos características (herencia independiente).</w:t>
      </w:r>
    </w:p>
    <w:p>
      <w:pPr>
        <w:numPr>
          <w:ilvl w:val="0"/>
          <w:numId w:val="14"/>
        </w:numPr>
      </w:pPr>
      <w:r>
        <w:rPr/>
        <w:t xml:space="preserve">Para estudiantes con dificultades, se simplifican los problemas y se les brinda apoyo con ejemplos visuales y explicaciones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visto cómo se heredan características, en la próxima sesión hablaremos sobre cómo la genética afecta la salud y cómo podemos usar este conocimiento para comprender enfermedades."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5"/>
        </w:numPr>
      </w:pPr>
      <w:r>
        <w:rPr/>
        <w:t xml:space="preserve">Elaborar un mapa mental colectivo en la pizarra con conceptos clave: genes, alelos, dominante, recesivo, herencia.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ayudan los alelos dominantes y recesivos a explicar las características familiares?</w:t>
      </w:r>
    </w:p>
    <w:p>
      <w:pPr>
        <w:numPr>
          <w:ilvl w:val="0"/>
          <w:numId w:val="16"/>
        </w:numPr>
      </w:pPr>
      <w:r>
        <w:rPr/>
        <w:t xml:space="preserve">¿Qué actividad te ayudó más a entender cómo se heredan las características?</w:t>
      </w:r>
    </w:p>
    <w:p>
      <w:pPr>
        <w:numPr>
          <w:ilvl w:val="0"/>
          <w:numId w:val="16"/>
        </w:numPr>
      </w:pPr>
      <w:r>
        <w:rPr/>
        <w:t xml:space="preserve">¿Qué dudas todavía tienes sobre la genética?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mapas mentales y responde preguntas, resaltando logros y aclarando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sesión, aprenderemos cómo la genética influye en la salud y cómo podemos usar esta información para tomar mejores decisiones."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7"/>
        </w:numPr>
      </w:pPr>
      <w:r>
        <w:rPr/>
        <w:t xml:space="preserve">Investigar brevemente una enfermedad hereditaria común y traer un dato interesante para compartir.</w:t>
      </w:r>
    </w:p>
    <w:p>
      <w:pPr/>
      <w:r>
        <w:rPr/>
        <w:t xml:space="preserve">Sesión 3: Genética y salud: aplicando lo aprendidoFase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conocimientos previos y preparar a los estudiantes para conectar genética con salud.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"¿Recuerdan los alelos dominantes y recesivos? ¿Han pensado en cómo estos pueden afectar no solo características físicas, sino también la salud?"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ejemplos, incluyendo la tarea sobre enfermedades heredadas.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simple: "Una familia quiere saber si sus hijos corren riesgo de tener una enfermedad hereditaria. ¿Cómo podemos ayudarles?"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en resolver un problema real y significativo.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conocimiento puede ser muy útil para cuidar nuestra salud y la de nuestra familia."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ejemplos visuales cómo ciertas enfermedades pueden heredarse por patrones genéticos simples (dominante y recesivo) y la importancia de la genética médica.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"Analizando un caso de enfermedad hereditaria"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de la genética en la salud.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Informe breve y presentación oral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Orientar el análisis, hacer preguntas para profundizar: "¿Qué patrón de herencia observan?", "¿Qué significa esto para los hijos?"</w:t>
      </w:r>
    </w:p>
    <w:p>
      <w:pPr>
        <w:numPr>
          <w:ilvl w:val="1"/>
          <w:numId w:val="20"/>
        </w:numPr>
      </w:pPr>
      <w:r>
        <w:rPr/>
        <w:t xml:space="preserve">Se entrega a cada grupo una ficha con el caso de una familia con antecedentes de una enfermedad genética.</w:t>
      </w:r>
    </w:p>
    <w:p>
      <w:pPr>
        <w:numPr>
          <w:ilvl w:val="1"/>
          <w:numId w:val="20"/>
        </w:numPr>
      </w:pPr>
      <w:r>
        <w:rPr/>
        <w:t xml:space="preserve">Los estudiantes analizan la información (alelos de cada familiar, síntomas) y discuten el patrón de herencia.</w:t>
      </w:r>
    </w:p>
    <w:p>
      <w:pPr>
        <w:numPr>
          <w:ilvl w:val="1"/>
          <w:numId w:val="20"/>
        </w:numPr>
      </w:pPr>
      <w:r>
        <w:rPr/>
        <w:t xml:space="preserve">Formulan recomendaciones básicas para la familia basada en la genética.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Reflexión grupal y creación de un mensaje de prevención"</w:t>
      </w:r>
      <w:br/>
      <w:r>
        <w:rPr>
          <w:b w:val="1"/>
          <w:bCs w:val="1"/>
        </w:rPr>
        <w:t xml:space="preserve">Objetivo:</w:t>
      </w:r>
      <w:r>
        <w:rPr/>
        <w:t xml:space="preserve"> Crear mensajes que conecten genética y salud para concienciar.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Mensajes escritos y discusión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y reforzar la importancia social y personal del conocimiento genético.</w:t>
      </w:r>
    </w:p>
    <w:p>
      <w:pPr>
        <w:numPr>
          <w:ilvl w:val="1"/>
          <w:numId w:val="20"/>
        </w:numPr>
      </w:pPr>
      <w:r>
        <w:rPr/>
        <w:t xml:space="preserve">En plenaria, cada grupo propone un mensaje sencillo para que otras personas entiendan la importancia de conocer la genética familiar.</w:t>
      </w:r>
    </w:p>
    <w:p>
      <w:pPr>
        <w:numPr>
          <w:ilvl w:val="1"/>
          <w:numId w:val="20"/>
        </w:numPr>
      </w:pPr>
      <w:r>
        <w:rPr/>
        <w:t xml:space="preserve">Se escriben los mensajes en la pizarra y se discuten brevemente.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Para estudiantes que terminan antes, se les invita a investigar sobre pruebas genéticas y compartir su utilidad.</w:t>
      </w:r>
    </w:p>
    <w:p>
      <w:pPr>
        <w:numPr>
          <w:ilvl w:val="0"/>
          <w:numId w:val="21"/>
        </w:numPr>
      </w:pPr>
      <w:r>
        <w:rPr/>
        <w:t xml:space="preserve">Para quienes requieren apoyo, se proporcionan ejemplos más claros y se les acompaña en el análisis del caso.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lo aprendido, pueden comprender mejor su propia biología y cómo la genética influye en la salud, un conocimiento que les servirá siempre."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/>
        <w:t xml:space="preserve">Cada estudiante escribe un "ticket de salida" respondiendo: ¿Qué aprendí hoy sobre genética y salud? ¿Por qué es importante para mí?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puedo usar lo que aprendí para cuidar mi salud y la de mi familia?</w:t>
      </w:r>
    </w:p>
    <w:p>
      <w:pPr>
        <w:numPr>
          <w:ilvl w:val="0"/>
          <w:numId w:val="23"/>
        </w:numPr>
      </w:pPr>
      <w:r>
        <w:rPr/>
        <w:t xml:space="preserve">¿Qué nuevo concepto de genética me sorprendió más?</w:t>
      </w:r>
    </w:p>
    <w:p>
      <w:pPr>
        <w:numPr>
          <w:ilvl w:val="0"/>
          <w:numId w:val="23"/>
        </w:numPr>
      </w:pPr>
      <w:r>
        <w:rPr/>
        <w:t xml:space="preserve">¿Qué dudas tengo todavía sobre la genética y su relación con la salud?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felicita los logros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valorar la ciencia detrás de la genética.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4"/>
        </w:numPr>
      </w:pPr>
      <w:r>
        <w:rPr/>
        <w:t xml:space="preserve">Preparar una breve explicación para un familiar sobre qué es la genética y por qué es importante.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activadoras sobre características heredadas.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participación, resolución de problemas y modelos creados.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la presentación del caso de enfermedad hereditaria y los mensajes de prevención, además de las reflexiones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Capacidad para identificar y explicar características heredadas (Objetivo 1).</w:t>
      </w:r>
    </w:p>
    <w:p>
      <w:pPr>
        <w:numPr>
          <w:ilvl w:val="0"/>
          <w:numId w:val="26"/>
        </w:numPr>
      </w:pPr>
      <w:r>
        <w:rPr/>
        <w:t xml:space="preserve">Comprensión del rol del ADN y genes en la herencia (Objetivo 2).</w:t>
      </w:r>
    </w:p>
    <w:p>
      <w:pPr>
        <w:numPr>
          <w:ilvl w:val="0"/>
          <w:numId w:val="26"/>
        </w:numPr>
      </w:pPr>
      <w:r>
        <w:rPr/>
        <w:t xml:space="preserve">Habilidad para resolver problemas básicos de herencia genética (Objetivo 3).</w:t>
      </w:r>
    </w:p>
    <w:p>
      <w:pPr>
        <w:numPr>
          <w:ilvl w:val="0"/>
          <w:numId w:val="26"/>
        </w:numPr>
      </w:pPr>
      <w:r>
        <w:rPr/>
        <w:t xml:space="preserve">Argumentación clara sobre la importancia de la genética en la salud y vida cotidiana (Objetivo 4).</w:t>
      </w:r>
    </w:p>
    <w:p>
      <w:pPr>
        <w:numPr>
          <w:ilvl w:val="0"/>
          <w:numId w:val="26"/>
        </w:numPr>
      </w:pPr>
      <w:r>
        <w:rPr/>
        <w:t xml:space="preserve">Creatividad y claridad en la creación de modelos y mensajes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27"/>
        </w:numPr>
      </w:pPr>
      <w:r>
        <w:rPr/>
        <w:t xml:space="preserve">Rúbrica para evaluar modelos, hojas de trabajo y presentaciones de casos.</w:t>
      </w:r>
    </w:p>
    <w:p>
      <w:pPr>
        <w:numPr>
          <w:ilvl w:val="0"/>
          <w:numId w:val="27"/>
        </w:numPr>
      </w:pPr>
      <w:r>
        <w:rPr/>
        <w:t xml:space="preserve">Autoevaluación y coevaluación al final de cada sesión para fomentar reflexión.</w:t>
      </w:r>
    </w:p>
    <w:p>
      <w:pPr>
        <w:numPr>
          <w:ilvl w:val="0"/>
          <w:numId w:val="27"/>
        </w:numPr>
      </w:pPr>
      <w:r>
        <w:rPr/>
        <w:t xml:space="preserve">Portafolio con productos generados en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Listas clasificadas de características heredadas.</w:t>
      </w:r>
    </w:p>
    <w:p>
      <w:pPr>
        <w:numPr>
          <w:ilvl w:val="0"/>
          <w:numId w:val="28"/>
        </w:numPr>
      </w:pPr>
      <w:r>
        <w:rPr/>
        <w:t xml:space="preserve">Modelos físicos de herencia genética.</w:t>
      </w:r>
    </w:p>
    <w:p>
      <w:pPr>
        <w:numPr>
          <w:ilvl w:val="0"/>
          <w:numId w:val="28"/>
        </w:numPr>
      </w:pPr>
      <w:r>
        <w:rPr/>
        <w:t xml:space="preserve">Hojas de trabajo con problemas resueltos y justificados.</w:t>
      </w:r>
    </w:p>
    <w:p>
      <w:pPr>
        <w:numPr>
          <w:ilvl w:val="0"/>
          <w:numId w:val="28"/>
        </w:numPr>
      </w:pPr>
      <w:r>
        <w:rPr/>
        <w:t xml:space="preserve">Informes y presentaciones sobre caso de enfermedad hereditaria.</w:t>
      </w:r>
    </w:p>
    <w:p>
      <w:pPr>
        <w:numPr>
          <w:ilvl w:val="0"/>
          <w:numId w:val="28"/>
        </w:numPr>
      </w:pPr>
      <w:r>
        <w:rPr/>
        <w:t xml:space="preserve">Mensajes de prevención elaborados en plenaria.</w:t>
      </w:r>
    </w:p>
    <w:p>
      <w:pPr>
        <w:numPr>
          <w:ilvl w:val="0"/>
          <w:numId w:val="28"/>
        </w:numPr>
      </w:pPr>
      <w:r>
        <w:rPr/>
        <w:t xml:space="preserve">Respuestas escritas en síntesis y reflexiones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Herramienta:</w:t>
      </w:r>
      <w:r>
        <w:rPr/>
        <w:t xml:space="preserve"> Kahoot! (Sustitución)    </w:t>
      </w:r>
      <w:r>
        <w:rPr/>
        <w:t xml:space="preserve">Implementación: Para activar conocimientos previos y motivar a los estudiantes, el docente puede crear un cuestionario interactivo con preguntas sobre características heredadas y genética básica. Los estudiantes responden en tiempo real desde sus dispositivos móviles o computadoras.</w:t>
      </w:r>
      <w:r>
        <w:rPr/>
        <w:t xml:space="preserve">    </w:t>
      </w:r>
      <w:r>
        <w:rPr/>
        <w:t xml:space="preserve">Contribución: Permite evaluar rápidamente el conocimiento previo de manera lúdica y genera interés, preparando a los estudiantes para el aprendizaje activo.</w:t>
      </w:r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Edpuzzle (Aumento)    </w:t>
      </w:r>
      <w:r>
        <w:rPr/>
        <w:t xml:space="preserve">Implementación: El video corto sobre ADN y genética se puede presentar usando Edpuzzle, que permite insertar preguntas y comentarios durante la reproducción para mantener la atención y promover la reflexión.</w:t>
      </w:r>
      <w:r>
        <w:rPr/>
        <w:t xml:space="preserve">    </w:t>
      </w:r>
      <w:r>
        <w:rPr/>
        <w:t xml:space="preserve">Contribución: Mejora la comprensión del contenido básico y fomenta la participación activa durante la presentación, preparando a los estudiantes para las actividades posteriores.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o Padlet (Modificación)    </w:t>
      </w:r>
      <w:r>
        <w:rPr/>
        <w:t xml:space="preserve">Implementación: Para la actividad "Explorando características heredadas", los grupos pueden usar un tablero colaborativo digital donde colocan, clasifican y comentan las tarjetas virtuales con características. Esto facilita la discusión y el trabajo en equipo virtual o presencial con dispositivos.</w:t>
      </w:r>
      <w:r>
        <w:rPr/>
        <w:t xml:space="preserve">    </w:t>
      </w:r>
      <w:r>
        <w:rPr/>
        <w:t xml:space="preserve">Contribución: Permite rediseñar la actividad tradicional de tarjetas físicas a una experiencia colaborativa en línea, promoviendo habilidades de análisis y discusión entre pares.</w:t>
      </w:r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basado en IA (Redefinición)    </w:t>
      </w:r>
      <w:r>
        <w:rPr/>
        <w:t xml:space="preserve">Implementación: Integrar un chatbot que responda preguntas sobre genética y ayude a resolver dudas en tiempo real durante la actividad. Los estudiantes pueden interactuar con el bot para explorar escenarios de herencia genética personalizados.</w:t>
      </w:r>
      <w:r>
        <w:rPr/>
        <w:t xml:space="preserve">    </w:t>
      </w:r>
      <w:r>
        <w:rPr/>
        <w:t xml:space="preserve">Contribución: Facilita un aprendizaje personalizado y autónomo, permite a los estudiantes experimentar con ejemplos dinámicos, y promueve el pensamiento crítico mediante la interacción con IA.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Padlet o Google Slides colaborativos (Aumento)    </w:t>
      </w:r>
      <w:r>
        <w:rPr/>
        <w:t xml:space="preserve">Implementación: Los estudiantes pueden crear un mural o presentación digital grupal donde resumen lo aprendido sobre genética y herencia, incluyendo imágenes, textos y ejemplos personales.</w:t>
      </w:r>
      <w:r>
        <w:rPr/>
        <w:t xml:space="preserve">    </w:t>
      </w:r>
      <w:r>
        <w:rPr/>
        <w:t xml:space="preserve">Contribución: Refuerza el aprendizaje mediante la síntesis y la colaboración, facilita la exposición de ideas y permite al docente evaluar la comprensión colectiva.</w:t>
      </w:r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evaluación formativa con IA (por ejemplo, Socrative con análisis de respuestas) (Modificación)    </w:t>
      </w:r>
      <w:r>
        <w:rPr/>
        <w:t xml:space="preserve">Implementación: Aplicar una evaluación formativa en línea con preguntas abiertas y cerradas sobre genética, donde la IA ayuda a analizar patrones de respuestas y proporciona retroalimentación inmediata al docente para ajustar futuras sesiones.</w:t>
      </w:r>
      <w:r>
        <w:rPr/>
        <w:t xml:space="preserve">    </w:t>
      </w:r>
      <w:r>
        <w:rPr/>
        <w:t xml:space="preserve">Contribución: Optimiza la evaluación del aprendizaje, identifica áreas de dificultad y mejora la retroalimentación personalizada para los estudiantes.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los secretos de la genética: ¡Tu ADN en acción!"</w:t>
      </w:r>
    </w:p>
    <w:p>
      <w:pPr/>
      <w:r>
        <w:rPr/>
        <w:t xml:space="preserve">Para facilitar el aprendizaje basado en problemas (ABP) en estudiantes de secundaria (12-15 años) sobre genética, a continuación se presentan ejemplos y casos prácticos alineados con los objetivos de aprendizaje. Estos ejemplos fomentan la investigación, el análisis y la aplicación de conocimientos en contextos reales y cercanos a su experiencia.</w:t>
      </w:r>
    </w:p>
    <w:p>
      <w:pPr/>
      <w:r>
        <w:rPr>
          <w:b w:val="1"/>
          <w:bCs w:val="1"/>
        </w:rPr>
        <w:t xml:space="preserve">Sesión 1: Introducción a la genética y el ADN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Problema:</w:t>
      </w:r>
      <w:r>
        <w:rPr/>
        <w:t xml:space="preserve"> ¿Por qué tienes los ojos de un color diferente al de tus amigos?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Contexto:</w:t>
      </w:r>
      <w:r>
        <w:rPr/>
        <w:t xml:space="preserve"> Se presenta una situación donde varios estudiantes tienen diferentes colores de ojos en el aula.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investigan cómo se heredan características como el color de ojos a través de los genes y el ADN.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Comprender que el ADN contiene información genética y que los genes determinan características físicas.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Ejemplo práctico:</w:t>
      </w:r>
      <w:r>
        <w:rPr/>
        <w:t xml:space="preserve"> Usar un árbol genealógico sencillo del aula para identificar patrones de herencia del color de ojos.</w:t>
      </w:r>
    </w:p>
    <w:p>
      <w:pPr/>
      <w:r>
        <w:rPr>
          <w:b w:val="1"/>
          <w:bCs w:val="1"/>
        </w:rPr>
        <w:t xml:space="preserve">Sesión 2: La transmisión de los genes y herencia genética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Problema:</w:t>
      </w:r>
      <w:r>
        <w:rPr/>
        <w:t xml:space="preserve"> Una familia quiere saber por qué algunos miembros tienen daltonismo y otros no.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Contexto:</w:t>
      </w:r>
      <w:r>
        <w:rPr/>
        <w:t xml:space="preserve"> Se presenta un caso ficticio pero realista de una familia en la que algunos miembros tienen daltonismo (dificultad para distinguir colores).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analizan cómo se heredan los genes ligados al cromosoma X y cómo esto afecta la aparición del daltonismo.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patrones de herencia ligada al sexo y entender la transmisión de características genéticas.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Ejemplo práctico:</w:t>
      </w:r>
      <w:r>
        <w:rPr/>
        <w:t xml:space="preserve"> Completar un cuadro de herencia genética para determinar la probabilidad de que un hijo tenga daltonismo, basándose en el genotipo de los padres.</w:t>
      </w:r>
    </w:p>
    <w:p>
      <w:pPr/>
      <w:r>
        <w:rPr>
          <w:b w:val="1"/>
          <w:bCs w:val="1"/>
        </w:rPr>
        <w:t xml:space="preserve">Sesión 3: Aplicaciones y ética en la genética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Problema:</w:t>
      </w:r>
      <w:r>
        <w:rPr/>
        <w:t xml:space="preserve"> Una escuela quiere saber si es correcto usar pruebas genéticas para predecir enfermedades.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Contexto:</w:t>
      </w:r>
      <w:r>
        <w:rPr/>
        <w:t xml:space="preserve"> Los estudiantes investigan casos reales donde se usan pruebas genéticas para prevenir enfermedades hereditarias.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Actividad:</w:t>
      </w:r>
      <w:r>
        <w:rPr/>
        <w:t xml:space="preserve"> Debate guiado y análisis de un caso donde una persona debe decidir si hacerse una prueba genética para detectar riesgo de una enfermedad.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las aplicaciones de la genética y las implicaciones éticas en la sociedad.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Ejemplo práctico:</w:t>
      </w:r>
      <w:r>
        <w:rPr/>
        <w:t xml:space="preserve"> Presentar un caso donde un personaje debe decidir sobre hacerse una prueba genética y discutir posibles beneficios, riesgos y dilemas éticos.</w:t>
      </w:r>
    </w:p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35"/>
        </w:numPr>
      </w:pPr>
      <w:r>
        <w:rPr/>
        <w:t xml:space="preserve">Dividir a los estudiantes en grupos pequeños para fomentar el trabajo colaborativo.</w:t>
      </w:r>
    </w:p>
    <w:p>
      <w:pPr>
        <w:numPr>
          <w:ilvl w:val="0"/>
          <w:numId w:val="35"/>
        </w:numPr>
      </w:pPr>
      <w:r>
        <w:rPr/>
        <w:t xml:space="preserve">Asignar roles dentro de los grupos (investigador, presentador, moderador) para organizar la actividad.</w:t>
      </w:r>
    </w:p>
    <w:p>
      <w:pPr>
        <w:numPr>
          <w:ilvl w:val="0"/>
          <w:numId w:val="35"/>
        </w:numPr>
      </w:pPr>
      <w:r>
        <w:rPr/>
        <w:t xml:space="preserve">Proporcionar recursos accesibles como videos, artículos sencillos y esquemas para apoyar la investigación.</w:t>
      </w:r>
    </w:p>
    <w:p>
      <w:pPr>
        <w:numPr>
          <w:ilvl w:val="0"/>
          <w:numId w:val="35"/>
        </w:numPr>
      </w:pPr>
      <w:r>
        <w:rPr/>
        <w:t xml:space="preserve">Incluir momentos para que cada grupo exponga sus conclusiones y se realicen preguntas entre compañeros.</w:t>
      </w:r>
    </w:p>
    <w:p>
      <w:pPr>
        <w:numPr>
          <w:ilvl w:val="0"/>
          <w:numId w:val="35"/>
        </w:numPr>
      </w:pPr>
      <w:r>
        <w:rPr/>
        <w:t xml:space="preserve">Finalizar cada sesión con una reflexión escrita o discusión para consolidar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8E9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DE8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B3A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594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DF4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A8F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E6E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6DF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302D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F88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09C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B1E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C16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2673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949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45F1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E13A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FF50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7E8B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2AE4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0376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3ABA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6644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CF29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B8B3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9473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7164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9EBB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2C4B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C4AC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DC72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586B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207E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A7C6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8277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2026-09-26T04:51:57-05:00</dcterms:created>
  <dcterms:modified xsi:type="dcterms:W3CDTF">2026-09-26T04:51:57-05:00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