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Objetivos que Transforman: Diseñando Proyectos con Propósito en Trabajo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Trabajo social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Trabajo Social comprendan en profundidad el concepto de objetivos en proyectos, su clasificación y tipos, para que puedan diseñar objetivos claros, específicos y aplicables en sus futuros proyectos profesionales. A través de actividades colaborativas y basadas en problemas reales, los estudiantes desarrollarán la habilidad de distinguir y formular objetivos que guíen efectivamente la ejecución y evaluación de proyectos sociales. Este aprendizaje es fundamental porque la correcta elaboración de objetivos garantiza que las intervenciones sociales sean dirigidas, medibles y orientadas a resultados concretos, lo cual impacta directamente en la calidad y efectividad del trabajo social en contextos diversos. Además, al dominar esta competencia, los estudiantes estarán mejor preparados para planificar y gestionar proyectos que respondan a necesidades reales, potenciando su autonomía y liderazgo en el ámbito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el concepto de objetivos en el contexto de proyectos sociales.</w:t>
      </w:r>
    </w:p>
    <w:p>
      <w:pPr>
        <w:numPr>
          <w:ilvl w:val="0"/>
          <w:numId w:val="1"/>
        </w:numPr>
      </w:pPr>
      <w:r>
        <w:rPr/>
        <w:t xml:space="preserve">Analizar y clasificar los diferentes tipos de objetivos utilizados en proyectos de trabajo social.</w:t>
      </w:r>
    </w:p>
    <w:p>
      <w:pPr>
        <w:numPr>
          <w:ilvl w:val="0"/>
          <w:numId w:val="1"/>
        </w:numPr>
      </w:pPr>
      <w:r>
        <w:rPr/>
        <w:t xml:space="preserve">Diferenciar entre objetivos generales y específicos, y su función en la planificación de proyectos.</w:t>
      </w:r>
    </w:p>
    <w:p>
      <w:pPr>
        <w:numPr>
          <w:ilvl w:val="0"/>
          <w:numId w:val="1"/>
        </w:numPr>
      </w:pPr>
      <w:r>
        <w:rPr/>
        <w:t xml:space="preserve">Diseñar objetivos claros y coherentes que respondan a problemas sociales identificados.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definiciones y ejemplos.</w:t>
      </w:r>
    </w:p>
    <w:p>
      <w:pPr>
        <w:numPr>
          <w:ilvl w:val="0"/>
          <w:numId w:val="2"/>
        </w:numPr>
      </w:pPr>
      <w:r>
        <w:rPr/>
        <w:t xml:space="preserve">Material impreso con esquema de clasificación de objetivos (1 por estudiante).</w:t>
      </w:r>
    </w:p>
    <w:p>
      <w:pPr>
        <w:numPr>
          <w:ilvl w:val="0"/>
          <w:numId w:val="2"/>
        </w:numPr>
      </w:pPr>
      <w:r>
        <w:rPr/>
        <w:t xml:space="preserve">Hojas y marcadores para trabajo grupal (1 juego por grupo de 4 estudiantes).</w:t>
      </w:r>
    </w:p>
    <w:p>
      <w:pPr>
        <w:numPr>
          <w:ilvl w:val="0"/>
          <w:numId w:val="2"/>
        </w:numPr>
      </w:pPr>
      <w:r>
        <w:rPr/>
        <w:t xml:space="preserve">Computadoras o dispositivos móviles con acceso a internet para investigación breve.</w:t>
      </w:r>
    </w:p>
    <w:p>
      <w:pPr>
        <w:numPr>
          <w:ilvl w:val="0"/>
          <w:numId w:val="2"/>
        </w:numPr>
      </w:pPr>
      <w:r>
        <w:rPr/>
        <w:t xml:space="preserve">Proyecto de caso real o ficticio breve para análisis (impreso o digital).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planificación de proyectos sociales.</w:t>
      </w:r>
    </w:p>
    <w:p>
      <w:pPr>
        <w:numPr>
          <w:ilvl w:val="0"/>
          <w:numId w:val="3"/>
        </w:numPr>
      </w:pPr>
      <w:r>
        <w:rPr/>
        <w:t xml:space="preserve">Experiencia previa con conceptos generales de trabajo social y diagnóstico social.</w:t>
      </w:r>
    </w:p>
    <w:p>
      <w:pPr>
        <w:numPr>
          <w:ilvl w:val="0"/>
          <w:numId w:val="3"/>
        </w:numPr>
      </w:pPr>
      <w:r>
        <w:rPr/>
        <w:t xml:space="preserve">Habilidades básicas de lectura comprensiva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objetivos de proyectos, destacando su importancia para la planificación efectiva en trabajo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entienden por ‘objetivo’ cuando piensan en un proyecto social?” y “¿Por qué creen que es importante tener objetivos claros?”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plenaria, compartiendo experiencias previas 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real: “Según estudios, más del 50% de los proyectos sociales fracasan por tener objetivos poco claros o mal definidos. Hoy aprenderemos a evitar ese error.”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 el trabajo social, formular correctamente los objetivos permite orientar esfuerzos hacia cambios reales y medibles en las comunidades.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brevemente sobre cómo esto se relaciona con sus intereses y futuros roles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objetivos, su clasificación (generales y específicos), y tipos (cualitativos y cuantitativos) a través de una presentación digital con ejemplos concretos en trabajo social.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Análisis de Caso y Clasificación de Objetivos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clasificar objetivos en un proyecto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un breve caso de proyecto social con objetivos redactados.</w:t>
      </w:r>
    </w:p>
    <w:p>
      <w:pPr>
        <w:numPr>
          <w:ilvl w:val="1"/>
          <w:numId w:val="5"/>
        </w:numPr>
      </w:pPr>
      <w:r>
        <w:rPr/>
        <w:t xml:space="preserve">Solicita que identifiquen y clasifiquen los objetivos en generales y específicos, y discutan su claridad y pertinencia.</w:t>
      </w:r>
    </w:p>
    <w:p>
      <w:pPr>
        <w:numPr>
          <w:ilvl w:val="1"/>
          <w:numId w:val="5"/>
        </w:numPr>
      </w:pPr>
      <w:r>
        <w:rPr/>
        <w:t xml:space="preserve">Pide que preparen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y justificación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como: “¿Cómo diferencian este objetivo general de los específicos?”, “¿Son medibles estos objetivos?”</w:t>
      </w:r>
    </w:p>
    <w:p>
      <w:pPr/>
      <w:r>
        <w:rPr>
          <w:b w:val="1"/>
          <w:bCs w:val="1"/>
        </w:rPr>
        <w:t xml:space="preserve">2. Diseño Colaborativo de Objetivos para un Proyecto Propio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objetivos claros y coherentes.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elija un problema social cercano o conocido (puede ser comunitario, institucional, etc.).</w:t>
      </w:r>
    </w:p>
    <w:p>
      <w:pPr>
        <w:numPr>
          <w:ilvl w:val="1"/>
          <w:numId w:val="6"/>
        </w:numPr>
      </w:pPr>
      <w:r>
        <w:rPr/>
        <w:t xml:space="preserve">Los estudiantes deben redactar un objetivo general y dos objetivos específicos que respondan a ese problema.</w:t>
      </w:r>
    </w:p>
    <w:p>
      <w:pPr>
        <w:numPr>
          <w:ilvl w:val="1"/>
          <w:numId w:val="6"/>
        </w:numPr>
      </w:pPr>
      <w:r>
        <w:rPr/>
        <w:t xml:space="preserve">Se les entrega una guía impresa con criterios para redactar objetivos (claridad, especificidad, factibilidad, etc.).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con objetivos redactados.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retroalimentación individual a cada grupo, plantea preguntas de profundización y fomenta la discusión para mejorar la redacción.</w:t>
      </w:r>
    </w:p>
    <w:p>
      <w:pPr/>
      <w:r>
        <w:rPr>
          <w:b w:val="1"/>
          <w:bCs w:val="1"/>
        </w:rPr>
        <w:t xml:space="preserve">3. Puesta en común y retroalimentación colectiva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y mejorar objetivos diseñados.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sus objetivos al resto de la clase.</w:t>
      </w:r>
    </w:p>
    <w:p>
      <w:pPr>
        <w:numPr>
          <w:ilvl w:val="1"/>
          <w:numId w:val="7"/>
        </w:numPr>
      </w:pPr>
      <w:r>
        <w:rPr/>
        <w:t xml:space="preserve">Los demás estudiantes y el docente ofrecen retroalimentación basada en los criterios de la guía.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Discusión crítica y ajustes propuestos.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enfatiza puntos clave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ejemplos de objetivos en proyectos sociales internacionales y comentar diferencias culturales o contextuales.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apoyo individual o en parejas para clarificar conceptos y revisar la redacción de objetivos con ejemplos guiados.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analizar el caso, el docente conecta la actividad con la siguiente diciendo: “Ahora que sabemos cómo identificar objetivos, vamos a poner en práctica la creación de nuestros propios objetivos para un proyecto que nos interese.”</w:t>
      </w:r>
    </w:p>
    <w:p>
      <w:pPr/>
      <w:r>
        <w:rPr/>
        <w:t xml:space="preserve">Luego, al concluir la redacción, vincula con el cierre: “Finalmente, compartiremos y evaluaremos juntos para consolidar el aprendizaje.”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Ticket de salida:</w:t>
      </w:r>
      <w:r>
        <w:rPr/>
        <w:t xml:space="preserve"> Cada estudiante escribe en una tarjeta o en su dispositivo 3 ideas clave aprendidas sobre objetivos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puedo aplicar lo aprendido hoy para mejorar la planificación de proyectos en trabajo social?</w:t>
      </w:r>
    </w:p>
    <w:p>
      <w:pPr>
        <w:numPr>
          <w:ilvl w:val="0"/>
          <w:numId w:val="10"/>
        </w:numPr>
      </w:pPr>
      <w:r>
        <w:rPr/>
        <w:t xml:space="preserve">¿En qué situaciones profesionales es más importante distinguir entre objetivos generales y específicos?</w:t>
      </w:r>
    </w:p>
    <w:p>
      <w:pPr>
        <w:numPr>
          <w:ilvl w:val="0"/>
          <w:numId w:val="10"/>
        </w:numPr>
      </w:pPr>
      <w:r>
        <w:rPr/>
        <w:t xml:space="preserve">¿Qué dificultades sentí al redactar objetivos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 y comenta en plenaria las respuestas más frecuentes y dudas comunes, reforzando conceptos clave y destacando buenas prácticas observadas.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donde se abordará la elaboración de indicadores y evaluación de proyectos, enfatizando que los objetivos bien formulados son la base para medir el impacto.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buscar un proyecto social real (en prensa, internet o comunidad) y analizar sus objetivos, identificando su clasificación y proponiendo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 fase de desarrollo con la observación directa y retroalimentación en la elaboración y análisis de objetivos, y sumativa en el cierre mediante el ticket de salida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el concepto y clasificación de objetivos (objetivo 1).</w:t>
      </w:r>
    </w:p>
    <w:p>
      <w:pPr>
        <w:numPr>
          <w:ilvl w:val="0"/>
          <w:numId w:val="11"/>
        </w:numPr>
      </w:pPr>
      <w:r>
        <w:rPr/>
        <w:t xml:space="preserve">Analiza y distingue entre tipos de objetivos con precisión (objetivo 2 y 3).</w:t>
      </w:r>
    </w:p>
    <w:p>
      <w:pPr>
        <w:numPr>
          <w:ilvl w:val="0"/>
          <w:numId w:val="11"/>
        </w:numPr>
      </w:pPr>
      <w:r>
        <w:rPr/>
        <w:t xml:space="preserve">Formula objetivos claros, coherentes y aplicables a un contexto social específico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análisis y clasificación de objetivos en el caso.</w:t>
      </w:r>
    </w:p>
    <w:p>
      <w:pPr>
        <w:numPr>
          <w:ilvl w:val="0"/>
          <w:numId w:val="12"/>
        </w:numPr>
      </w:pPr>
      <w:r>
        <w:rPr/>
        <w:t xml:space="preserve">Rúbrica para evaluar la claridad, pertinencia y estructura de los objetivos diseñados por los estudiantes.</w:t>
      </w:r>
    </w:p>
    <w:p>
      <w:pPr>
        <w:numPr>
          <w:ilvl w:val="0"/>
          <w:numId w:val="12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12"/>
        </w:numPr>
      </w:pPr>
      <w:r>
        <w:rPr/>
        <w:t xml:space="preserve">Ticket de salida como autoevaluación reflexiva.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clasificadas y explicaciones orales del análisis de objetivos en el caso.</w:t>
      </w:r>
    </w:p>
    <w:p>
      <w:pPr>
        <w:numPr>
          <w:ilvl w:val="0"/>
          <w:numId w:val="13"/>
        </w:numPr>
      </w:pPr>
      <w:r>
        <w:rPr/>
        <w:t xml:space="preserve">Documento con objetivos diseñados para un proyecto propio.</w:t>
      </w:r>
    </w:p>
    <w:p>
      <w:pPr>
        <w:numPr>
          <w:ilvl w:val="0"/>
          <w:numId w:val="13"/>
        </w:numPr>
      </w:pPr>
      <w:r>
        <w:rPr/>
        <w:t xml:space="preserve">Participación y aportes en la retroalimentación colectiva.</w:t>
      </w:r>
    </w:p>
    <w:p>
      <w:pPr>
        <w:numPr>
          <w:ilvl w:val="0"/>
          <w:numId w:val="13"/>
        </w:numPr>
      </w:pPr>
      <w:r>
        <w:rPr/>
        <w:t xml:space="preserve">Respuestas en ticket de salida y análisis de proyecto real para la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A67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E07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949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1F8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0B8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D6F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B6E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24A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4C4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58B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B52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652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A2C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2026-09-25T20:18:56-05:00</dcterms:created>
  <dcterms:modified xsi:type="dcterms:W3CDTF">2026-09-25T20:18:56-05:00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