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Claves del Estudio en Teología: Un Proyecto para Descubrir Métodos Efectivos</w:t>
      </w:r>
    </w:p>
    <w:p/>
    <w:p>
      <w:pPr/>
      <w:r>
        <w:rPr>
          <w:color w:val="666666"/>
          <w:sz w:val="20"/>
          <w:szCs w:val="20"/>
          <w:i w:val="1"/>
          <w:iCs w:val="1"/>
        </w:rPr>
        <w:t xml:space="preserve">Ciencias Sociales y Humanas | Teología | Aprendizaje Basado en Proyectos</w:t>
      </w:r>
    </w:p>
    <w:p/>
    <w:p>
      <w:pPr/>
      <w:r>
        <w:rPr>
          <w:color w:val="2b6cb0"/>
          <w:sz w:val="28"/>
          <w:szCs w:val="28"/>
          <w:b w:val="1"/>
          <w:bCs w:val="1"/>
        </w:rPr>
        <w:t xml:space="preserve">Descripción</w:t>
      </w:r>
    </w:p>
    <w:p>
      <w:pPr/>
      <w:r>
        <w:rPr/>
        <w:t xml:space="preserve">Este plan de clase está diseñado para estudiantes universitarios de Teología interesados en profundizar en los métodos de estudio específicos para esta disciplina. A través de un enfoque activo basado en proyectos, los estudiantes desarrollarán habilidades para identificar, analizar y aplicar diferentes métodos de estudio teológico que les permitan comprender mejor los textos y contextos religiosos. El propósito es que los estudiantes no solo conozcan técnicas tradicionales, sino que también valoren la importancia de seleccionar estrategias adecuadas a las particularidades del estudio teológico, lo que es fundamental para su éxito académico y su desarrollo profesional en campos relacionados con la religión y la espiritualidad.</w:t>
      </w:r>
    </w:p>
    <w:p>
      <w:pPr/>
      <w:r>
        <w:rPr/>
        <w:t xml:space="preserve">La relevancia de este plan radica en conectar el estudio académico con la práctica real de la reflexión teológica, incentivando un aprendizaje colaborativo y autónomo. Los estudiantes trabajarán en equipos para diseñar un producto tangible que ilustre un método de estudio aplicado a un texto teológico, fomentando el pensamiento crítico y la capacidad de comunicación. Así, este plan contribuye a fortalecer competencias transversales como el análisis crítico, la investigación y el trabajo en equipo, que serán útiles en su trayectoria universitaria y en su vida personal y profesional.</w:t>
      </w:r>
    </w:p>
    <w:p/>
    <w:p>
      <w:pPr/>
      <w:r>
        <w:rPr>
          <w:color w:val="2b6cb0"/>
          <w:sz w:val="28"/>
          <w:szCs w:val="28"/>
          <w:b w:val="1"/>
          <w:bCs w:val="1"/>
        </w:rPr>
        <w:t xml:space="preserve">Objetivos de Aprendizaje</w:t>
      </w:r>
    </w:p>
    <w:p>
      <w:pPr/>
      <w:r>
        <w:rPr/>
        <w:t xml:space="preserve">
Analizar diversas técnicas y métodos de estudio aplicables a la teología.
Diseñar un proyecto colaborativo que integre un método de estudio teológico en un caso práctico.
Evaluar la efectividad de diferentes métodos de estudio en la comprensión de textos teológicos.
Argumentar la importancia de seleccionar métodos adecuados según el contexto y el contenido teológico.
Reflexionar críticamente sobre su propio proceso de aprendizaje en el área de teología.</w:t>
      </w:r>
    </w:p>
    <w:p/>
    <w:p>
      <w:pPr/>
      <w:r>
        <w:rPr>
          <w:color w:val="2b6cb0"/>
          <w:sz w:val="28"/>
          <w:szCs w:val="28"/>
          <w:b w:val="1"/>
          <w:bCs w:val="1"/>
        </w:rPr>
        <w:t xml:space="preserve">Recursos Necesarios</w:t>
      </w:r>
    </w:p>
    <w:p>
      <w:pPr/>
      <w:r>
        <w:rPr/>
        <w:t xml:space="preserve">
Copias impresas de textos teológicos seleccionados (mínimo 1 por grupo).
Material de papelería: hojas, marcadores, post-its, cartulinas.
Computadoras o tablets con acceso a internet para investigación.
Proyector y pantalla para presentaciones.
Herramientas digitales colaborativas (Google Docs, Padlet o similar).
Videos breves sobre métodos de estudio en teología (preseleccionados por el docente).
Rúbrica para evaluación del proyecto.</w:t>
      </w:r>
    </w:p>
    <w:p/>
    <w:p>
      <w:pPr/>
      <w:r>
        <w:rPr>
          <w:color w:val="2b6cb0"/>
          <w:sz w:val="28"/>
          <w:szCs w:val="28"/>
          <w:b w:val="1"/>
          <w:bCs w:val="1"/>
        </w:rPr>
        <w:t xml:space="preserve">Requisitos Previos</w:t>
      </w:r>
    </w:p>
    <w:p>
      <w:pPr/>
      <w:r>
        <w:rPr/>
        <w:t xml:space="preserve">
Conocimientos básicos de teología y lectura de textos religiosos.
Habilidades de lectura crítica y análisis textual.
Experiencia previa en trabajo colaborativo y uso básico de herramientas digitales.
Familiaridad con conceptos generales de métodos de estudio académicos.</w:t>
      </w:r>
    </w:p>
    <w:p/>
    <w:p>
      <w:pPr/>
      <w:r>
        <w:rPr>
          <w:color w:val="2b6cb0"/>
          <w:sz w:val="28"/>
          <w:szCs w:val="28"/>
          <w:b w:val="1"/>
          <w:bCs w:val="1"/>
        </w:rPr>
        <w:t xml:space="preserve">Actividades</w:t>
      </w:r>
    </w:p>
    <w:p>
      <w:pPr/>
      <w:r>
        <w:rPr/>
        <w:t xml:space="preserve">Sesión 1: Introducción y Diseño del Proyecto de Métodos de Estudio en TeologíaFase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a los estudiantes con la importancia de los métodos de estudio en teología y activar conocimientos previos para preparar el diseño colaborativo del proyecto.</w:t>
      </w:r>
    </w:p>
    <w:p>
      <w:pPr/>
      <w:r>
        <w:rPr>
          <w:b w:val="1"/>
          <w:bCs w:val="1"/>
        </w:rPr>
        <w:t xml:space="preserve">Activación de conocimientos previos:</w:t>
      </w:r>
    </w:p>
    <w:p>
      <w:pPr/>
      <w:r>
        <w:rPr>
          <w:b w:val="1"/>
          <w:bCs w:val="1"/>
        </w:rPr>
        <w:t xml:space="preserve">Docente:</w:t>
      </w:r>
      <w:r>
        <w:rPr/>
        <w:t xml:space="preserve"> “Para iniciar, piensen en el último texto teológico que leyeron. ¿Qué estrategias usaron para entenderlo? ¿Tomaron notas, subrayaron, discutieron con alguien?”</w:t>
      </w:r>
    </w:p>
    <w:p>
      <w:pPr/>
      <w:r>
        <w:rPr>
          <w:b w:val="1"/>
          <w:bCs w:val="1"/>
        </w:rPr>
        <w:t xml:space="preserve">Estudiantes:</w:t>
      </w:r>
      <w:r>
        <w:rPr/>
        <w:t xml:space="preserve"> En parejas, discuten estas preguntas durante 5 minutos y comparten brevemente con el grupo.</w:t>
      </w:r>
    </w:p>
    <w:p>
      <w:pPr/>
      <w:r>
        <w:rPr>
          <w:b w:val="1"/>
          <w:bCs w:val="1"/>
        </w:rPr>
        <w:t xml:space="preserve">Motivación y enganche:</w:t>
      </w:r>
    </w:p>
    <w:p>
      <w:pPr/>
      <w:r>
        <w:rPr>
          <w:b w:val="1"/>
          <w:bCs w:val="1"/>
        </w:rPr>
        <w:t xml:space="preserve">Docente:</w:t>
      </w:r>
      <w:r>
        <w:rPr/>
        <w:t xml:space="preserve"> Presenta un dato curioso: “Según estudios recientes, el uso adecuado de métodos de estudio en teología puede aumentar la comprensión y retención de los textos hasta en un 40%. ¿Cómo creen que esto impacta su formación como teólogos?”</w:t>
      </w:r>
    </w:p>
    <w:p>
      <w:pPr/>
      <w:r>
        <w:rPr>
          <w:b w:val="1"/>
          <w:bCs w:val="1"/>
        </w:rPr>
        <w:t xml:space="preserve">Estudiantes:</w:t>
      </w:r>
      <w:r>
        <w:rPr/>
        <w:t xml:space="preserve"> Reflexionan y responden en plenaria, generando expectativas sobre el aprendizaje de la sesión.</w:t>
      </w:r>
    </w:p>
    <w:p>
      <w:pPr/>
      <w:r>
        <w:rPr>
          <w:b w:val="1"/>
          <w:bCs w:val="1"/>
        </w:rPr>
        <w:t xml:space="preserve">Contextualización:</w:t>
      </w:r>
    </w:p>
    <w:p>
      <w:pPr/>
      <w:r>
        <w:rPr>
          <w:b w:val="1"/>
          <w:bCs w:val="1"/>
        </w:rPr>
        <w:t xml:space="preserve">Docente:</w:t>
      </w:r>
      <w:r>
        <w:rPr/>
        <w:t xml:space="preserve"> “El estudio en teología no solo implica leer, sino interpretar, relacionar y aplicar de manera crítica. Hoy comenzaremos a explorar cómo hacer esto de forma más efectiva.”</w:t>
      </w:r>
    </w:p>
    <w:p>
      <w:pPr/>
      <w:r>
        <w:rPr>
          <w:b w:val="1"/>
          <w:bCs w:val="1"/>
        </w:rPr>
        <w:t xml:space="preserve">Estudiantes:</w:t>
      </w:r>
      <w:r>
        <w:rPr/>
        <w:t xml:space="preserve"> Escuchan y toman notas, comprendiendo la relevancia para su vida académica y profesional.</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Introduce el proyecto: “En equipos diseñarán una propuesta que integre un método de estudio teológico aplicado a un texto. El objetivo es que identifiquen el método, lo apliquen y expliquen su valor.”</w:t>
      </w:r>
    </w:p>
    <w:p>
      <w:pPr/>
      <w:r>
        <w:rPr>
          <w:b w:val="1"/>
          <w:bCs w:val="1"/>
        </w:rPr>
        <w:t xml:space="preserve">Actividad 1: Exploración de métodos de estudio en teología</w:t>
      </w:r>
    </w:p>
    <w:p>
      <w:pPr>
        <w:numPr>
          <w:ilvl w:val="0"/>
          <w:numId w:val="1"/>
        </w:numPr>
      </w:pPr>
      <w:r>
        <w:rPr>
          <w:b w:val="1"/>
          <w:bCs w:val="1"/>
        </w:rPr>
        <w:t xml:space="preserve">Objetivo:</w:t>
      </w:r>
      <w:r>
        <w:rPr/>
        <w:t xml:space="preserve"> Analizar diferentes métodos de estudio específicos para teología.</w:t>
      </w:r>
    </w:p>
    <w:p>
      <w:pPr>
        <w:numPr>
          <w:ilvl w:val="0"/>
          <w:numId w:val="1"/>
        </w:numPr>
      </w:pPr>
      <w:r>
        <w:rPr>
          <w:b w:val="1"/>
          <w:bCs w:val="1"/>
        </w:rPr>
        <w:t xml:space="preserve">Instrucciones:</w:t>
      </w:r>
    </w:p>
    <w:p>
      <w:pPr>
        <w:numPr>
          <w:ilvl w:val="1"/>
          <w:numId w:val="1"/>
        </w:numPr>
      </w:pPr>
      <w:r>
        <w:rPr/>
        <w:t xml:space="preserve">El docente divide a los estudiantes en grupos de 4 personas.</w:t>
      </w:r>
    </w:p>
    <w:p>
      <w:pPr>
        <w:numPr>
          <w:ilvl w:val="1"/>
          <w:numId w:val="1"/>
        </w:numPr>
      </w:pPr>
      <w:r>
        <w:rPr/>
        <w:t xml:space="preserve">Entrega a cada grupo un resumen breve de 3 métodos de estudio (ejemplo: exégesis, hermenéutica, análisis histórico-crítico).</w:t>
      </w:r>
    </w:p>
    <w:p>
      <w:pPr>
        <w:numPr>
          <w:ilvl w:val="1"/>
          <w:numId w:val="1"/>
        </w:numPr>
      </w:pPr>
      <w:r>
        <w:rPr/>
        <w:t xml:space="preserve">El grupo lee y discute las características, ventajas y limitaciones de cada método.</w:t>
      </w:r>
    </w:p>
    <w:p>
      <w:pPr>
        <w:numPr>
          <w:ilvl w:val="1"/>
          <w:numId w:val="1"/>
        </w:numPr>
      </w:pPr>
      <w:r>
        <w:rPr/>
        <w:t xml:space="preserve">Construyen un cuadro comparativo en una cartulina o documento digital.</w:t>
      </w:r>
    </w:p>
    <w:p>
      <w:pPr>
        <w:numPr>
          <w:ilvl w:val="0"/>
          <w:numId w:val="1"/>
        </w:numPr>
      </w:pPr>
      <w:r>
        <w:rPr>
          <w:b w:val="1"/>
          <w:bCs w:val="1"/>
        </w:rPr>
        <w:t xml:space="preserve">Organización:</w:t>
      </w:r>
      <w:r>
        <w:rPr/>
        <w:t xml:space="preserve"> Grupos de 4.</w:t>
      </w:r>
    </w:p>
    <w:p>
      <w:pPr>
        <w:numPr>
          <w:ilvl w:val="0"/>
          <w:numId w:val="1"/>
        </w:numPr>
      </w:pPr>
      <w:r>
        <w:rPr>
          <w:b w:val="1"/>
          <w:bCs w:val="1"/>
        </w:rPr>
        <w:t xml:space="preserve">Producto:</w:t>
      </w:r>
      <w:r>
        <w:rPr/>
        <w:t xml:space="preserve"> Cuadro comparativo con análisis de métodos.</w:t>
      </w:r>
    </w:p>
    <w:p>
      <w:pPr>
        <w:numPr>
          <w:ilvl w:val="0"/>
          <w:numId w:val="1"/>
        </w:numPr>
      </w:pPr>
      <w:r>
        <w:rPr>
          <w:b w:val="1"/>
          <w:bCs w:val="1"/>
        </w:rPr>
        <w:t xml:space="preserve">Tiempo:</w:t>
      </w:r>
      <w:r>
        <w:rPr/>
        <w:t xml:space="preserve"> 40 minutos.</w:t>
      </w:r>
    </w:p>
    <w:p>
      <w:pPr>
        <w:numPr>
          <w:ilvl w:val="0"/>
          <w:numId w:val="1"/>
        </w:numPr>
      </w:pPr>
      <w:r>
        <w:rPr>
          <w:b w:val="1"/>
          <w:bCs w:val="1"/>
        </w:rPr>
        <w:t xml:space="preserve">Rol docente:</w:t>
      </w:r>
      <w:r>
        <w:rPr/>
        <w:t xml:space="preserve"> Circula entre grupos, plantea preguntas como “¿Cómo este método ayuda a entender el texto en su contexto histórico?” o “¿Qué desafíos pueden surgir al usar este método?”</w:t>
      </w:r>
    </w:p>
    <w:p>
      <w:pPr/>
      <w:r>
        <w:rPr>
          <w:b w:val="1"/>
          <w:bCs w:val="1"/>
        </w:rPr>
        <w:t xml:space="preserve">Actividad 2: Selección y aplicación del método a un texto teológico</w:t>
      </w:r>
    </w:p>
    <w:p>
      <w:pPr>
        <w:numPr>
          <w:ilvl w:val="0"/>
          <w:numId w:val="2"/>
        </w:numPr>
      </w:pPr>
      <w:r>
        <w:rPr>
          <w:b w:val="1"/>
          <w:bCs w:val="1"/>
        </w:rPr>
        <w:t xml:space="preserve">Objetivo:</w:t>
      </w:r>
      <w:r>
        <w:rPr/>
        <w:t xml:space="preserve"> Diseñar una aplicación práctica de un método de estudio en un texto teológico.</w:t>
      </w:r>
    </w:p>
    <w:p>
      <w:pPr>
        <w:numPr>
          <w:ilvl w:val="0"/>
          <w:numId w:val="2"/>
        </w:numPr>
      </w:pPr>
      <w:r>
        <w:rPr>
          <w:b w:val="1"/>
          <w:bCs w:val="1"/>
        </w:rPr>
        <w:t xml:space="preserve">Instrucciones:</w:t>
      </w:r>
    </w:p>
    <w:p>
      <w:pPr>
        <w:numPr>
          <w:ilvl w:val="1"/>
          <w:numId w:val="2"/>
        </w:numPr>
      </w:pPr>
      <w:r>
        <w:rPr/>
        <w:t xml:space="preserve">Cada grupo recibe un texto teológico breve (aprox. 2 páginas).</w:t>
      </w:r>
    </w:p>
    <w:p>
      <w:pPr>
        <w:numPr>
          <w:ilvl w:val="1"/>
          <w:numId w:val="2"/>
        </w:numPr>
      </w:pPr>
      <w:r>
        <w:rPr/>
        <w:t xml:space="preserve">Deciden qué método del cuadro comparativo aplicarán para analizar el texto.</w:t>
      </w:r>
    </w:p>
    <w:p>
      <w:pPr>
        <w:numPr>
          <w:ilvl w:val="1"/>
          <w:numId w:val="2"/>
        </w:numPr>
      </w:pPr>
      <w:r>
        <w:rPr/>
        <w:t xml:space="preserve">Realizan un análisis inicial aplicando el método seleccionado.</w:t>
      </w:r>
    </w:p>
    <w:p>
      <w:pPr>
        <w:numPr>
          <w:ilvl w:val="1"/>
          <w:numId w:val="2"/>
        </w:numPr>
      </w:pPr>
      <w:r>
        <w:rPr/>
        <w:t xml:space="preserve">Preparan un esquema o mapa conceptual que ilustre su análisis.</w:t>
      </w:r>
    </w:p>
    <w:p>
      <w:pPr>
        <w:numPr>
          <w:ilvl w:val="0"/>
          <w:numId w:val="2"/>
        </w:numPr>
      </w:pPr>
      <w:r>
        <w:rPr>
          <w:b w:val="1"/>
          <w:bCs w:val="1"/>
        </w:rPr>
        <w:t xml:space="preserve">Organización:</w:t>
      </w:r>
      <w:r>
        <w:rPr/>
        <w:t xml:space="preserve"> Grupos de 4.</w:t>
      </w:r>
    </w:p>
    <w:p>
      <w:pPr>
        <w:numPr>
          <w:ilvl w:val="0"/>
          <w:numId w:val="2"/>
        </w:numPr>
      </w:pPr>
      <w:r>
        <w:rPr>
          <w:b w:val="1"/>
          <w:bCs w:val="1"/>
        </w:rPr>
        <w:t xml:space="preserve">Producto:</w:t>
      </w:r>
      <w:r>
        <w:rPr/>
        <w:t xml:space="preserve"> Análisis aplicado y esquema visual.</w:t>
      </w:r>
    </w:p>
    <w:p>
      <w:pPr>
        <w:numPr>
          <w:ilvl w:val="0"/>
          <w:numId w:val="2"/>
        </w:numPr>
      </w:pPr>
      <w:r>
        <w:rPr>
          <w:b w:val="1"/>
          <w:bCs w:val="1"/>
        </w:rPr>
        <w:t xml:space="preserve">Tiempo:</w:t>
      </w:r>
      <w:r>
        <w:rPr/>
        <w:t xml:space="preserve"> 40 minutos.</w:t>
      </w:r>
    </w:p>
    <w:p>
      <w:pPr>
        <w:numPr>
          <w:ilvl w:val="0"/>
          <w:numId w:val="2"/>
        </w:numPr>
      </w:pPr>
      <w:r>
        <w:rPr>
          <w:b w:val="1"/>
          <w:bCs w:val="1"/>
        </w:rPr>
        <w:t xml:space="preserve">Rol docente:</w:t>
      </w:r>
      <w:r>
        <w:rPr/>
        <w:t xml:space="preserve"> Apoya en la comprensión del texto, facilita recursos y guía con preguntas como “¿Qué elementos del texto son claves para este método?” o “¿Cómo este método cambia tu comprensión del texto?”</w:t>
      </w:r>
    </w:p>
    <w:p>
      <w:pPr/>
      <w:r>
        <w:rPr>
          <w:b w:val="1"/>
          <w:bCs w:val="1"/>
        </w:rPr>
        <w:t xml:space="preserve">Actividad 3: Planeación del proyecto final</w:t>
      </w:r>
    </w:p>
    <w:p>
      <w:pPr>
        <w:numPr>
          <w:ilvl w:val="0"/>
          <w:numId w:val="3"/>
        </w:numPr>
      </w:pPr>
      <w:r>
        <w:rPr>
          <w:b w:val="1"/>
          <w:bCs w:val="1"/>
        </w:rPr>
        <w:t xml:space="preserve">Objetivo:</w:t>
      </w:r>
      <w:r>
        <w:rPr/>
        <w:t xml:space="preserve"> Diseñar la estructura del proyecto colaborativo que presentarán en la siguiente sesión.</w:t>
      </w:r>
    </w:p>
    <w:p>
      <w:pPr>
        <w:numPr>
          <w:ilvl w:val="0"/>
          <w:numId w:val="3"/>
        </w:numPr>
      </w:pPr>
      <w:r>
        <w:rPr>
          <w:b w:val="1"/>
          <w:bCs w:val="1"/>
        </w:rPr>
        <w:t xml:space="preserve">Instrucciones:</w:t>
      </w:r>
    </w:p>
    <w:p>
      <w:pPr>
        <w:numPr>
          <w:ilvl w:val="1"/>
          <w:numId w:val="3"/>
        </w:numPr>
      </w:pPr>
      <w:r>
        <w:rPr/>
        <w:t xml:space="preserve">En grupos, deciden el formato del producto final (presentación, video, dossier, cartel, etc.) que explicará y demostrará el método aplicado.</w:t>
      </w:r>
    </w:p>
    <w:p>
      <w:pPr>
        <w:numPr>
          <w:ilvl w:val="1"/>
          <w:numId w:val="3"/>
        </w:numPr>
      </w:pPr>
      <w:r>
        <w:rPr/>
        <w:t xml:space="preserve">Asignan tareas y crean un cronograma para la sesión siguiente.</w:t>
      </w:r>
    </w:p>
    <w:p>
      <w:pPr>
        <w:numPr>
          <w:ilvl w:val="1"/>
          <w:numId w:val="3"/>
        </w:numPr>
      </w:pPr>
      <w:r>
        <w:rPr/>
        <w:t xml:space="preserve">Registran dudas y necesidades de recursos para comunicar al docente.</w:t>
      </w:r>
    </w:p>
    <w:p>
      <w:pPr>
        <w:numPr>
          <w:ilvl w:val="0"/>
          <w:numId w:val="3"/>
        </w:numPr>
      </w:pPr>
      <w:r>
        <w:rPr>
          <w:b w:val="1"/>
          <w:bCs w:val="1"/>
        </w:rPr>
        <w:t xml:space="preserve">Organización:</w:t>
      </w:r>
      <w:r>
        <w:rPr/>
        <w:t xml:space="preserve"> Grupos de 4.</w:t>
      </w:r>
    </w:p>
    <w:p>
      <w:pPr>
        <w:numPr>
          <w:ilvl w:val="0"/>
          <w:numId w:val="3"/>
        </w:numPr>
      </w:pPr>
      <w:r>
        <w:rPr>
          <w:b w:val="1"/>
          <w:bCs w:val="1"/>
        </w:rPr>
        <w:t xml:space="preserve">Producto:</w:t>
      </w:r>
      <w:r>
        <w:rPr/>
        <w:t xml:space="preserve"> Plan de trabajo y cronograma.</w:t>
      </w:r>
    </w:p>
    <w:p>
      <w:pPr>
        <w:numPr>
          <w:ilvl w:val="0"/>
          <w:numId w:val="3"/>
        </w:numPr>
      </w:pPr>
      <w:r>
        <w:rPr>
          <w:b w:val="1"/>
          <w:bCs w:val="1"/>
        </w:rPr>
        <w:t xml:space="preserve">Tiempo:</w:t>
      </w:r>
      <w:r>
        <w:rPr/>
        <w:t xml:space="preserve"> 15 minutos.</w:t>
      </w:r>
    </w:p>
    <w:p>
      <w:pPr>
        <w:numPr>
          <w:ilvl w:val="0"/>
          <w:numId w:val="3"/>
        </w:numPr>
      </w:pPr>
      <w:r>
        <w:rPr>
          <w:b w:val="1"/>
          <w:bCs w:val="1"/>
        </w:rPr>
        <w:t xml:space="preserve">Rol docente:</w:t>
      </w:r>
      <w:r>
        <w:rPr/>
        <w:t xml:space="preserve"> Facilita la organización, valida la viabilidad de los proyectos y prepara recursos para la sesión 2.</w:t>
      </w:r>
    </w:p>
    <w:p>
      <w:pPr/>
      <w:r>
        <w:rPr>
          <w:b w:val="1"/>
          <w:bCs w:val="1"/>
        </w:rPr>
        <w:t xml:space="preserve">Diferenciación</w:t>
      </w:r>
    </w:p>
    <w:p>
      <w:pPr/>
      <w:r>
        <w:rPr>
          <w:b w:val="1"/>
          <w:bCs w:val="1"/>
        </w:rPr>
        <w:t xml:space="preserve">Estudiantes con avance rápido:</w:t>
      </w:r>
      <w:r>
        <w:rPr/>
        <w:t xml:space="preserve"> Pueden complementar el cuadro comparativo con ejemplos históricos o actuales de uso de métodos teológicos.</w:t>
      </w:r>
    </w:p>
    <w:p>
      <w:pPr/>
      <w:r>
        <w:rPr>
          <w:b w:val="1"/>
          <w:bCs w:val="1"/>
        </w:rPr>
        <w:t xml:space="preserve">Estudiantes que requieren apoyo:</w:t>
      </w:r>
      <w:r>
        <w:rPr/>
        <w:t xml:space="preserve"> Reciben apoyo directo del docente o un tutor para aclarar conceptos y se les ofrecen recursos visuales adicionales sobre los métodos.</w:t>
      </w:r>
    </w:p>
    <w:p>
      <w:pPr/>
      <w:r>
        <w:rPr>
          <w:b w:val="1"/>
          <w:bCs w:val="1"/>
        </w:rPr>
        <w:t xml:space="preserve">Transiciones</w:t>
      </w:r>
    </w:p>
    <w:p>
      <w:pPr/>
      <w:r>
        <w:rPr/>
        <w:t xml:space="preserve">El docente concluye la sesión resaltando la importancia de la colaboración y la planificación para la próxima sesión, conectando el trabajo realizado con la presentación y evaluación final del proyecto.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a cada grupo compartir en 2 minutos una idea clave aprendida sobre métodos de estudio.</w:t>
      </w:r>
    </w:p>
    <w:p>
      <w:pPr/>
      <w:r>
        <w:rPr>
          <w:b w:val="1"/>
          <w:bCs w:val="1"/>
        </w:rPr>
        <w:t xml:space="preserve">Estudiantes:</w:t>
      </w:r>
      <w:r>
        <w:rPr/>
        <w:t xml:space="preserve"> Resumen en voz alta, mientras el docente anota puntos clave en la pizarra o proyector.</w:t>
      </w:r>
    </w:p>
    <w:p>
      <w:pPr/>
      <w:r>
        <w:rPr>
          <w:b w:val="1"/>
          <w:bCs w:val="1"/>
        </w:rPr>
        <w:t xml:space="preserve">Reflexión metacognitiva:</w:t>
      </w:r>
    </w:p>
    <w:p>
      <w:pPr>
        <w:numPr>
          <w:ilvl w:val="0"/>
          <w:numId w:val="4"/>
        </w:numPr>
      </w:pPr>
      <w:r>
        <w:rPr/>
        <w:t xml:space="preserve">¿Qué método de estudio teológico te parece más adecuado para tu estilo de aprendizaje y por qué?</w:t>
      </w:r>
    </w:p>
    <w:p>
      <w:pPr>
        <w:numPr>
          <w:ilvl w:val="0"/>
          <w:numId w:val="4"/>
        </w:numPr>
      </w:pPr>
      <w:r>
        <w:rPr/>
        <w:t xml:space="preserve">¿Cómo te ayudó trabajar en equipo para comprender mejor los métodos?</w:t>
      </w:r>
    </w:p>
    <w:p>
      <w:pPr>
        <w:numPr>
          <w:ilvl w:val="0"/>
          <w:numId w:val="4"/>
        </w:numPr>
      </w:pPr>
      <w:r>
        <w:rPr/>
        <w:t xml:space="preserve">¿Qué dudas o retos anticipas para aplicar estos métodos en tus futuros estudios?</w:t>
      </w:r>
    </w:p>
    <w:p>
      <w:pPr/>
      <w:r>
        <w:rPr>
          <w:b w:val="1"/>
          <w:bCs w:val="1"/>
        </w:rPr>
        <w:t xml:space="preserve">Retroalimentación:</w:t>
      </w:r>
    </w:p>
    <w:p>
      <w:pPr/>
      <w:r>
        <w:rPr>
          <w:b w:val="1"/>
          <w:bCs w:val="1"/>
        </w:rPr>
        <w:t xml:space="preserve">Docente:</w:t>
      </w:r>
      <w:r>
        <w:rPr/>
        <w:t xml:space="preserve"> Ofrece comentarios inmediatos valorando la participación, el análisis y la organización de los grupos, señalando fortalezas y aspectos a mejorar para la siguiente sesión.</w:t>
      </w:r>
    </w:p>
    <w:p>
      <w:pPr/>
      <w:r>
        <w:rPr>
          <w:b w:val="1"/>
          <w:bCs w:val="1"/>
        </w:rPr>
        <w:t xml:space="preserve">Transferencia:</w:t>
      </w:r>
    </w:p>
    <w:p>
      <w:pPr/>
      <w:r>
        <w:rPr>
          <w:b w:val="1"/>
          <w:bCs w:val="1"/>
        </w:rPr>
        <w:t xml:space="preserve">Docente:</w:t>
      </w:r>
      <w:r>
        <w:rPr/>
        <w:t xml:space="preserve"> Explica que en la siguiente sesión aplicarán y presentarán el proyecto, reforzando la importancia práctica del aprendizaje.</w:t>
      </w:r>
    </w:p>
    <w:p>
      <w:pPr/>
      <w:r>
        <w:rPr>
          <w:b w:val="1"/>
          <w:bCs w:val="1"/>
        </w:rPr>
        <w:t xml:space="preserve">Tarea o reto:</w:t>
      </w:r>
    </w:p>
    <w:p>
      <w:pPr/>
      <w:r>
        <w:rPr/>
        <w:t xml:space="preserve">Invitar a los estudiantes a revisar un texto teológico de su interés y pensar qué método aplicarían, anotando sus razones para discutir en la próxima sesión.</w:t>
      </w:r>
    </w:p>
    <w:p>
      <w:pPr/>
      <w:r>
        <w:rPr/>
        <w:t xml:space="preserve">Sesión 2: Aplicación y Presentación de Métodos de Estudio en TeologíaFase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el avance del proyecto y preparar la presentación final, reforzando la comprensión y habilidades de comunicación.</w:t>
      </w:r>
    </w:p>
    <w:p>
      <w:pPr/>
      <w:r>
        <w:rPr>
          <w:b w:val="1"/>
          <w:bCs w:val="1"/>
        </w:rPr>
        <w:t xml:space="preserve">Activación de conocimientos previos:</w:t>
      </w:r>
    </w:p>
    <w:p>
      <w:pPr/>
      <w:r>
        <w:rPr>
          <w:b w:val="1"/>
          <w:bCs w:val="1"/>
        </w:rPr>
        <w:t xml:space="preserve">Docente:</w:t>
      </w:r>
      <w:r>
        <w:rPr/>
        <w:t xml:space="preserve"> Pregunta inicial: “¿Qué aprendieron al aplicar el método elegido? ¿Cómo cambió su perspectiva del texto?”</w:t>
      </w:r>
    </w:p>
    <w:p>
      <w:pPr/>
      <w:r>
        <w:rPr>
          <w:b w:val="1"/>
          <w:bCs w:val="1"/>
        </w:rPr>
        <w:t xml:space="preserve">Estudiantes:</w:t>
      </w:r>
      <w:r>
        <w:rPr/>
        <w:t xml:space="preserve"> Responden en plenaria, compartiendo experiencias breves.</w:t>
      </w:r>
    </w:p>
    <w:p>
      <w:pPr/>
      <w:r>
        <w:rPr>
          <w:b w:val="1"/>
          <w:bCs w:val="1"/>
        </w:rPr>
        <w:t xml:space="preserve">Motivación y enganche:</w:t>
      </w:r>
    </w:p>
    <w:p>
      <w:pPr/>
      <w:r>
        <w:rPr>
          <w:b w:val="1"/>
          <w:bCs w:val="1"/>
        </w:rPr>
        <w:t xml:space="preserve">Docente:</w:t>
      </w:r>
      <w:r>
        <w:rPr/>
        <w:t xml:space="preserve"> Muestra un breve video testimonial de un teólogo profesional explicando cómo los métodos de estudio han impactado su trabajo.</w:t>
      </w:r>
    </w:p>
    <w:p>
      <w:pPr/>
      <w:r>
        <w:rPr>
          <w:b w:val="1"/>
          <w:bCs w:val="1"/>
        </w:rPr>
        <w:t xml:space="preserve">Estudiantes:</w:t>
      </w:r>
      <w:r>
        <w:rPr/>
        <w:t xml:space="preserve"> Observan y reflexionan.</w:t>
      </w:r>
    </w:p>
    <w:p>
      <w:pPr/>
      <w:r>
        <w:rPr>
          <w:b w:val="1"/>
          <w:bCs w:val="1"/>
        </w:rPr>
        <w:t xml:space="preserve">Contextualización:</w:t>
      </w:r>
    </w:p>
    <w:p>
      <w:pPr/>
      <w:r>
        <w:rPr>
          <w:b w:val="1"/>
          <w:bCs w:val="1"/>
        </w:rPr>
        <w:t xml:space="preserve">Docente:</w:t>
      </w:r>
      <w:r>
        <w:rPr/>
        <w:t xml:space="preserve"> “Este aprendizaje es clave para su desarrollo como teólogos y para aportar en su comunidad académica y espiritual.”</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1: Finalización y práctica de presentación</w:t>
      </w:r>
    </w:p>
    <w:p>
      <w:pPr>
        <w:numPr>
          <w:ilvl w:val="0"/>
          <w:numId w:val="5"/>
        </w:numPr>
      </w:pPr>
      <w:r>
        <w:rPr>
          <w:b w:val="1"/>
          <w:bCs w:val="1"/>
        </w:rPr>
        <w:t xml:space="preserve">Objetivo:</w:t>
      </w:r>
      <w:r>
        <w:rPr/>
        <w:t xml:space="preserve"> Consolidar el proyecto y preparar la presentación para el resto de la clase.</w:t>
      </w:r>
    </w:p>
    <w:p>
      <w:pPr>
        <w:numPr>
          <w:ilvl w:val="0"/>
          <w:numId w:val="5"/>
        </w:numPr>
      </w:pPr>
      <w:r>
        <w:rPr>
          <w:b w:val="1"/>
          <w:bCs w:val="1"/>
        </w:rPr>
        <w:t xml:space="preserve">Instrucciones:</w:t>
      </w:r>
    </w:p>
    <w:p>
      <w:pPr>
        <w:numPr>
          <w:ilvl w:val="1"/>
          <w:numId w:val="5"/>
        </w:numPr>
      </w:pPr>
      <w:r>
        <w:rPr/>
        <w:t xml:space="preserve">Los grupos terminan de elaborar el producto final (presentación, video, cartel, etc.).</w:t>
      </w:r>
    </w:p>
    <w:p>
      <w:pPr>
        <w:numPr>
          <w:ilvl w:val="1"/>
          <w:numId w:val="5"/>
        </w:numPr>
      </w:pPr>
      <w:r>
        <w:rPr/>
        <w:t xml:space="preserve">Ensayan la exposición oral, asignando roles entre sus miembros.</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Proyecto final listo y presentación preparada.</w:t>
      </w:r>
    </w:p>
    <w:p>
      <w:pPr>
        <w:numPr>
          <w:ilvl w:val="0"/>
          <w:numId w:val="5"/>
        </w:numPr>
      </w:pPr>
      <w:r>
        <w:rPr>
          <w:b w:val="1"/>
          <w:bCs w:val="1"/>
        </w:rPr>
        <w:t xml:space="preserve">Tiempo:</w:t>
      </w:r>
      <w:r>
        <w:rPr/>
        <w:t xml:space="preserve"> 50 minutos.</w:t>
      </w:r>
    </w:p>
    <w:p>
      <w:pPr>
        <w:numPr>
          <w:ilvl w:val="0"/>
          <w:numId w:val="5"/>
        </w:numPr>
      </w:pPr>
      <w:r>
        <w:rPr>
          <w:b w:val="1"/>
          <w:bCs w:val="1"/>
        </w:rPr>
        <w:t xml:space="preserve">Rol docente:</w:t>
      </w:r>
      <w:r>
        <w:rPr/>
        <w:t xml:space="preserve"> Supervisar, orientar en la claridad y coherencia del mensaje, sugerir mejoras y apoyar en dudas técnicas.</w:t>
      </w:r>
    </w:p>
    <w:p>
      <w:pPr/>
      <w:r>
        <w:rPr>
          <w:b w:val="1"/>
          <w:bCs w:val="1"/>
        </w:rPr>
        <w:t xml:space="preserve">Actividad 2: Presentación y retroalimentación entre pares</w:t>
      </w:r>
    </w:p>
    <w:p>
      <w:pPr>
        <w:numPr>
          <w:ilvl w:val="0"/>
          <w:numId w:val="6"/>
        </w:numPr>
      </w:pPr>
      <w:r>
        <w:rPr>
          <w:b w:val="1"/>
          <w:bCs w:val="1"/>
        </w:rPr>
        <w:t xml:space="preserve">Objetivo:</w:t>
      </w:r>
      <w:r>
        <w:rPr/>
        <w:t xml:space="preserve"> Comunicar eficazmente el método de estudio aplicado y recibir retroalimentación constructiva.</w:t>
      </w:r>
    </w:p>
    <w:p>
      <w:pPr>
        <w:numPr>
          <w:ilvl w:val="0"/>
          <w:numId w:val="6"/>
        </w:numPr>
      </w:pPr>
      <w:r>
        <w:rPr>
          <w:b w:val="1"/>
          <w:bCs w:val="1"/>
        </w:rPr>
        <w:t xml:space="preserve">Instrucciones:</w:t>
      </w:r>
    </w:p>
    <w:p>
      <w:pPr>
        <w:numPr>
          <w:ilvl w:val="1"/>
          <w:numId w:val="6"/>
        </w:numPr>
      </w:pPr>
      <w:r>
        <w:rPr/>
        <w:t xml:space="preserve">Cada grupo presenta su proyecto en 7 minutos.</w:t>
      </w:r>
    </w:p>
    <w:p>
      <w:pPr>
        <w:numPr>
          <w:ilvl w:val="1"/>
          <w:numId w:val="6"/>
        </w:numPr>
      </w:pPr>
      <w:r>
        <w:rPr/>
        <w:t xml:space="preserve">Los demás grupos y el docente formulan preguntas y comentarios constructivos.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Presentaciones orales y feedback registrado.</w:t>
      </w:r>
    </w:p>
    <w:p>
      <w:pPr>
        <w:numPr>
          <w:ilvl w:val="0"/>
          <w:numId w:val="6"/>
        </w:numPr>
      </w:pPr>
      <w:r>
        <w:rPr>
          <w:b w:val="1"/>
          <w:bCs w:val="1"/>
        </w:rPr>
        <w:t xml:space="preserve">Tiempo:</w:t>
      </w:r>
      <w:r>
        <w:rPr/>
        <w:t xml:space="preserve"> 45 minutos.</w:t>
      </w:r>
    </w:p>
    <w:p>
      <w:pPr>
        <w:numPr>
          <w:ilvl w:val="0"/>
          <w:numId w:val="6"/>
        </w:numPr>
      </w:pPr>
      <w:r>
        <w:rPr>
          <w:b w:val="1"/>
          <w:bCs w:val="1"/>
        </w:rPr>
        <w:t xml:space="preserve">Rol docente:</w:t>
      </w:r>
      <w:r>
        <w:rPr/>
        <w:t xml:space="preserve"> Facilitar el diálogo, moderar tiempos, promover preguntas críticas y elogiar aportes significativos.</w:t>
      </w:r>
    </w:p>
    <w:p>
      <w:pPr/>
      <w:r>
        <w:rPr>
          <w:b w:val="1"/>
          <w:bCs w:val="1"/>
        </w:rPr>
        <w:t xml:space="preserve">Diferenciación</w:t>
      </w:r>
    </w:p>
    <w:p>
      <w:pPr/>
      <w:r>
        <w:rPr>
          <w:b w:val="1"/>
          <w:bCs w:val="1"/>
        </w:rPr>
        <w:t xml:space="preserve">Estudiantes con avance rápido:</w:t>
      </w:r>
      <w:r>
        <w:rPr/>
        <w:t xml:space="preserve"> Pueden apoyar a compañeros que presenten dudas o ayudar a elaborar preguntas de retroalimentación.</w:t>
      </w:r>
    </w:p>
    <w:p>
      <w:pPr/>
      <w:r>
        <w:rPr>
          <w:b w:val="1"/>
          <w:bCs w:val="1"/>
        </w:rPr>
        <w:t xml:space="preserve">Estudiantes que requieren apoyo:</w:t>
      </w:r>
      <w:r>
        <w:rPr/>
        <w:t xml:space="preserve"> Reciben guía especial para optimizar su presentación y apoyo en la expresión oral.</w:t>
      </w:r>
    </w:p>
    <w:p>
      <w:pPr/>
      <w:r>
        <w:rPr>
          <w:b w:val="1"/>
          <w:bCs w:val="1"/>
        </w:rPr>
        <w:t xml:space="preserve">Transiciones</w:t>
      </w:r>
    </w:p>
    <w:p>
      <w:pPr/>
      <w:r>
        <w:rPr/>
        <w:t xml:space="preserve">El docente introduce la fase de cierre tras las presentaciones, destacando los aprendizajes logrados y la importancia de la reflexión final.</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Propone realizar un organizador gráfico colectivo en la pizarra donde se registran métodos estudiados, principales aprendizajes y recomendaciones para el estudio teológico.</w:t>
      </w:r>
    </w:p>
    <w:p>
      <w:pPr/>
      <w:r>
        <w:rPr>
          <w:b w:val="1"/>
          <w:bCs w:val="1"/>
        </w:rPr>
        <w:t xml:space="preserve">Estudiantes:</w:t>
      </w:r>
      <w:r>
        <w:rPr/>
        <w:t xml:space="preserve"> Participan activamente agregando ideas y conclusiones.</w:t>
      </w:r>
    </w:p>
    <w:p>
      <w:pPr/>
      <w:r>
        <w:rPr>
          <w:b w:val="1"/>
          <w:bCs w:val="1"/>
        </w:rPr>
        <w:t xml:space="preserve">Reflexión metacognitiva:</w:t>
      </w:r>
    </w:p>
    <w:p>
      <w:pPr>
        <w:numPr>
          <w:ilvl w:val="0"/>
          <w:numId w:val="7"/>
        </w:numPr>
      </w:pPr>
      <w:r>
        <w:rPr/>
        <w:t xml:space="preserve">¿Cuál método fue más efectivo para ti y por qué?</w:t>
      </w:r>
    </w:p>
    <w:p>
      <w:pPr>
        <w:numPr>
          <w:ilvl w:val="0"/>
          <w:numId w:val="7"/>
        </w:numPr>
      </w:pPr>
      <w:r>
        <w:rPr/>
        <w:t xml:space="preserve">¿Cómo cambió tu forma de estudiar teología tras este proyecto?</w:t>
      </w:r>
    </w:p>
    <w:p>
      <w:pPr>
        <w:numPr>
          <w:ilvl w:val="0"/>
          <w:numId w:val="7"/>
        </w:numPr>
      </w:pPr>
      <w:r>
        <w:rPr/>
        <w:t xml:space="preserve">¿Qué habilidades desarrollaste al trabajar en equipo y presentar tu análisis?</w:t>
      </w:r>
    </w:p>
    <w:p>
      <w:pPr/>
      <w:r>
        <w:rPr>
          <w:b w:val="1"/>
          <w:bCs w:val="1"/>
        </w:rPr>
        <w:t xml:space="preserve">Retroalimentación:</w:t>
      </w:r>
    </w:p>
    <w:p>
      <w:pPr/>
      <w:r>
        <w:rPr>
          <w:b w:val="1"/>
          <w:bCs w:val="1"/>
        </w:rPr>
        <w:t xml:space="preserve">Docente:</w:t>
      </w:r>
      <w:r>
        <w:rPr/>
        <w:t xml:space="preserve"> Ofrece retroalimentación grupal e individual basada en la rúbrica, destacando logros y áreas de mejora para futuras investigaciones y estudios.</w:t>
      </w:r>
    </w:p>
    <w:p>
      <w:pPr/>
      <w:r>
        <w:rPr>
          <w:b w:val="1"/>
          <w:bCs w:val="1"/>
        </w:rPr>
        <w:t xml:space="preserve">Transferencia:</w:t>
      </w:r>
    </w:p>
    <w:p>
      <w:pPr/>
      <w:r>
        <w:rPr>
          <w:b w:val="1"/>
          <w:bCs w:val="1"/>
        </w:rPr>
        <w:t xml:space="preserve">Docente:</w:t>
      </w:r>
      <w:r>
        <w:rPr/>
        <w:t xml:space="preserve"> Invita a los estudiantes a aplicar estos métodos en sus próximos cursos y en su desarrollo profesional, enfatizando la importancia de la adaptación y reflexión continua.</w:t>
      </w:r>
    </w:p>
    <w:p>
      <w:pPr/>
      <w:r>
        <w:rPr>
          <w:b w:val="1"/>
          <w:bCs w:val="1"/>
        </w:rPr>
        <w:t xml:space="preserve">Tarea o reto:</w:t>
      </w:r>
    </w:p>
    <w:p>
      <w:pPr/>
      <w:r>
        <w:rPr/>
        <w:t xml:space="preserve">Solicita que cada estudiante prepare una breve reflexión escrita sobre cómo utilizará lo aprendido para mejorar su estudio personal de textos teológicos, que será revisada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b w:val="1"/>
          <w:bCs w:val="1"/>
        </w:rPr>
        <w:t xml:space="preserve">Diagnóstica:</w:t>
      </w:r>
      <w:r>
        <w:rPr/>
        <w:t xml:space="preserve"> Inicio de la sesión 1, mediante la activación de conocimientos previos.</w:t>
      </w:r>
    </w:p>
    <w:p>
      <w:pPr>
        <w:numPr>
          <w:ilvl w:val="0"/>
          <w:numId w:val="8"/>
        </w:numPr>
      </w:pPr>
      <w:r>
        <w:rPr>
          <w:b w:val="1"/>
          <w:bCs w:val="1"/>
        </w:rPr>
        <w:t xml:space="preserve">Formativa:</w:t>
      </w:r>
      <w:r>
        <w:rPr/>
        <w:t xml:space="preserve"> Durante las actividades de desarrollo en ambas sesiones, con observación directa y retroalimentación continua.</w:t>
      </w:r>
    </w:p>
    <w:p>
      <w:pPr>
        <w:numPr>
          <w:ilvl w:val="0"/>
          <w:numId w:val="8"/>
        </w:numPr>
      </w:pPr>
      <w:r>
        <w:rPr>
          <w:b w:val="1"/>
          <w:bCs w:val="1"/>
        </w:rPr>
        <w:t xml:space="preserve">Sumativa:</w:t>
      </w:r>
      <w:r>
        <w:rPr/>
        <w:t xml:space="preserve"> Al cierre de la sesión 2, mediante la presentación del proyecto y la reflexión escrita individual.</w:t>
      </w:r>
    </w:p>
    <w:p>
      <w:pPr/>
      <w:r>
        <w:rPr>
          <w:b w:val="1"/>
          <w:bCs w:val="1"/>
        </w:rPr>
        <w:t xml:space="preserve">Criterios de evaluación:</w:t>
      </w:r>
    </w:p>
    <w:p>
      <w:pPr>
        <w:numPr>
          <w:ilvl w:val="0"/>
          <w:numId w:val="9"/>
        </w:numPr>
      </w:pPr>
      <w:r>
        <w:rPr/>
        <w:t xml:space="preserve">Capacidad para analizar y comparar métodos de estudio teológico (Objetivo 1).</w:t>
      </w:r>
    </w:p>
    <w:p>
      <w:pPr>
        <w:numPr>
          <w:ilvl w:val="0"/>
          <w:numId w:val="9"/>
        </w:numPr>
      </w:pPr>
      <w:r>
        <w:rPr/>
        <w:t xml:space="preserve">Calidad y coherencia del proyecto colaborativo diseñado (Objetivo 2).</w:t>
      </w:r>
    </w:p>
    <w:p>
      <w:pPr>
        <w:numPr>
          <w:ilvl w:val="0"/>
          <w:numId w:val="9"/>
        </w:numPr>
      </w:pPr>
      <w:r>
        <w:rPr/>
        <w:t xml:space="preserve">Efectividad en la aplicación del método y claridad en la presentación (Objetivo 3).</w:t>
      </w:r>
    </w:p>
    <w:p>
      <w:pPr>
        <w:numPr>
          <w:ilvl w:val="0"/>
          <w:numId w:val="9"/>
        </w:numPr>
      </w:pPr>
      <w:r>
        <w:rPr/>
        <w:t xml:space="preserve">Argumentación fundamentada sobre la selección del método (Objetivo 4).</w:t>
      </w:r>
    </w:p>
    <w:p>
      <w:pPr>
        <w:numPr>
          <w:ilvl w:val="0"/>
          <w:numId w:val="9"/>
        </w:numPr>
      </w:pPr>
      <w:r>
        <w:rPr/>
        <w:t xml:space="preserve">Profundidad en la reflexión crítica personal sobre el aprendizaje (Objetivo 5).</w:t>
      </w:r>
    </w:p>
    <w:p>
      <w:pPr/>
      <w:r>
        <w:rPr>
          <w:b w:val="1"/>
          <w:bCs w:val="1"/>
        </w:rPr>
        <w:t xml:space="preserve">Instrumentos sugeridos:</w:t>
      </w:r>
    </w:p>
    <w:p>
      <w:pPr>
        <w:numPr>
          <w:ilvl w:val="0"/>
          <w:numId w:val="10"/>
        </w:numPr>
      </w:pPr>
      <w:r>
        <w:rPr/>
        <w:t xml:space="preserve">Rúbrica para evaluar el proyecto y presentación.</w:t>
      </w:r>
    </w:p>
    <w:p>
      <w:pPr>
        <w:numPr>
          <w:ilvl w:val="0"/>
          <w:numId w:val="10"/>
        </w:numPr>
      </w:pPr>
      <w:r>
        <w:rPr/>
        <w:t xml:space="preserve">Lista de cotejo para seguimiento de participación y trabajo colaborativo.</w:t>
      </w:r>
    </w:p>
    <w:p>
      <w:pPr>
        <w:numPr>
          <w:ilvl w:val="0"/>
          <w:numId w:val="10"/>
        </w:numPr>
      </w:pPr>
      <w:r>
        <w:rPr/>
        <w:t xml:space="preserve">Observación directa durante actividades.</w:t>
      </w:r>
    </w:p>
    <w:p>
      <w:pPr>
        <w:numPr>
          <w:ilvl w:val="0"/>
          <w:numId w:val="10"/>
        </w:numPr>
      </w:pPr>
      <w:r>
        <w:rPr/>
        <w:t xml:space="preserve">Autoevaluación y coevaluación entre pares.</w:t>
      </w:r>
    </w:p>
    <w:p>
      <w:pPr>
        <w:numPr>
          <w:ilvl w:val="0"/>
          <w:numId w:val="10"/>
        </w:numPr>
      </w:pPr>
      <w:r>
        <w:rPr/>
        <w:t xml:space="preserve">Portafolio con evidencias (cuadros comparativos, análisis, planificaciones y reflexión escrita).</w:t>
      </w:r>
    </w:p>
    <w:p>
      <w:pPr/>
      <w:r>
        <w:rPr>
          <w:b w:val="1"/>
          <w:bCs w:val="1"/>
        </w:rPr>
        <w:t xml:space="preserve">Evidencias de aprendizaje:</w:t>
      </w:r>
    </w:p>
    <w:p>
      <w:pPr>
        <w:numPr>
          <w:ilvl w:val="0"/>
          <w:numId w:val="11"/>
        </w:numPr>
      </w:pPr>
      <w:r>
        <w:rPr/>
        <w:t xml:space="preserve">Cuadro comparativo de métodos de estudio.</w:t>
      </w:r>
    </w:p>
    <w:p>
      <w:pPr>
        <w:numPr>
          <w:ilvl w:val="0"/>
          <w:numId w:val="11"/>
        </w:numPr>
      </w:pPr>
      <w:r>
        <w:rPr/>
        <w:t xml:space="preserve">Análisis aplicado a un texto teológico.</w:t>
      </w:r>
    </w:p>
    <w:p>
      <w:pPr>
        <w:numPr>
          <w:ilvl w:val="0"/>
          <w:numId w:val="11"/>
        </w:numPr>
      </w:pPr>
      <w:r>
        <w:rPr/>
        <w:t xml:space="preserve">Producto final del proyecto (presentación, video, cartel, etc.).</w:t>
      </w:r>
    </w:p>
    <w:p>
      <w:pPr>
        <w:numPr>
          <w:ilvl w:val="0"/>
          <w:numId w:val="11"/>
        </w:numPr>
      </w:pPr>
      <w:r>
        <w:rPr/>
        <w:t xml:space="preserve">Presentación oral clara y coherente.</w:t>
      </w:r>
    </w:p>
    <w:p>
      <w:pPr>
        <w:numPr>
          <w:ilvl w:val="0"/>
          <w:numId w:val="11"/>
        </w:numPr>
      </w:pPr>
      <w:r>
        <w:rPr/>
        <w:t xml:space="preserve">Reflexión escrita individual sobre el aprendizaje y aplicación futura.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CF19A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91824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E8FD0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9A6FC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F6A4B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5DB80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E109D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5612D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1803C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95305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11E0A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2026-09-25T20:29:41-05:00</dcterms:created>
  <dcterms:modified xsi:type="dcterms:W3CDTF">2026-09-25T20:29:41-05:00</dcterms:modified>
</cp:coreProperties>
</file>

<file path=docProps/custom.xml><?xml version="1.0" encoding="utf-8"?>
<Properties xmlns="http://schemas.openxmlformats.org/officeDocument/2006/custom-properties" xmlns:vt="http://schemas.openxmlformats.org/officeDocument/2006/docPropsVTypes"/>
</file>