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huellas de lo sagrado: Dimensiones religiosas y espirituales en culturas diversas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descubran y comprendan cómo las expresiones religiosas, espirituales y trascendentes están presentes en diferentes culturas, cosmovisiones y grandes religiones del mundo. A través de la indagación activa, los estudiantes investigarán y analizarán símbolos, prácticas y creencias que reflejan estas dimensiones, reconociendo la diversidad y el respeto hacia distintas formas de espiritualidad. Este aprendizaje es relevante porque les permite identificar y valorar la riqueza cultural y espiritual que existe más allá de su entorno inmediato, promoviendo la tolerancia, el respeto y la reflexión sobre su propia dimensión trascendente y ética. Además, conecta con su vida cotidiana al entender cómo estas expresiones influyen en las tradiciones, festividades y valores que forman parte de la sociedad global en la que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religiosas, espirituales y trascendentes en diversas culturas y grandes religiones.</w:t>
      </w:r>
    </w:p>
    <w:p>
      <w:pPr>
        <w:numPr>
          <w:ilvl w:val="0"/>
          <w:numId w:val="1"/>
        </w:numPr>
      </w:pPr>
      <w:r>
        <w:rPr/>
        <w:t xml:space="preserve">Comparar similitudes y diferencias en cosmovisiones y prácticas religiosas alrededor del mundo.</w:t>
      </w:r>
    </w:p>
    <w:p>
      <w:pPr>
        <w:numPr>
          <w:ilvl w:val="0"/>
          <w:numId w:val="1"/>
        </w:numPr>
      </w:pPr>
      <w:r>
        <w:rPr/>
        <w:t xml:space="preserve">Investigar y formular preguntas sobre manifestaciones religiosas sin respuestas claras, promoviendo la curiosidad y el pensamiento crítico.</w:t>
      </w:r>
    </w:p>
    <w:p>
      <w:pPr>
        <w:numPr>
          <w:ilvl w:val="0"/>
          <w:numId w:val="1"/>
        </w:numPr>
      </w:pPr>
      <w:r>
        <w:rPr/>
        <w:t xml:space="preserve">Argumentar con respeto y fundamento la importancia de la dimensión trascendente en la vida humana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introductorio sobre diversidad religiosa (3-5 minutos)</w:t>
      </w:r>
    </w:p>
    <w:p>
      <w:pPr>
        <w:numPr>
          <w:ilvl w:val="0"/>
          <w:numId w:val="2"/>
        </w:numPr>
      </w:pPr>
      <w:r>
        <w:rPr/>
        <w:t xml:space="preserve">Hojas de papel tamaño carta (1 por estudiante)</w:t>
      </w:r>
    </w:p>
    <w:p>
      <w:pPr>
        <w:numPr>
          <w:ilvl w:val="0"/>
          <w:numId w:val="2"/>
        </w:numPr>
      </w:pPr>
      <w:r>
        <w:rPr/>
        <w:t xml:space="preserve">Marcadores y colores (1 set por grupo)</w:t>
      </w:r>
    </w:p>
    <w:p>
      <w:pPr>
        <w:numPr>
          <w:ilvl w:val="0"/>
          <w:numId w:val="2"/>
        </w:numPr>
      </w:pPr>
      <w:r>
        <w:rPr/>
        <w:t xml:space="preserve">Impresiones de imágenes de símbolos religiosos y espirituales de distintas culturas (varias copias)</w:t>
      </w:r>
    </w:p>
    <w:p>
      <w:pPr>
        <w:numPr>
          <w:ilvl w:val="0"/>
          <w:numId w:val="2"/>
        </w:numPr>
      </w:pPr>
      <w:r>
        <w:rPr/>
        <w:t xml:space="preserve">Cartulinas para mapa mental colectivo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Cuaderno o hoja para anotaciones personales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religión y cultura (aprendidos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realizar búsquedas básicas de información.</w:t>
      </w:r>
    </w:p>
    <w:p>
      <w:pPr>
        <w:numPr>
          <w:ilvl w:val="0"/>
          <w:numId w:val="3"/>
        </w:numPr>
      </w:pPr>
      <w:r>
        <w:rPr/>
        <w:t xml:space="preserve">Experiencia en expresar ideas orales y escritas de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diferentes culturas y religiones expresan su conexión con lo espiritual y trascendente, y por qué es importante entender y respetar esas expresiones en nuestro mundo diverso.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mencionar alguna tradición, símbolo o práctica que hayan visto en su familia o comunidad que tenga un significado espiritual o religioso?"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(fiestas, símbolos, oraciones, etc.) y el docente anota algunas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culturas que ven la naturaleza como sagrada y le hablan a los árboles o montañas? Esto nos muestra que la espiritualidad puede expresarse de muchas formas diferentes."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cada familia tiene sus tradiciones, en el mundo existen muchas formas de buscar respuestas sobre lo que no vemos pero sentimos. Hoy vamos a descubrir algunas de ellas."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(3-5 minutos) que presenta diversas expresiones religiosas y cosmovisiones de culturas como la indígena, budista, cristiana, islámica y otras.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de lo que más les llame la atención.</w:t>
      </w:r>
    </w:p>
    <w:p>
      <w:pPr/>
      <w:r>
        <w:rPr>
          <w:b w:val="1"/>
          <w:bCs w:val="1"/>
        </w:rPr>
        <w:t xml:space="preserve">Actividad 1: "Exploro y Pregunto"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formular preguntas sobre expresiones religiosas y espirituales.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imágenes impresas de símbolos y prácticas de diferentes religiones y cosmovisiones.</w:t>
      </w:r>
    </w:p>
    <w:p>
      <w:pPr>
        <w:numPr>
          <w:ilvl w:val="1"/>
          <w:numId w:val="4"/>
        </w:numPr>
      </w:pPr>
      <w:r>
        <w:rPr/>
        <w:t xml:space="preserve">Los grupos observan las imágenes y escriben al menos 3 preguntas que les surjan sobre el significado, origen o función de esas expresiones.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preguntas abiertas, guía con preguntas como: "¿Por qué creen que esta práctica es importante para esa cultura?" o "¿Qué puede significar este símbolo para quienes lo usan?".</w:t>
      </w:r>
    </w:p>
    <w:p>
      <w:pPr/>
      <w:r>
        <w:rPr>
          <w:b w:val="1"/>
          <w:bCs w:val="1"/>
        </w:rPr>
        <w:t xml:space="preserve">Actividad 2: "Comparo y Conecto"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en expresiones religiosas y espirituales.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dos preguntas de su lista y busca respuestas usando libros, internet o con apoyo del docente.</w:t>
      </w:r>
    </w:p>
    <w:p>
      <w:pPr>
        <w:numPr>
          <w:ilvl w:val="1"/>
          <w:numId w:val="5"/>
        </w:numPr>
      </w:pPr>
      <w:r>
        <w:rPr/>
        <w:t xml:space="preserve">Con la información, elaboran un pequeño mapa mental en cartulina que muestre las diferencias y similitudes en las expresiones investigadas.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información, fomenta respeto y apertura a distintas ideas, pregunta: "¿Qué aprendieron que no conocían? ¿Qué les parece similar o distinto a su cultura?"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reflexión escrita breve sobre cómo una expresión espiritual o religiosa de otra cultura podría influir positivamente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claros en el grupo (lector, escriba, buscador de información) y ofrecer fuentes impresas simplificadas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de mapas mentales, invita a cada grupo a compartir un hallazgo interesante antes de pasar a la fase de cierre, reforzando la conexión entre investigar, comparar y respetar.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 papel 3 ideas que aprendió sobre las expresiones religiosas y espirituales y una pregunta que aún tenga.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nuevas formas de expresar la espiritualidad descubrí hoy?</w:t>
      </w:r>
    </w:p>
    <w:p>
      <w:pPr>
        <w:numPr>
          <w:ilvl w:val="0"/>
          <w:numId w:val="7"/>
        </w:numPr>
      </w:pPr>
      <w:r>
        <w:rPr/>
        <w:t xml:space="preserve">¿Cómo cambió mi forma de ver otras religiones o culturas?</w:t>
      </w:r>
    </w:p>
    <w:p>
      <w:pPr>
        <w:numPr>
          <w:ilvl w:val="0"/>
          <w:numId w:val="7"/>
        </w:numPr>
      </w:pPr>
      <w:r>
        <w:rPr/>
        <w:t xml:space="preserve">¿Por qué es importante respetar las diferentes formas de espiritualidad y trascendencia?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 participación, aclara dudas comunes y refuerza el respeto hacia la diversidad espiritual.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familiar o comunidad alguna expresión espiritual o religiosa y compartirla en la próxima clase para seguir explorando el tema.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investigar con sus familias alguna tradición espiritual o religiosa y traer una breve descripción o imagen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(observación y revisión de preguntas y mapas mentales)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formular preguntas relevantes sobre expresiones religiosas y espirituales (objetivo 3).</w:t>
      </w:r>
    </w:p>
    <w:p>
      <w:pPr>
        <w:numPr>
          <w:ilvl w:val="0"/>
          <w:numId w:val="8"/>
        </w:numPr>
      </w:pPr>
      <w:r>
        <w:rPr/>
        <w:t xml:space="preserve">Habilidad para comparar y distinguir similitudes y diferencias entre cosmovisiones (objetivo 2).</w:t>
      </w:r>
    </w:p>
    <w:p>
      <w:pPr>
        <w:numPr>
          <w:ilvl w:val="0"/>
          <w:numId w:val="8"/>
        </w:numPr>
      </w:pPr>
      <w:r>
        <w:rPr/>
        <w:t xml:space="preserve">Participación respetuosa y fundamentada en las actividades grupales (objetivo 4).</w:t>
      </w:r>
    </w:p>
    <w:p>
      <w:pPr>
        <w:numPr>
          <w:ilvl w:val="0"/>
          <w:numId w:val="8"/>
        </w:numPr>
      </w:pPr>
      <w:r>
        <w:rPr/>
        <w:t xml:space="preserve">Comprensión demostrada en la síntesis escrita y reflexión personal (objetivo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la calidad de preguntas y participación en grupo.</w:t>
      </w:r>
    </w:p>
    <w:p>
      <w:pPr>
        <w:numPr>
          <w:ilvl w:val="0"/>
          <w:numId w:val="9"/>
        </w:numPr>
      </w:pPr>
      <w:r>
        <w:rPr/>
        <w:t xml:space="preserve">Rúbrica para evaluar mapas mentales (claridad, comparación, creatividad).</w:t>
      </w:r>
    </w:p>
    <w:p>
      <w:pPr>
        <w:numPr>
          <w:ilvl w:val="0"/>
          <w:numId w:val="9"/>
        </w:numPr>
      </w:pPr>
      <w:r>
        <w:rPr/>
        <w:t xml:space="preserve">Revisión y retroalimentación del ticket de salida y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formuladas por los grupos, mapas mentales elaborados, participación oral, ticket de salida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42D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53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53C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F2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A27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A22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35F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1B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B54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2026-09-26T06:42:16-05:00</dcterms:created>
  <dcterms:modified xsi:type="dcterms:W3CDTF">2026-09-26T06:42:16-05:00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