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las células, la unidad básica de la vida. Aprenderán a identificar las principales partes y funciones de las células, y a distinguir entre células animales y vegetales. Este conocimiento es fundamental para comprender cómo funcionan los seres vivos y cómo se relacionan con su entorno. A través de actividades interactivas y colaborativas, los estudiantes observarán recursos visuales, realizarán comparaciones y crearán representaciones que les permitirán internalizar estos conceptos de manera activa y significativa. La relevancia de este tema radica en su conexión directa con la salud, la biotecnología y el medio ambiente, aspectos que impactan la vida cotidiana y el futuro de los estudiantes. Además, la metodología basada en retos fomentará su creatividad, pensamiento crítico y trabajo en equipo, competencias esenciales para enfrentar problemas reales y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unidad estructural y funcional de los seres vivos.</w:t>
      </w:r>
    </w:p>
    <w:p>
      <w:pPr>
        <w:numPr>
          <w:ilvl w:val="0"/>
          <w:numId w:val="1"/>
        </w:numPr>
      </w:pPr>
      <w:r>
        <w:rPr/>
        <w:t xml:space="preserve">Identificar y describir las principales partes y funciones de la célula animal y vegetal.</w:t>
      </w:r>
    </w:p>
    <w:p>
      <w:pPr>
        <w:numPr>
          <w:ilvl w:val="0"/>
          <w:numId w:val="1"/>
        </w:numPr>
      </w:pPr>
      <w:r>
        <w:rPr/>
        <w:t xml:space="preserve">Comparar semejanzas y diferencias entre la célula animal y vegetal mediante observación e interpretación de recursos visuales.</w:t>
      </w:r>
    </w:p>
    <w:p>
      <w:pPr>
        <w:numPr>
          <w:ilvl w:val="0"/>
          <w:numId w:val="1"/>
        </w:numPr>
      </w:pPr>
      <w:r>
        <w:rPr/>
        <w:t xml:space="preserve">Elaborar representaciones explicativas que integren el conocimiento de la estructura y función celular.</w:t>
      </w:r>
    </w:p>
    <w:p>
      <w:pPr>
        <w:numPr>
          <w:ilvl w:val="0"/>
          <w:numId w:val="1"/>
        </w:numPr>
      </w:pPr>
      <w:r>
        <w:rPr/>
        <w:t xml:space="preserve">Participar activamente en experiencias virtuales interactivas y colaborativas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Plataforma virtual interactiva con simuladores de células (ejemplo: BioDigital Human, o simuladores de células en línea gratuitos)</w:t>
      </w:r>
    </w:p>
    <w:p>
      <w:pPr>
        <w:numPr>
          <w:ilvl w:val="0"/>
          <w:numId w:val="2"/>
        </w:numPr>
      </w:pPr>
      <w:r>
        <w:rPr/>
        <w:t xml:space="preserve">Proyector y pantalla para visualización grupal</w:t>
      </w:r>
    </w:p>
    <w:p>
      <w:pPr>
        <w:numPr>
          <w:ilvl w:val="0"/>
          <w:numId w:val="2"/>
        </w:numPr>
      </w:pPr>
      <w:r>
        <w:rPr/>
        <w:t xml:space="preserve">Imágenes impresas a color de células animal y vegetal (1 set por grupo)</w:t>
      </w:r>
    </w:p>
    <w:p>
      <w:pPr>
        <w:numPr>
          <w:ilvl w:val="0"/>
          <w:numId w:val="2"/>
        </w:numPr>
      </w:pPr>
      <w:r>
        <w:rPr/>
        <w:t xml:space="preserve">Hojas blancas, colores y marcadores para elaboración de esquemas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 o digital)</w:t>
      </w:r>
    </w:p>
    <w:p>
      <w:pPr>
        <w:numPr>
          <w:ilvl w:val="0"/>
          <w:numId w:val="2"/>
        </w:numPr>
      </w:pPr>
      <w:r>
        <w:rPr/>
        <w:t xml:space="preserve">Cuaderno de ciencias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niveles de organización biológica.</w:t>
      </w:r>
    </w:p>
    <w:p>
      <w:pPr>
        <w:numPr>
          <w:ilvl w:val="0"/>
          <w:numId w:val="3"/>
        </w:numPr>
      </w:pPr>
      <w:r>
        <w:rPr/>
        <w:t xml:space="preserve">Habilidades básicas para el manejo de dispositivos digitales y navegación en plataformas educativas.</w:t>
      </w:r>
    </w:p>
    <w:p>
      <w:pPr>
        <w:numPr>
          <w:ilvl w:val="0"/>
          <w:numId w:val="3"/>
        </w:numPr>
      </w:pPr>
      <w:r>
        <w:rPr/>
        <w:t xml:space="preserve">Experiencia previa con la observación y descripción de imágenes científicas.</w:t>
      </w:r>
    </w:p>
    <w:p>
      <w:pPr>
        <w:numPr>
          <w:ilvl w:val="0"/>
          <w:numId w:val="3"/>
        </w:numPr>
      </w:pPr>
      <w:r>
        <w:rPr/>
        <w:t xml:space="preserve">Comprensión básica de términos científicos relacionados con biología (como “estructura”, “función”, “comparar”).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célula, por qué es tan importante para todos los seres vivos y cómo podemos diferenciar las células animales de las vegetales. Este conocimiento nos ayudará a entender mejor el mundo vivo que nos rodea.”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haré una pregunta: ¿Qué creen que es lo más pequeño que forma a los seres vivos? ¿Han escuchado la palabra ‘célula’ antes?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en nuestro cuerpo hay aproximadamente 37 billones de células, y cada una funciona como una pequeña fábrica que mantiene nuestra vida. Pero, ¿sabían que no todas las células son iguales? Hoy vamos a explorar esas diferencias y similitudes.”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las células es importante porque nos ayuda a saber cómo funciona nuestro propio cuerpo, cómo se alimentan las plantas que comemos y cómo los científicos pueden crear medicinas o cuidar el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la importancia del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enfrentar un reto: Imaginen que son científicos encargados de identificar y explicar las partes de diferentes células. Para lograrlo, usaremos simuladores digitales y observaremos imágenes reales.”</w:t>
      </w:r>
    </w:p>
    <w:p>
      <w:pPr/>
      <w:r>
        <w:rPr>
          <w:b w:val="1"/>
          <w:bCs w:val="1"/>
        </w:rPr>
        <w:t xml:space="preserve">Actividad 1: Exploración Virtual de Células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principales y funciones de las células animal y vegetal.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parejas y acceder a la plataforma virtual con simuladores celulares.</w:t>
      </w:r>
    </w:p>
    <w:p>
      <w:pPr>
        <w:numPr>
          <w:ilvl w:val="1"/>
          <w:numId w:val="4"/>
        </w:numPr>
      </w:pPr>
      <w:r>
        <w:rPr/>
        <w:t xml:space="preserve">Explorar la célula animal y vegetal, observar sus componentes (membrana, núcleo, citoplasma, pared celular, cloroplastos, etc.).</w:t>
      </w:r>
    </w:p>
    <w:p>
      <w:pPr>
        <w:numPr>
          <w:ilvl w:val="1"/>
          <w:numId w:val="4"/>
        </w:numPr>
      </w:pPr>
      <w:r>
        <w:rPr/>
        <w:t xml:space="preserve">Leer las descripciones breves que aparecen al seleccionar cada parte.</w:t>
      </w:r>
    </w:p>
    <w:p>
      <w:pPr>
        <w:numPr>
          <w:ilvl w:val="1"/>
          <w:numId w:val="4"/>
        </w:numPr>
      </w:pPr>
      <w:r>
        <w:rPr/>
        <w:t xml:space="preserve">Responder en su cuaderno: ¿qué función cumple cada parte?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partes celulares con descripción de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“¿Por qué creen que la pared celular está solo en las células vegetales?” o “¿Qué función tiene el núcleo?”</w:t>
      </w:r>
    </w:p>
    <w:p>
      <w:pPr/>
      <w:r>
        <w:rPr>
          <w:b w:val="1"/>
          <w:bCs w:val="1"/>
        </w:rPr>
        <w:t xml:space="preserve">Actividad 2: Comparación Visual y Discusión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semejanzas y diferencias entre células animal y vegetal.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Revisar las imágenes impresas de células animal y vegetal.</w:t>
      </w:r>
    </w:p>
    <w:p>
      <w:pPr>
        <w:numPr>
          <w:ilvl w:val="1"/>
          <w:numId w:val="5"/>
        </w:numPr>
      </w:pPr>
      <w:r>
        <w:rPr/>
        <w:t xml:space="preserve">En grupo de 3-4, identificar y anotar en una tabla las semejanzas y diferencias.</w:t>
      </w:r>
    </w:p>
    <w:p>
      <w:pPr>
        <w:numPr>
          <w:ilvl w:val="1"/>
          <w:numId w:val="5"/>
        </w:numPr>
      </w:pPr>
      <w:r>
        <w:rPr/>
        <w:t xml:space="preserve">Discutir por qué existen esas diferencias y cómo afectan la función de cada célula.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la participación equitativa y hacer preguntas de profundización: “¿Qué función tiene el cloroplasto y por qué solo está en la célula vegetal?”</w:t>
      </w:r>
    </w:p>
    <w:p>
      <w:pPr/>
      <w:r>
        <w:rPr>
          <w:b w:val="1"/>
          <w:bCs w:val="1"/>
        </w:rPr>
        <w:t xml:space="preserve">Actividad 3: Creación de Representación Explicativa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esquema o dibujo que explique la estructura y función de una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dibujan una célula animal o vegetal e incluyen etiquetas con el nombre y función de las partes.</w:t>
      </w:r>
    </w:p>
    <w:p>
      <w:pPr>
        <w:numPr>
          <w:ilvl w:val="1"/>
          <w:numId w:val="6"/>
        </w:numPr>
      </w:pPr>
      <w:r>
        <w:rPr/>
        <w:t xml:space="preserve">Usar colores para diferenciar componentes y mejorar la comprensión visual.</w:t>
      </w:r>
    </w:p>
    <w:p>
      <w:pPr>
        <w:numPr>
          <w:ilvl w:val="1"/>
          <w:numId w:val="6"/>
        </w:numPr>
      </w:pPr>
      <w:r>
        <w:rPr/>
        <w:t xml:space="preserve">Compartir su esquema con un compañero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esquemático con etiquetas y funciones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individualizado, sugerir correcciones y valorar el esfuerzo creativo.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funciones celulares adicionales en la plataforma o investigar aplicaciones prácticas (biotecnología, medicina) y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o compañeros, usan mapas conceptuales simplificados y pueden trabajar con materiales visuales más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exploración virtual, el docente conecta la observación con la actividad de comparación para que entiendan la importancia de identificar semejanzas y diferencias. Luego, se vincula la comparación con la creación del esquema para consolidar el aprendizaje visual y conceptual.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resumir lo aprendido con un ‘ticket de salida’. En tu cuaderno, escribe tres ideas clave sobre la célula, una función importante que aprendiste y una diferencia principal entre la célula animal y vegetal.”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 ticket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la exploración virtual a entender mejor las células?</w:t>
      </w:r>
    </w:p>
    <w:p>
      <w:pPr>
        <w:numPr>
          <w:ilvl w:val="0"/>
          <w:numId w:val="8"/>
        </w:numPr>
      </w:pPr>
      <w:r>
        <w:rPr/>
        <w:t xml:space="preserve">¿Qué parte de la célula te pareció más importante y por qué?</w:t>
      </w:r>
    </w:p>
    <w:p>
      <w:pPr>
        <w:numPr>
          <w:ilvl w:val="0"/>
          <w:numId w:val="8"/>
        </w:numPr>
      </w:pPr>
      <w:r>
        <w:rPr/>
        <w:t xml:space="preserve">¿En qué situaciones cotidianas crees que este conocimiento puede ser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comunes, ofrece retroalimentación verbal inmediata resaltando aciertos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sesiones veremos cómo las células forman tejidos y órganos. Además, podrán aplicar este conocimiento para entender temas de salud, nutrición y medio ambiente.”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de organismo unicelular y otro pluricelular y escribir una breve descripción de cómo creen que la célula le ayuda 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directa, retroalimentación en actividades), y sumativa en el cierre (ticket de salida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la célula y sus funciones (Objetivo 1 y 2).</w:t>
      </w:r>
    </w:p>
    <w:p>
      <w:pPr>
        <w:numPr>
          <w:ilvl w:val="0"/>
          <w:numId w:val="9"/>
        </w:numPr>
      </w:pPr>
      <w:r>
        <w:rPr/>
        <w:t xml:space="preserve">Realiza una comparación clara y precisa entre célula animal y vegetal (Objetivo 3).</w:t>
      </w:r>
    </w:p>
    <w:p>
      <w:pPr>
        <w:numPr>
          <w:ilvl w:val="0"/>
          <w:numId w:val="9"/>
        </w:numPr>
      </w:pPr>
      <w:r>
        <w:rPr/>
        <w:t xml:space="preserve">Elabora representaciones explicativas claras y detalladas (Objetivo 4).</w:t>
      </w:r>
    </w:p>
    <w:p>
      <w:pPr>
        <w:numPr>
          <w:ilvl w:val="0"/>
          <w:numId w:val="9"/>
        </w:numPr>
      </w:pPr>
      <w:r>
        <w:rPr/>
        <w:t xml:space="preserve">Participa activamente en las actividades colaborativas y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identificación y descripción de partes celulares.</w:t>
      </w:r>
    </w:p>
    <w:p>
      <w:pPr>
        <w:numPr>
          <w:ilvl w:val="0"/>
          <w:numId w:val="10"/>
        </w:numPr>
      </w:pPr>
      <w:r>
        <w:rPr/>
        <w:t xml:space="preserve">Rúbrica para valorar la tabla comparativa y representaciones gráficas.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coevaluación mediante lista de cotejo simple.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partes y funciones elaborado en la actividad virtual.</w:t>
      </w:r>
    </w:p>
    <w:p>
      <w:pPr>
        <w:numPr>
          <w:ilvl w:val="0"/>
          <w:numId w:val="11"/>
        </w:numPr>
      </w:pPr>
      <w:r>
        <w:rPr/>
        <w:t xml:space="preserve">Tabla comparativa grupal de células animal y vegetal.</w:t>
      </w:r>
    </w:p>
    <w:p>
      <w:pPr>
        <w:numPr>
          <w:ilvl w:val="0"/>
          <w:numId w:val="11"/>
        </w:numPr>
      </w:pPr>
      <w:r>
        <w:rPr/>
        <w:t xml:space="preserve">Esquema individual de célula con etiquetas.</w:t>
      </w:r>
    </w:p>
    <w:p>
      <w:pPr>
        <w:numPr>
          <w:ilvl w:val="0"/>
          <w:numId w:val="11"/>
        </w:numPr>
      </w:pPr>
      <w:r>
        <w:rPr/>
        <w:t xml:space="preserve">Ticket de salida con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5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96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F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6C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BE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E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BA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78E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BF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1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5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2026-09-26T00:28:41-05:00</dcterms:created>
  <dcterms:modified xsi:type="dcterms:W3CDTF">2026-09-26T00:28:41-05:00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