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Partes Mágicas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descubran y reconozcan las partes principales de una planta: raíz, tallo, hojas, flores y frutos. A través de actividades lúdicas y sensoriales, los estudiantes aprenderán por qué cada parte es importante para que la planta crezca y viva. Este conocimiento es relevante porque conecta con su entorno natural y les permite valorar la naturaleza que los rodea, fomentando el respeto y cuidado del medio ambiente desde temprana edad. Además, al conocer las plantas, los niños pueden relacionar lo aprendido con aspectos de su vida diaria como los alimentos que consumen o los espacios verdes donde juegan y exploran. Usaremos imágenes, canciones, juegos y actividades prácticas que atienden diferentes estilos de aprendizaje, asegurando que todos los niños participen activamente y disfruten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planta (raíz, tallo, hojas, flores y frutos) mediante imágenes y objetos reales.</w:t>
      </w:r>
    </w:p>
    <w:p>
      <w:pPr>
        <w:numPr>
          <w:ilvl w:val="0"/>
          <w:numId w:val="1"/>
        </w:numPr>
      </w:pPr>
      <w:r>
        <w:rPr/>
        <w:t xml:space="preserve">Describir la función básica de cada parte de la planta con palabras sencillas y ejemplos concretos.</w:t>
      </w:r>
    </w:p>
    <w:p>
      <w:pPr>
        <w:numPr>
          <w:ilvl w:val="0"/>
          <w:numId w:val="1"/>
        </w:numPr>
      </w:pPr>
      <w:r>
        <w:rPr/>
        <w:t xml:space="preserve">Participar activamente en actividades de exploración y manipulación para reforzar el conocimiento de las partes de la planta.</w:t>
      </w:r>
    </w:p>
    <w:p>
      <w:pPr>
        <w:numPr>
          <w:ilvl w:val="0"/>
          <w:numId w:val="1"/>
        </w:numPr>
      </w:pPr>
      <w:r>
        <w:rPr/>
        <w:t xml:space="preserve">Relacionar las partes de la planta con elementos de su entorno cotidiano, promoviendo el cuidado de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plantas con sus partes señaladas (1 conjunto para la clase).</w:t>
      </w:r>
    </w:p>
    <w:p>
      <w:pPr>
        <w:numPr>
          <w:ilvl w:val="0"/>
          <w:numId w:val="2"/>
        </w:numPr>
      </w:pPr>
      <w:r>
        <w:rPr/>
        <w:t xml:space="preserve">Plantas reales o macetas pequeñas con plantas para observar (2-3 plantas).</w:t>
      </w:r>
    </w:p>
    <w:p>
      <w:pPr>
        <w:numPr>
          <w:ilvl w:val="0"/>
          <w:numId w:val="2"/>
        </w:numPr>
      </w:pPr>
      <w:r>
        <w:rPr/>
        <w:t xml:space="preserve">Cartulinas y crayones o marcadores de colores (suficientes para toda la clase).</w:t>
      </w:r>
    </w:p>
    <w:p>
      <w:pPr>
        <w:numPr>
          <w:ilvl w:val="0"/>
          <w:numId w:val="2"/>
        </w:numPr>
      </w:pPr>
      <w:r>
        <w:rPr/>
        <w:t xml:space="preserve">Tarjetas con dibujos de partes de la planta (raíz, tallo, hojas, flores, frutos) (1 conjunto por grupo pequeño).</w:t>
      </w:r>
    </w:p>
    <w:p>
      <w:pPr>
        <w:numPr>
          <w:ilvl w:val="0"/>
          <w:numId w:val="2"/>
        </w:numPr>
      </w:pPr>
      <w:r>
        <w:rPr/>
        <w:t xml:space="preserve">Canción infantil sobre las partes de la planta (archivo de audio o video con parlante).</w:t>
      </w:r>
    </w:p>
    <w:p>
      <w:pPr>
        <w:numPr>
          <w:ilvl w:val="0"/>
          <w:numId w:val="2"/>
        </w:numPr>
      </w:pPr>
      <w:r>
        <w:rPr/>
        <w:t xml:space="preserve">Material para manualidad: papel crepé o foamy para hacer una planta (hojas, flores, tallo y raíz).</w:t>
      </w:r>
    </w:p>
    <w:p>
      <w:pPr>
        <w:numPr>
          <w:ilvl w:val="0"/>
          <w:numId w:val="2"/>
        </w:numPr>
      </w:pPr>
      <w:r>
        <w:rPr/>
        <w:t xml:space="preserve">Área de juego con espacio para moverse libremente.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de exploración sensorial.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la naturaleza (árbol, planta, flor).</w:t>
      </w:r>
    </w:p>
    <w:p>
      <w:pPr>
        <w:numPr>
          <w:ilvl w:val="0"/>
          <w:numId w:val="3"/>
        </w:numPr>
      </w:pPr>
      <w:r>
        <w:rPr/>
        <w:t xml:space="preserve">Capacidad para manipular materiales con supervisión (tijeras sin punta,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de plantas para conocer todas sus partes y descubrir por qué son tan importantes.”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real y pregunta: “¿Quién sabe cómo se llama esto? ¿Han visto estas plantas 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plantas para captar la atención (ejemplo: “La planta crece así, así, así...” con movimientos).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plantas tienen partes mágicas que las ayudan a vivir? Hoy vamos a descubrir cuáles son.”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plantas están en el parque, en el jardín y hasta en nuestra casa. Si las conocemos, podemos cuidarlas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entorno, señalan plantas cercanas o hablan de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imágenes y plantas reales para mostrar las partes: raíz, tallo, hojas, flores y frutos. Explica con palabras sencillas y señalamientos claros, usando ejemplos reales y gestos.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las plantas y siguen las indicaciones.</w:t>
      </w:r>
    </w:p>
    <w:p>
      <w:pPr/>
      <w:r>
        <w:rPr>
          <w:b w:val="1"/>
          <w:bCs w:val="1"/>
        </w:rPr>
        <w:t xml:space="preserve">Actividad 1: “La planta que armamos”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niño o grupo pequeño tarjetas con dibujos de partes de la planta.</w:t>
      </w:r>
    </w:p>
    <w:p>
      <w:pPr>
        <w:numPr>
          <w:ilvl w:val="1"/>
          <w:numId w:val="5"/>
        </w:numPr>
      </w:pPr>
      <w:r>
        <w:rPr/>
        <w:t xml:space="preserve">Los niños ordenan las tarjetas en la cartulina para “armar” la planta.</w:t>
      </w:r>
    </w:p>
    <w:p>
      <w:pPr>
        <w:numPr>
          <w:ilvl w:val="1"/>
          <w:numId w:val="5"/>
        </w:numPr>
      </w:pPr>
      <w:r>
        <w:rPr/>
        <w:t xml:space="preserve">El docente pregunta: “¿Dónde está la raíz? ¿Qué parte es esta?”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Planta armada en cartulina con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abiertas (“¿Qué parte ayuda a la planta a beber agua?”), refuerza vocabulario y motiva la participación.</w:t>
      </w:r>
    </w:p>
    <w:p>
      <w:pPr/>
      <w:r>
        <w:rPr>
          <w:b w:val="1"/>
          <w:bCs w:val="1"/>
        </w:rPr>
        <w:t xml:space="preserve">Actividad 2: “Exploramos la planta real”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tocar las partes de una planta real para reforzar el aprendizaje sensorial.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plantas reales y guía para tocar la raíz (si es visible), el tallo, las hojas, flores y frutos.</w:t>
      </w:r>
    </w:p>
    <w:p>
      <w:pPr>
        <w:numPr>
          <w:ilvl w:val="1"/>
          <w:numId w:val="6"/>
        </w:numPr>
      </w:pPr>
      <w:r>
        <w:rPr/>
        <w:t xml:space="preserve">Pregunta a los niños qué sienten y qué colores ven.</w:t>
      </w:r>
    </w:p>
    <w:p>
      <w:pPr>
        <w:numPr>
          <w:ilvl w:val="1"/>
          <w:numId w:val="6"/>
        </w:numPr>
      </w:pPr>
      <w:r>
        <w:rPr/>
        <w:t xml:space="preserve">Se canta nuevamente la canción para repetir nombres.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parejas para rotar por estaciones.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Experiencia táctil y verbalización de las partes.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exploración, pregunta y refuerza el vocabulario, atiende dudas.</w:t>
      </w:r>
    </w:p>
    <w:p>
      <w:pPr/>
      <w:r>
        <w:rPr>
          <w:b w:val="1"/>
          <w:bCs w:val="1"/>
        </w:rPr>
        <w:t xml:space="preserve">Actividad 3: “Manos a la obra: armamos nuestra planta”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función de las partes mediante una manualidad creativa.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materiales para hacer una planta (papel crepé o foamy para raíz, tallo, hojas, flores).</w:t>
      </w:r>
    </w:p>
    <w:p>
      <w:pPr>
        <w:numPr>
          <w:ilvl w:val="1"/>
          <w:numId w:val="7"/>
        </w:numPr>
      </w:pPr>
      <w:r>
        <w:rPr/>
        <w:t xml:space="preserve">Los niños pegan las partes en una hoja para formar su planta.</w:t>
      </w:r>
    </w:p>
    <w:p>
      <w:pPr/>
      <w:r>
        <w:rPr/>
        <w:t xml:space="preserve">&gt;</w:t>
      </w:r>
    </w:p>
    <w:p>
      <w:pPr>
        <w:numPr>
          <w:ilvl w:val="1"/>
          <w:numId w:val="7"/>
        </w:numPr>
      </w:pPr>
      <w:r>
        <w:rPr/>
        <w:t xml:space="preserve">Se pregunta qué parte están colocando y para qué sirve.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Planta de manualidad con sus partes señaladas.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guía preguntas, fomenta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colorear dibujos extra de plantas o inventar una historia corta sobre una planta.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Niños con más apoyo:</w:t>
      </w:r>
      <w:r>
        <w:rPr/>
        <w:t xml:space="preserve"> Reciben ayuda directa para manipular materiales y se les ofrece apoyo visual extra con imágenes ampliadas.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con la siguiente preguntando: “¿Qué parte de la planta vimos ahora? Ahora vamos a ver cómo se siente una planta de verdad.” Esto mantiene la atención y la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“El círculo mágico de plantas”: Los niños se sientan en círculo y, por turno, nombran una parte de la planta y dicen para qué sirve (con ayuda del docente si es necesario).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verbal colaborativo y reforzamiento de vocabulario.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“¿Cuál es tu parte favorita de la planta?”</w:t>
      </w:r>
    </w:p>
    <w:p>
      <w:pPr>
        <w:numPr>
          <w:ilvl w:val="0"/>
          <w:numId w:val="10"/>
        </w:numPr>
      </w:pPr>
      <w:r>
        <w:rPr/>
        <w:t xml:space="preserve">“¿Para qué crees que sirve la raíz?”</w:t>
      </w:r>
    </w:p>
    <w:p>
      <w:pPr>
        <w:numPr>
          <w:ilvl w:val="0"/>
          <w:numId w:val="10"/>
        </w:numPr>
      </w:pPr>
      <w:r>
        <w:rPr/>
        <w:t xml:space="preserve">“¿Dónde podemos ver plantas en casa o en el parque?”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responde a las preguntas, reafirmando respuestas correctas y aclarando dudas con palabras sencillas.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salgamos al parque, vamos a buscar plantas y recordaremos sus partes mágicas.”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una planta en casa o en la escuela y contar qué partes ven, para compartir en la próxima reunión o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correctamente las partes principales de la planta (objetivo 1).</w:t>
      </w:r>
    </w:p>
    <w:p>
      <w:pPr>
        <w:numPr>
          <w:ilvl w:val="0"/>
          <w:numId w:val="11"/>
        </w:numPr>
      </w:pPr>
      <w:r>
        <w:rPr/>
        <w:t xml:space="preserve">Describe la función básica de cada parte de manera comprensible (objetivo 2).</w:t>
      </w:r>
    </w:p>
    <w:p>
      <w:pPr>
        <w:numPr>
          <w:ilvl w:val="0"/>
          <w:numId w:val="11"/>
        </w:numPr>
      </w:pPr>
      <w:r>
        <w:rPr/>
        <w:t xml:space="preserve">Participa activamente en las actividades propuestas (objetivo 3).</w:t>
      </w:r>
    </w:p>
    <w:p>
      <w:pPr>
        <w:numPr>
          <w:ilvl w:val="0"/>
          <w:numId w:val="11"/>
        </w:numPr>
      </w:pPr>
      <w:r>
        <w:rPr/>
        <w:t xml:space="preserve">Relaciona las partes de la planta con su entorno o experiencias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Observación directa durante actividades y preguntas.</w:t>
      </w:r>
    </w:p>
    <w:p>
      <w:pPr>
        <w:numPr>
          <w:ilvl w:val="0"/>
          <w:numId w:val="12"/>
        </w:numPr>
      </w:pPr>
      <w:r>
        <w:rPr/>
        <w:t xml:space="preserve">Lista de cotejo para registrar participación y reconocimiento correcto.</w:t>
      </w:r>
    </w:p>
    <w:p>
      <w:pPr>
        <w:numPr>
          <w:ilvl w:val="0"/>
          <w:numId w:val="12"/>
        </w:numPr>
      </w:pPr>
      <w:r>
        <w:rPr/>
        <w:t xml:space="preserve">Portafolio con la manualidad de la planta y planta armada en cartulina.</w:t>
      </w:r>
    </w:p>
    <w:p>
      <w:pPr>
        <w:numPr>
          <w:ilvl w:val="0"/>
          <w:numId w:val="12"/>
        </w:numPr>
      </w:pPr>
      <w:r>
        <w:rPr/>
        <w:t xml:space="preserve">Autoevaluación sencilla con preguntas orales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Planta armada con tarjetas correctamente ubicadas.</w:t>
      </w:r>
    </w:p>
    <w:p>
      <w:pPr>
        <w:numPr>
          <w:ilvl w:val="0"/>
          <w:numId w:val="13"/>
        </w:numPr>
      </w:pPr>
      <w:r>
        <w:rPr/>
        <w:t xml:space="preserve">Participación activa en exploración y respuestas durante la actividad de la planta real.</w:t>
      </w:r>
    </w:p>
    <w:p>
      <w:pPr>
        <w:numPr>
          <w:ilvl w:val="0"/>
          <w:numId w:val="13"/>
        </w:numPr>
      </w:pPr>
      <w:r>
        <w:rPr/>
        <w:t xml:space="preserve">Manualidad terminada con partes señaladas.</w:t>
      </w:r>
    </w:p>
    <w:p>
      <w:pPr>
        <w:numPr>
          <w:ilvl w:val="0"/>
          <w:numId w:val="13"/>
        </w:numPr>
      </w:pPr>
      <w:r>
        <w:rPr/>
        <w:t xml:space="preserve">Respuestas orales en el círculo mágico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4B6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4EB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28A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262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487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694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2FF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CE7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EA6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64A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525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419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6B7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2026-09-26T08:04:42-05:00</dcterms:created>
  <dcterms:modified xsi:type="dcterms:W3CDTF">2026-09-26T08:04:42-05:00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