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Autocuidado en la Alimentación: Clave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importancia del autocuidado en la alimentación y desarrollen habilidades para tomar decisiones informadas que promuevan su bienestar integral. A través de la metodología de Aprendizaje Basado en Casos, los estudiantes analizarán situaciones reales y cotidianas relacionadas con hábitos alimentarios, identificando factores que afectan su salud y proponiendo estrategias efectivas para mejorar su nutrición personal.</w:t>
      </w:r>
    </w:p>
    <w:p>
      <w:pPr/>
      <w:r>
        <w:rPr/>
        <w:t xml:space="preserve">El autocuidado en la alimentación es fundamental para prevenir enfermedades crónicas, mejorar la calidad de vida y potenciar el rendimiento académico y laboral. Por ello, este plan conecta directamente con la realidad de los jóvenes universitarios, quienes enfrentan desafíos como el estrés, la falta de tiempo y la influencia del entorno social. Al finalizar, los estudiantes serán capaces de reconocer la relación entre sus elecciones alimentarias y su salud, promoviendo el desarrollo de competencias para un estilo de vida saludable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hábitos alimentarios que afectan la salud y el bienestar.</w:t>
      </w:r>
    </w:p>
    <w:p>
      <w:pPr>
        <w:numPr>
          <w:ilvl w:val="0"/>
          <w:numId w:val="1"/>
        </w:numPr>
      </w:pPr>
      <w:r>
        <w:rPr/>
        <w:t xml:space="preserve">Evaluar críticamente opciones de alimentación y su impacto en el autocuidado personal.</w:t>
      </w:r>
    </w:p>
    <w:p>
      <w:pPr>
        <w:numPr>
          <w:ilvl w:val="0"/>
          <w:numId w:val="1"/>
        </w:numPr>
      </w:pPr>
      <w:r>
        <w:rPr/>
        <w:t xml:space="preserve">Diseñar estrategias personales para mejorar la calidad de su alimentación basada en evidencia científica.</w:t>
      </w:r>
    </w:p>
    <w:p>
      <w:pPr>
        <w:numPr>
          <w:ilvl w:val="0"/>
          <w:numId w:val="1"/>
        </w:numPr>
      </w:pPr>
      <w:r>
        <w:rPr/>
        <w:t xml:space="preserve">Argumentar la importancia del autocuidado en la alimentación en contextos cotidianos y universitarios.</w:t>
      </w:r>
    </w:p>
    <w:p>
      <w:pPr>
        <w:numPr>
          <w:ilvl w:val="0"/>
          <w:numId w:val="1"/>
        </w:numPr>
      </w:pPr>
      <w:r>
        <w:rPr/>
        <w:t xml:space="preserve">Reflexionar sobre sus propias prácticas alimentarias para promover cambios positivos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escritos impresos o en formato digital (3 casos diferentes relacionados con alimentación y autocuidado).</w:t>
      </w:r>
    </w:p>
    <w:p>
      <w:pPr>
        <w:numPr>
          <w:ilvl w:val="0"/>
          <w:numId w:val="2"/>
        </w:numPr>
      </w:pPr>
      <w:r>
        <w:rPr/>
        <w:t xml:space="preserve">Pizarra o rotafolios con marcadores.</w:t>
      </w:r>
    </w:p>
    <w:p>
      <w:pPr>
        <w:numPr>
          <w:ilvl w:val="0"/>
          <w:numId w:val="2"/>
        </w:numPr>
      </w:pPr>
      <w:r>
        <w:rPr/>
        <w:t xml:space="preserve">Proyector y computadora para presentación de datos y videos breves.</w:t>
      </w:r>
    </w:p>
    <w:p>
      <w:pPr>
        <w:numPr>
          <w:ilvl w:val="0"/>
          <w:numId w:val="2"/>
        </w:numPr>
      </w:pPr>
      <w:r>
        <w:rPr/>
        <w:t xml:space="preserve">Material audiovisual: video corto (4-5 minutos) sobre autocuidado y nutrición.</w:t>
      </w:r>
    </w:p>
    <w:p>
      <w:pPr>
        <w:numPr>
          <w:ilvl w:val="0"/>
          <w:numId w:val="2"/>
        </w:numPr>
      </w:pPr>
      <w:r>
        <w:rPr/>
        <w:t xml:space="preserve">Hojas de trabajo para análisis de casos y guías de preguntas.</w:t>
      </w:r>
    </w:p>
    <w:p>
      <w:pPr>
        <w:numPr>
          <w:ilvl w:val="0"/>
          <w:numId w:val="2"/>
        </w:numPr>
      </w:pPr>
      <w:r>
        <w:rPr/>
        <w:t xml:space="preserve">Acceso a internet para consulta rápida de información confiable (opcional).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(hojas, colores,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nutrientes y grupos alimenticios (contenido previo de nutrición básica).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en lectura y discusión de textos académicos o casos.</w:t>
      </w:r>
    </w:p>
    <w:p>
      <w:pPr>
        <w:numPr>
          <w:ilvl w:val="0"/>
          <w:numId w:val="3"/>
        </w:numPr>
      </w:pPr>
      <w:r>
        <w:rPr/>
        <w:t xml:space="preserve">Capacidad para autogestionar el aprendizaje y reflexionar sobre sus hábitos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autocuidado en la alimentación y análisis inicial de casosFase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alimentación y presentar el concepto de autocuidado aplicado a la nutrición, motivando a los estudiantes a involucrarse activamente en su propio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¿pueden compartir en plenaria qué entienden por 'autocuidado en la alimentación'? ¿Cuáles creen que son sus hábitos alimentarios más frecuentes y cómo creen que estos influyen en su salud?"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más del 60% de los jóvenes universitarios presentan hábitos alimentarios que aumentan el riesgo de enfermedades crónicas?"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expectativas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vida universitaria, la alimentación puede ser un reto por el tiempo, estrés y opciones disponibles. Hoy comenzaremos a explorar cómo el autocuidado en la alimentación puede marcar una diferencia real en su salud y rendimiento."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temática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autocuidado en la alimentación mediante la presentación de un caso real breve y contextualizado, promoviendo la reflexión crítica en grupos pequeños.</w:t>
      </w:r>
    </w:p>
    <w:p>
      <w:pPr/>
      <w:r>
        <w:rPr>
          <w:b w:val="1"/>
          <w:bCs w:val="1"/>
        </w:rPr>
        <w:t xml:space="preserve">Actividad 1: Análisis de caso introductorio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alimentarios y su impacto en la salud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un caso escrito donde se describe la rutina alimentaria y estilo de vida de un estudiante universitario con hábitos no saludables.</w:t>
      </w:r>
    </w:p>
    <w:p>
      <w:pPr>
        <w:numPr>
          <w:ilvl w:val="1"/>
          <w:numId w:val="7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Pide que identifiquen los factores de riesgo y propongan posibles consecuencias a corto y largo plazo.</w:t>
      </w:r>
    </w:p>
    <w:p>
      <w:pPr>
        <w:numPr>
          <w:ilvl w:val="1"/>
          <w:numId w:val="7"/>
        </w:numPr>
      </w:pPr>
      <w:r>
        <w:rPr/>
        <w:t xml:space="preserve">Solicita que cada grupo prepare un breve resumen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 (2 minutos)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orienta con preguntas guía como "¿Qué patrones alimentarios destacan?", "¿Cómo impactan en la salud?" y "¿Qué podría hacer el protagonista para mejorar?".</w:t>
      </w:r>
    </w:p>
    <w:p>
      <w:pPr/>
      <w:r>
        <w:rPr>
          <w:b w:val="1"/>
          <w:bCs w:val="1"/>
        </w:rPr>
        <w:t xml:space="preserve">Actividad 2: Video y debate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autocuidado en alimentación mediante un recurso audiovisual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(4-5 minutos) sobre autocuidado en la alimentación y beneficios para la salud integral.</w:t>
      </w:r>
    </w:p>
    <w:p>
      <w:pPr>
        <w:numPr>
          <w:ilvl w:val="1"/>
          <w:numId w:val="8"/>
        </w:numPr>
      </w:pPr>
      <w:r>
        <w:rPr/>
        <w:t xml:space="preserve">Luego, plantea preguntas para discusión en plenaria: "¿Qué recomendaciones del video pueden aplicar ustedes?", "¿Qué barreras enfrentan para cuidarse mejor?"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debate compartiendo opiniones y experiencias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guía con preguntas abiertas y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investiguen y compartan un consejo práctico para mejorar un hábito alimentario.</w:t>
      </w:r>
    </w:p>
    <w:p>
      <w:pPr>
        <w:numPr>
          <w:ilvl w:val="0"/>
          <w:numId w:val="9"/>
        </w:numPr>
      </w:pPr>
      <w:r>
        <w:rPr/>
        <w:t xml:space="preserve">Para quienes necesitan más apoyo: Ofrecer guía con preguntas más directas y apoyo para organizar ideas en 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del caso y el video con la próxima sesión donde se profundizará en estrategias personales para el autocuidado alimentario.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aprendidas hoy sobre autocuidado en la 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hábitos alimentarios personales identificaron que podrían mejorar?</w:t>
      </w:r>
    </w:p>
    <w:p>
      <w:pPr>
        <w:numPr>
          <w:ilvl w:val="0"/>
          <w:numId w:val="11"/>
        </w:numPr>
      </w:pPr>
      <w:r>
        <w:rPr/>
        <w:t xml:space="preserve">¿Por qué creen que es importante cuidar su alimentación en la universidad?</w:t>
      </w:r>
    </w:p>
    <w:p>
      <w:pPr>
        <w:numPr>
          <w:ilvl w:val="0"/>
          <w:numId w:val="11"/>
        </w:numPr>
      </w:pPr>
      <w:r>
        <w:rPr/>
        <w:t xml:space="preserve">¿Qué expectativas tienen para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aportaciones, corrige conceptos erróneos y motiva a continuar con el compromiso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trabajarán en diseñar estrategias concretas para mejorar su alimentación, basadas en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sus hábitos alimentarios y anotar situaciones que dificulten o favorezcan su autocuidado.</w:t>
      </w:r>
    </w:p>
    <w:p>
      <w:pPr/>
      <w:r>
        <w:rPr/>
        <w:t xml:space="preserve">Sesión 2: Profundización en estrategias de autocuidado alimentario y toma de decisionesFase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a los estudiantes para diseñar estrategias personales de autocuidado en la 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observaciones hicieron sobre sus hábitos alimentarios esta semana? ¿Qué dificultades encontraron?"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o tríos.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"Hoy aprenderán a crear un plan de autocuidado alimentario personalizado que los apoye a mejorar su salud y desempeño."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tomar decisiones conscientes en la alimentación con el éxito académico y bienestar general.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relevancia del tema para su vida universitaria.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dos casos nuevos con diferentes contextos y desafíos alimentarios. Los estudiantes trabajan en grupos para analizar y diseñar estrategias de autocuidado específicas.</w:t>
      </w:r>
    </w:p>
    <w:p>
      <w:pPr/>
      <w:r>
        <w:rPr>
          <w:b w:val="1"/>
          <w:bCs w:val="1"/>
        </w:rPr>
        <w:t xml:space="preserve">Actividad 1: Análisis comparativo de dos casos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contextos y diseñar propuestas de autocuidado alimentario adecuadas.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dos casos breves con distintos perfiles y retos alimentarios (ej. estudiante con horarios irregulares y otro con problemas económicos para acceder a alimentos saludables).</w:t>
      </w:r>
    </w:p>
    <w:p>
      <w:pPr>
        <w:numPr>
          <w:ilvl w:val="1"/>
          <w:numId w:val="15"/>
        </w:numPr>
      </w:pPr>
      <w:r>
        <w:rPr/>
        <w:t xml:space="preserve">Solicita que identifiquen los problemas principales y propongan al menos tres estrategias concretas para cada caso.</w:t>
      </w:r>
    </w:p>
    <w:p>
      <w:pPr>
        <w:numPr>
          <w:ilvl w:val="1"/>
          <w:numId w:val="15"/>
        </w:numPr>
      </w:pPr>
      <w:r>
        <w:rPr/>
        <w:t xml:space="preserve">Solicita que preparen una presentación corta para compartir sus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 con estrategias.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como: "¿Qué recursos pueden aprovechar?", "¿Cómo adaptar las recomendaciones a cada contexto?" y "¿Qué barreras anticipan?".</w:t>
      </w:r>
    </w:p>
    <w:p>
      <w:pPr/>
      <w:r>
        <w:rPr>
          <w:b w:val="1"/>
          <w:bCs w:val="1"/>
        </w:rPr>
        <w:t xml:space="preserve">Actividad 2: Diseño individual de plan personal de autocuidado alimentario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personalizado para mejorar hábitos alimentarios.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secciones para metas, acciones específicas, recursos y seguimiento.</w:t>
      </w:r>
    </w:p>
    <w:p>
      <w:pPr>
        <w:numPr>
          <w:ilvl w:val="1"/>
          <w:numId w:val="16"/>
        </w:numPr>
      </w:pPr>
      <w:r>
        <w:rPr/>
        <w:t xml:space="preserve">Invita a los estudiantes a reflexionar sobre sus propios hábitos y a llenar la plantilla con compromisos realistas y medibles.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individual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por ejemplo: "¿Qué cambios son prioritarios para ti?", "¿Cómo medirás tu progreso?", "¿Qué dificultades imaginas y cómo las superarás?".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elaborar un organizador gráfico con sus estrategias y compartirlo con un compañero para recibir retroalimentación.</w:t>
      </w:r>
    </w:p>
    <w:p>
      <w:pPr>
        <w:numPr>
          <w:ilvl w:val="0"/>
          <w:numId w:val="17"/>
        </w:numPr>
      </w:pPr>
      <w:r>
        <w:rPr/>
        <w:t xml:space="preserve">Para quienes necesitan más apoyo: Reciben acompañamiento individual o en pareja para completar el plan, con ejemplos concretos y preguntas dirigidas.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trabajo realizado con la siguiente sesión, donde los estudiantes aplicarán y reflexionarán sobre el autocuidado alimentario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cuál es su compromiso más importante de su plan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estrategias diseñadas crees que serán más fáciles de implementar y por qué?</w:t>
      </w:r>
    </w:p>
    <w:p>
      <w:pPr>
        <w:numPr>
          <w:ilvl w:val="0"/>
          <w:numId w:val="19"/>
        </w:numPr>
      </w:pPr>
      <w:r>
        <w:rPr/>
        <w:t xml:space="preserve">¿Qué dificultades prevés y cómo planeas enfrentarlas?</w:t>
      </w:r>
    </w:p>
    <w:p>
      <w:pPr>
        <w:numPr>
          <w:ilvl w:val="0"/>
          <w:numId w:val="19"/>
        </w:numPr>
      </w:pPr>
      <w:r>
        <w:rPr/>
        <w:t xml:space="preserve">¿Cómo este plan puede contribuir a tu bienestar general?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fortalece la motivación y aclara dudas 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experiencias, resolverán dudas y reflexionarán sobre los avances y ajustes necesarios.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poner en práctica su plan durante la semana, anotando avances y dificultades para discutirlas en la próxima sesión.</w:t>
      </w:r>
    </w:p>
    <w:p>
      <w:pPr/>
      <w:r>
        <w:rPr/>
        <w:t xml:space="preserve">Sesión 3: Aplicación práctica, reflexión y consolidación del autocuidado alimentarioFase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experiencias personales con el plan de autocuidado y preparar la reflexión colectiva para consolidar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"¿Cómo les fue aplicando su plan de autocuidado? ¿Qué resultados vieron y qué obstáculos enfrentaron?"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 sus experiencias y anotan puntos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vamos a reflexionar y fortalecer su compromiso para que el autocuidado en la alimentación sea parte de su estilo de vida."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reflexiva.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reflexión con la importancia de la autogestión continua del bienestar personal y profesional.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propósito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el análisis crítico y la reflexión mediante actividades de intercambio y síntesis colectiva.</w:t>
      </w:r>
    </w:p>
    <w:p>
      <w:pPr/>
      <w:r>
        <w:rPr>
          <w:b w:val="1"/>
          <w:bCs w:val="1"/>
        </w:rPr>
        <w:t xml:space="preserve">Actividad 1: Foro de experiencias y retroalimentación entre pares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Compartir experiencias personales, identificar logros y dificultades, y recibir retroalimentación constructiva.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</w:t>
      </w:r>
    </w:p>
    <w:p>
      <w:pPr>
        <w:numPr>
          <w:ilvl w:val="1"/>
          <w:numId w:val="23"/>
        </w:numPr>
      </w:pPr>
      <w:r>
        <w:rPr/>
        <w:t xml:space="preserve">Cada estudiante expone brevemente su experiencia con el plan, destacando una mejora y un reto.</w:t>
      </w:r>
    </w:p>
    <w:p>
      <w:pPr>
        <w:numPr>
          <w:ilvl w:val="1"/>
          <w:numId w:val="23"/>
        </w:numPr>
      </w:pPr>
      <w:r>
        <w:rPr/>
        <w:t xml:space="preserve">Los demás miembros ofrecen sugerencias y apoyo basado en lo compartido.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breve de sugerencias y compromisos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asegura un ambiente respetuoso y guía con preguntas como: "¿Qué aprendiste sobre ti mismo?", "¿Qué ajustes harás?"</w:t>
      </w:r>
    </w:p>
    <w:p>
      <w:pPr/>
      <w:r>
        <w:rPr>
          <w:b w:val="1"/>
          <w:bCs w:val="1"/>
        </w:rPr>
        <w:t xml:space="preserve">Actividad 2: Elaboración colectiva de mapa mental sobre autocuidado en la 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consolidar los aprendizajes clave de las tres sesiones.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rotafolio, inicia el mapa mental con el concepto central “Autocuidado en la alimentación”.</w:t>
      </w:r>
    </w:p>
    <w:p>
      <w:pPr>
        <w:numPr>
          <w:ilvl w:val="1"/>
          <w:numId w:val="24"/>
        </w:numPr>
      </w:pPr>
      <w:r>
        <w:rPr/>
        <w:t xml:space="preserve">Invita a los estudiantes a aportar ideas, estrategias, beneficios y barreras identificadas durante el curso.</w:t>
      </w:r>
    </w:p>
    <w:p>
      <w:pPr>
        <w:numPr>
          <w:ilvl w:val="1"/>
          <w:numId w:val="24"/>
        </w:numPr>
      </w:pPr>
      <w:r>
        <w:rPr/>
        <w:t xml:space="preserve">Organiza las aportaciones en categorías claras hasta completar el mapa.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construcción, clarifica ideas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Invitar a crear un breve mensaje motivacional para fomentar el autocuidado entre sus compañeros.</w:t>
      </w:r>
    </w:p>
    <w:p>
      <w:pPr>
        <w:numPr>
          <w:ilvl w:val="0"/>
          <w:numId w:val="25"/>
        </w:numPr>
      </w:pPr>
      <w:r>
        <w:rPr/>
        <w:t xml:space="preserve">Para quienes necesitan más apoyo: Ofrecer ayuda para estructurar sus aportaciones y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reflexión con el compromiso de aplicación continua fuera del aula y la importancia de la autogestión.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"ticket de salida" con tres aprendizajes clave y un compromiso concreto para seguir cuidando su 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tu percepción sobre el autocuidado en la alimentación tras estas sesiones?</w:t>
      </w:r>
    </w:p>
    <w:p>
      <w:pPr>
        <w:numPr>
          <w:ilvl w:val="0"/>
          <w:numId w:val="27"/>
        </w:numPr>
      </w:pPr>
      <w:r>
        <w:rPr/>
        <w:t xml:space="preserve">¿Qué acciones concretas vas a mantener o implementar a largo plazo?</w:t>
      </w:r>
    </w:p>
    <w:p>
      <w:pPr>
        <w:numPr>
          <w:ilvl w:val="0"/>
          <w:numId w:val="27"/>
        </w:numPr>
      </w:pPr>
      <w:r>
        <w:rPr/>
        <w:t xml:space="preserve">¿Cómo puedes compartir estos aprendizajes con tu entorno cercano?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en voz alta (con permiso) para reforzar ideas positivas y ofrece comentarios motivadores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continuar reflexionando y a utilizar los recursos disponibles en la universidad para fortalecer su autocuidado.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durante el próximo mes mantengan un diario alimentario y reflexionen semanalmente sobre su plan para ajustar y mejorar sus hábitos.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análisis inicial del caso para identificar conocimientos y percepciones sobre autocuidado alimentario.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diseño de planes personales y participación en debates y foros, con retroalimentación continua del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del plan personal de autocuidado alimentario, el mapa mental colectivo y el ticket de salida que evidencia la reflexión y consolidación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críticamente hábitos alimentarios y su impacto en la salud (vinculado al objetivo 1).</w:t>
      </w:r>
    </w:p>
    <w:p>
      <w:pPr>
        <w:numPr>
          <w:ilvl w:val="0"/>
          <w:numId w:val="29"/>
        </w:numPr>
      </w:pPr>
      <w:r>
        <w:rPr/>
        <w:t xml:space="preserve">Calidad y pertinencia de las estrategias diseñadas para el autocuidado alimentario (objetivo 3).</w:t>
      </w:r>
    </w:p>
    <w:p>
      <w:pPr>
        <w:numPr>
          <w:ilvl w:val="0"/>
          <w:numId w:val="29"/>
        </w:numPr>
      </w:pPr>
      <w:r>
        <w:rPr/>
        <w:t xml:space="preserve">Participación activa y argumentación en debates y foros (objetivo 4).</w:t>
      </w:r>
    </w:p>
    <w:p>
      <w:pPr>
        <w:numPr>
          <w:ilvl w:val="0"/>
          <w:numId w:val="29"/>
        </w:numPr>
      </w:pPr>
      <w:r>
        <w:rPr/>
        <w:t xml:space="preserve">Reflexión personal sobre prácticas alimentarias y compromiso con cambios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30"/>
        </w:numPr>
      </w:pPr>
      <w:r>
        <w:rPr/>
        <w:t xml:space="preserve">Rúbrica para valorar el plan personal de autocuidado alimentario (claridad, realismo, pertinencia y medición).</w:t>
      </w:r>
    </w:p>
    <w:p>
      <w:pPr>
        <w:numPr>
          <w:ilvl w:val="0"/>
          <w:numId w:val="30"/>
        </w:numPr>
      </w:pPr>
      <w:r>
        <w:rPr/>
        <w:t xml:space="preserve">Observación directa durante debates y foros.</w:t>
      </w:r>
    </w:p>
    <w:p>
      <w:pPr>
        <w:numPr>
          <w:ilvl w:val="0"/>
          <w:numId w:val="30"/>
        </w:numPr>
      </w:pPr>
      <w:r>
        <w:rPr/>
        <w:t xml:space="preserve">Revisión de productos escritos: resúmenes, mapas mentales y tickets de salida.</w:t>
      </w:r>
    </w:p>
    <w:p>
      <w:pPr>
        <w:numPr>
          <w:ilvl w:val="0"/>
          <w:numId w:val="30"/>
        </w:numPr>
      </w:pPr>
      <w:r>
        <w:rPr/>
        <w:t xml:space="preserve">Autoevaluación y coevaluación entre pares durante las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Resúmenes y análisis escritos en actividades grupales.</w:t>
      </w:r>
    </w:p>
    <w:p>
      <w:pPr>
        <w:numPr>
          <w:ilvl w:val="0"/>
          <w:numId w:val="31"/>
        </w:numPr>
      </w:pPr>
      <w:r>
        <w:rPr/>
        <w:t xml:space="preserve">Plan personal de autocuidado alimentario presentado en la Sesión 2.</w:t>
      </w:r>
    </w:p>
    <w:p>
      <w:pPr>
        <w:numPr>
          <w:ilvl w:val="0"/>
          <w:numId w:val="31"/>
        </w:numPr>
      </w:pPr>
      <w:r>
        <w:rPr/>
        <w:t xml:space="preserve">Participación y argumentación en debates y foros.</w:t>
      </w:r>
    </w:p>
    <w:p>
      <w:pPr>
        <w:numPr>
          <w:ilvl w:val="0"/>
          <w:numId w:val="31"/>
        </w:numPr>
      </w:pPr>
      <w:r>
        <w:rPr/>
        <w:t xml:space="preserve">Mapa mental colectivo construido en la Sesión 3.</w:t>
      </w:r>
    </w:p>
    <w:p>
      <w:pPr>
        <w:numPr>
          <w:ilvl w:val="0"/>
          <w:numId w:val="31"/>
        </w:numPr>
      </w:pPr>
      <w:r>
        <w:rPr/>
        <w:t xml:space="preserve">Tickets de salida con reflexión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0E3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41B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054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A4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8B6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4CC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92C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360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7D5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214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0D6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E87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EEF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D8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306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139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C73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616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432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C7E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68C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A00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9AE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457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1D1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28E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F5C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C86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04B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375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FBD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2026-09-25T21:31:23-05:00</dcterms:created>
  <dcterms:modified xsi:type="dcterms:W3CDTF">2026-09-25T21:31:23-05:00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