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Gobernar el Cambio: Explorando el Gobierno de Jacobo Arbenz Guzmán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Geografía comprendan el contexto, desarrollo y repercusiones del gobierno de Jacobo Arbenz Guzmán en Guatemala (1951-1954). Los estudiantes explorarán las dimensiones políticas, sociales y geográficas del período, entendiendo cómo las reformas agrarias y las políticas de Arbenz impactaron el territorio y la sociedad guatemalteca. Se busca que los estudiantes reconozcan la importancia histórica del gobierno de Arbenz y su influencia en procesos geopolíticos regionales y globales, especialmente en el contexto de la Guerra Fría.</w:t>
      </w:r>
    </w:p>
    <w:p>
      <w:pPr/>
      <w:r>
        <w:rPr/>
        <w:t xml:space="preserve">El aprendizaje colaborativo permitirá a los estudiantes construir conocimiento a través del análisis crítico, el debate y la resolución conjunta de problemas, fomentando habilidades de investigación, argumentación y trabajo en equipo. Este tema es relevante para comprender cómo las decisiones políticas transforman el espacio geográfico y afectan a comunidades, un aspecto fundamental para profesionales en Ciencias Sociales y Humanas.</w:t>
      </w:r>
    </w:p>
    <w:p>
      <w:pPr/>
      <w:r>
        <w:rPr/>
        <w:t xml:space="preserve">Además, se conecta con la vida real al promover la reflexión sobre el rol de los gobiernos en la gestión del territorio y los derechos sociales, aspectos vigentes en la actualidad latinoamericana y mundial, fortaleciendo el pensamiento crítico y la conciencia social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del gobierno de Jacobo Arbenz Guzmán y su impacto geográfico y social en Guatemala.</w:t>
      </w:r>
    </w:p>
    <w:p>
      <w:pPr>
        <w:numPr>
          <w:ilvl w:val="0"/>
          <w:numId w:val="1"/>
        </w:numPr>
      </w:pPr>
      <w:r>
        <w:rPr/>
        <w:t xml:space="preserve">Comparar las políticas agrarias implementadas por Arbenz con el contexto geopolítico de la Guerra Fría.</w:t>
      </w:r>
    </w:p>
    <w:p>
      <w:pPr>
        <w:numPr>
          <w:ilvl w:val="0"/>
          <w:numId w:val="1"/>
        </w:numPr>
      </w:pPr>
      <w:r>
        <w:rPr/>
        <w:t xml:space="preserve">Argumentar en equipo sobre las consecuencias nacionales e internacionales del derrocamiento de Arbenz.</w:t>
      </w:r>
    </w:p>
    <w:p>
      <w:pPr>
        <w:numPr>
          <w:ilvl w:val="0"/>
          <w:numId w:val="1"/>
        </w:numPr>
      </w:pPr>
      <w:r>
        <w:rPr/>
        <w:t xml:space="preserve">Evaluar críticamente diversas fuentes históricas y geográficas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Guatemala (impreso o digital) – 1 por grupo</w:t>
      </w:r>
    </w:p>
    <w:p>
      <w:pPr>
        <w:numPr>
          <w:ilvl w:val="0"/>
          <w:numId w:val="2"/>
        </w:numPr>
      </w:pPr>
      <w:r>
        <w:rPr/>
        <w:t xml:space="preserve">Documentos breves sobre el gobierno de Arbenz (resúmenes impresos)</w:t>
      </w:r>
    </w:p>
    <w:p>
      <w:pPr>
        <w:numPr>
          <w:ilvl w:val="0"/>
          <w:numId w:val="2"/>
        </w:numPr>
      </w:pPr>
      <w:r>
        <w:rPr/>
        <w:t xml:space="preserve">Video documental corto (5 minutos) sobre el contexto histórico de Arbenz (proyector o computadora)</w:t>
      </w:r>
    </w:p>
    <w:p>
      <w:pPr>
        <w:numPr>
          <w:ilvl w:val="0"/>
          <w:numId w:val="2"/>
        </w:numPr>
      </w:pPr>
      <w:r>
        <w:rPr/>
        <w:t xml:space="preserve">Pizarras, marcadores y hojas para organizadores gráficos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búsqueda rápida de información complementaria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contemporánea de Guatemala y América Latina.</w:t>
      </w:r>
    </w:p>
    <w:p>
      <w:pPr>
        <w:numPr>
          <w:ilvl w:val="0"/>
          <w:numId w:val="3"/>
        </w:numPr>
      </w:pPr>
      <w:r>
        <w:rPr/>
        <w:t xml:space="preserve">Familiaridad con conceptos geográficos como territorio, espacio y región.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análisis crítico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contexto histórico y geográfico del gobierno de Jacobo Arbenz Guzmán para preparar a los estudiantes a analizar su impacto desde la perspectiva geográfica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del gobierno de Jacobo Arbenz y su importancia en la historia de Guatemala? ¿Cuál creen que fue su impacto en el territorio guatemalteco?”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previas y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reforma agraria de Arbenz fue una de las más ambiciosas de América Latina y que esto generó tensiones internacionales que influyeron en la política global de la Guerra Fría?”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tema, despertando interés para profundizar.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actualidad: “Entender este gobierno nos ayuda a comprender los procesos de transformación territorial y social que siguen vigentes en la región, afectando la forma en que se gestionan los recursos y derechos hoy.”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Reconectan el tema con su realidad académica y social, preparándose para el análisis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a través de un video documental breve seguido de la distribución de documentos con información clave sobre el gobierno de Arbenz y su reforma agraria. Se fomenta la discusión colaborativa para construir un análisis integral.</w:t>
      </w:r>
    </w:p>
    <w:p>
      <w:pPr/>
      <w:r>
        <w:rPr>
          <w:b w:val="1"/>
          <w:bCs w:val="1"/>
        </w:rPr>
        <w:t xml:space="preserve">Actividad 1: Visionado y análisis inicial</w:t>
      </w:r>
    </w:p>
    <w:p/>
    <w:p>
      <w:pPr/>
      <w:r>
        <w:rPr>
          <w:b w:val="1"/>
          <w:bCs w:val="1"/>
        </w:rPr>
        <w:t xml:space="preserve">Objetivo:</w:t>
      </w:r>
    </w:p>
    <w:p>
      <w:pPr/>
      <w:r>
        <w:rPr/>
        <w:t xml:space="preserve"> Analizar las características principales del gobierno de Arbenz.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sobre el gobierno de Jacobo Arbenz.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sobre aspectos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identificados en 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“¿Qué reformas se mencionan? ¿Qué impacto territorial se observa?”</w:t>
      </w:r>
    </w:p>
    <w:p>
      <w:pPr/>
      <w:r>
        <w:rPr>
          <w:b w:val="1"/>
          <w:bCs w:val="1"/>
        </w:rPr>
        <w:t xml:space="preserve">Actividad 2: Análisis colaborativo de documentos y mapas</w:t>
      </w:r>
    </w:p>
    <w:p/>
    <w:p>
      <w:pPr/>
      <w:r>
        <w:rPr>
          <w:b w:val="1"/>
          <w:bCs w:val="1"/>
        </w:rPr>
        <w:t xml:space="preserve">Objetivo:</w:t>
      </w:r>
    </w:p>
    <w:p>
      <w:pPr/>
      <w:r>
        <w:rPr/>
        <w:t xml:space="preserve"> Comparar políticas agrarias y su impacto geográfico.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documentos breves y mapas.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leen documentos y analizan mapas para identificar las áreas afectadas por la reforma agraria y discuten sus consecuencias sociales y territoriales.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resumen grupal de impactos geográficos y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guía con preguntas: “¿Cómo cambió el uso del suelo? ¿Qué grupos sociales se beneficiaron o afectaron?”</w:t>
      </w:r>
    </w:p>
    <w:p>
      <w:pPr/>
      <w:r>
        <w:rPr>
          <w:b w:val="1"/>
          <w:bCs w:val="1"/>
        </w:rPr>
        <w:t xml:space="preserve">Actividad 3: Debate colaborativo sobre las consecuencias del derrocamiento</w:t>
      </w:r>
    </w:p>
    <w:p/>
    <w:p>
      <w:pPr/>
      <w:r>
        <w:rPr>
          <w:b w:val="1"/>
          <w:bCs w:val="1"/>
        </w:rPr>
        <w:t xml:space="preserve">Objetivo:</w:t>
      </w:r>
    </w:p>
    <w:p>
      <w:pPr/>
      <w:r>
        <w:rPr/>
        <w:t xml:space="preserve"> Argumentar consecuencias nacionales e internacionales.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debate estructurado: cada grupo defiende una postura (impacto positivo o negativo del derrocamiento de Arbenz).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equipo y exponen en plenaria, escuchando y respondiendo a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 sintetizada.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17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profundidad argumentativa, hace preguntas para profundizar: “¿Qué evidencia geográfica respalda sus argumentos?”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una fuente histórica adicional y compartir un dato relevante con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del docente con resúmenes simplificados y guía personalizada para interpretar mapas y documentos.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cada paso profundiza la comprensión: del contexto general al análisis específico y finalmente a la argumentación crítica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crear un organizador gráfico (mapa conceptual) que resuma las causas, características y consecuencias del gobierno de Arbenz desde una perspectiva geográfica.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organizador en hojas o pizarras y luego comparten brevemente sus conclusiones con el grupo grande.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individualmente por escrito:</w:t>
      </w:r>
    </w:p>
    <w:p>
      <w:pPr>
        <w:numPr>
          <w:ilvl w:val="0"/>
          <w:numId w:val="12"/>
        </w:numPr>
      </w:pPr>
      <w:r>
        <w:rPr/>
        <w:t xml:space="preserve">¿Cuál fue el aspecto más relevante del gobierno de Jacobo Arbenz desde una perspectiva geográfica y social?</w:t>
      </w:r>
    </w:p>
    <w:p>
      <w:pPr>
        <w:numPr>
          <w:ilvl w:val="0"/>
          <w:numId w:val="12"/>
        </w:numPr>
      </w:pPr>
      <w:r>
        <w:rPr/>
        <w:t xml:space="preserve">¿Cómo cambió tu comprensión del impacto de las políticas públicas en el territorio tras esta sesión?</w:t>
      </w:r>
    </w:p>
    <w:p>
      <w:pPr>
        <w:numPr>
          <w:ilvl w:val="0"/>
          <w:numId w:val="12"/>
        </w:numPr>
      </w:pPr>
      <w:r>
        <w:rPr/>
        <w:t xml:space="preserve">¿Qué preguntas te quedan para seguir investigando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los organizadores gráficos y las respuestas escritas, destacando los aciertos y señalando posibles áreas de profundización.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aprendizaje con futuras sesiones que abordarán otros procesos políticos y sociales en Guatemala y América Latina, invitando a reflexionar sobre la importancia de la geografía en la comprensión histórica.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actual en Guatemala o América Latina donde las políticas territoriales estén generando cambios sociales y preparar un breve informe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colaborativas, análisis documental y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organizador gráfico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sintetizar información histórica y geográfica relevante (Objetivo 1).</w:t>
      </w:r>
    </w:p>
    <w:p>
      <w:pPr>
        <w:numPr>
          <w:ilvl w:val="0"/>
          <w:numId w:val="14"/>
        </w:numPr>
      </w:pPr>
      <w:r>
        <w:rPr/>
        <w:t xml:space="preserve">Habilidad para comparar y contextualizar las políticas agrarias con el entorno geopolítico (Objetivo 2).</w:t>
      </w:r>
    </w:p>
    <w:p>
      <w:pPr>
        <w:numPr>
          <w:ilvl w:val="0"/>
          <w:numId w:val="14"/>
        </w:numPr>
      </w:pPr>
      <w:r>
        <w:rPr/>
        <w:t xml:space="preserve">Competencia para argumentar con evidencia en discusiones colaborativas (Objetivo 3).</w:t>
      </w:r>
    </w:p>
    <w:p>
      <w:pPr>
        <w:numPr>
          <w:ilvl w:val="0"/>
          <w:numId w:val="14"/>
        </w:numPr>
      </w:pPr>
      <w:r>
        <w:rPr/>
        <w:t xml:space="preserve">Uso crítico y adecuado de fuentes documentales y cartográficas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organizadores gráficos y argumentos en debate.</w:t>
      </w:r>
    </w:p>
    <w:p>
      <w:pPr>
        <w:numPr>
          <w:ilvl w:val="0"/>
          <w:numId w:val="15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5"/>
        </w:numPr>
      </w:pPr>
      <w:r>
        <w:rPr/>
        <w:t xml:space="preserve">Autoevaluación y coevaluación entre estudiantes al final del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puntos clave del video (Actividad 1).</w:t>
      </w:r>
    </w:p>
    <w:p>
      <w:pPr>
        <w:numPr>
          <w:ilvl w:val="0"/>
          <w:numId w:val="16"/>
        </w:numPr>
      </w:pPr>
      <w:r>
        <w:rPr/>
        <w:t xml:space="preserve">Mapas anotados y resúmenes grupales (Actividad 2).</w:t>
      </w:r>
    </w:p>
    <w:p>
      <w:pPr>
        <w:numPr>
          <w:ilvl w:val="0"/>
          <w:numId w:val="16"/>
        </w:numPr>
      </w:pPr>
      <w:r>
        <w:rPr/>
        <w:t xml:space="preserve">Argumentos escritos y presentaciones orales en el debate (Actividad 3).</w:t>
      </w:r>
    </w:p>
    <w:p>
      <w:pPr>
        <w:numPr>
          <w:ilvl w:val="0"/>
          <w:numId w:val="16"/>
        </w:numPr>
      </w:pPr>
      <w:r>
        <w:rPr/>
        <w:t xml:space="preserve">Organizadores gráficos y 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C0B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B43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A3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5A8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54A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084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D9A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5A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DAF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36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93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028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E3B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64F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EF2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C3C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