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Tierra: Innovando para cuidar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del cuidado del medio ambiente desde una perspectiva científica y práctica. A través de la metodología Design Thinking, los estudiantes desarrollarán habilidades para identificar problemas ambientales, valorar la biodiversidad y proponer acciones responsables que contribuyan a la conservación de su entorno. Aprenderán a relacionar fenómenos naturales con el impacto humano, fomentando un sentido crítico y creativo para innovar soluciones reales que puedan aplicar en su comunidad. Este aprendizaje es relevante porque conecta directamente con su vida diaria, ayudándoles a entender cómo sus decisiones y hábitos afectan la naturaleza y la calidad de vida futura. Además, se promueve la colaboración, la reflexión y el compromiso activo, herramientas esenciales para formar ciudadanos conscientes y agentes de cambio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problemas ambientales locales y globales relacionados con la biodiversidad y los fenómenos naturales.</w:t>
      </w:r>
    </w:p>
    <w:p>
      <w:pPr>
        <w:numPr>
          <w:ilvl w:val="0"/>
          <w:numId w:val="1"/>
        </w:numPr>
      </w:pPr>
      <w:r>
        <w:rPr/>
        <w:t xml:space="preserve">Valorar la importancia de la biodiversidad y sus funciones en los ecosistemas.</w:t>
      </w:r>
    </w:p>
    <w:p>
      <w:pPr>
        <w:numPr>
          <w:ilvl w:val="0"/>
          <w:numId w:val="1"/>
        </w:numPr>
      </w:pPr>
      <w:r>
        <w:rPr/>
        <w:t xml:space="preserve">Diseñar propuestas innovadoras y responsables para el cuidado y conservación del medio ambiente.</w:t>
      </w:r>
    </w:p>
    <w:p>
      <w:pPr>
        <w:numPr>
          <w:ilvl w:val="0"/>
          <w:numId w:val="1"/>
        </w:numPr>
      </w:pPr>
      <w:r>
        <w:rPr/>
        <w:t xml:space="preserve">Argumentar la necesidad de adoptar hábitos sustentables en su vida cotidiana.</w:t>
      </w:r>
    </w:p>
    <w:p>
      <w:pPr>
        <w:numPr>
          <w:ilvl w:val="0"/>
          <w:numId w:val="1"/>
        </w:numPr>
      </w:pPr>
      <w:r>
        <w:rPr/>
        <w:t xml:space="preserve">Evaluar el impacto de las acciones humanas sobre el entorno natural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digital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tablets con acceso a internet (mínimo 1 por grupo).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elaboración de prototipos y mapas mentales.</w:t>
      </w:r>
    </w:p>
    <w:p>
      <w:pPr>
        <w:numPr>
          <w:ilvl w:val="0"/>
          <w:numId w:val="2"/>
        </w:numPr>
      </w:pPr>
      <w:r>
        <w:rPr/>
        <w:t xml:space="preserve">Impresiones con ejemplos de problemas ambientales y casos reales (1 por estudiante).</w:t>
      </w:r>
    </w:p>
    <w:p>
      <w:pPr>
        <w:numPr>
          <w:ilvl w:val="0"/>
          <w:numId w:val="2"/>
        </w:numPr>
      </w:pPr>
      <w:r>
        <w:rPr/>
        <w:t xml:space="preserve">Videos cortos sobre biodiversidad y contaminación ambiental (3 clips de 3-5 minutos).</w:t>
      </w:r>
    </w:p>
    <w:p>
      <w:pPr>
        <w:numPr>
          <w:ilvl w:val="0"/>
          <w:numId w:val="2"/>
        </w:numPr>
      </w:pPr>
      <w:r>
        <w:rPr/>
        <w:t xml:space="preserve">Cuadernos o hojas para anotaciones y reflexiones individuales.</w:t>
      </w:r>
    </w:p>
    <w:p>
      <w:pPr>
        <w:numPr>
          <w:ilvl w:val="0"/>
          <w:numId w:val="2"/>
        </w:numPr>
      </w:pPr>
      <w:r>
        <w:rPr/>
        <w:t xml:space="preserve">Material reciclable para prototipos (botellas, tapas, cajas pequeñas, papel,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ecosistemas y biodiversidad del currículo previo de ciencias naturales.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la observación y descripción de fenómenos naturales.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buscar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empatizando con nuestro medio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de los estudiantes sobre el medio ambiente y motivarlos a identificar problemas reales que afectan su entorno para iniciar un proceso de diseño de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impactante de un ecosistema local afectado por la contaminación y pregunta: "¿Qué creen que está pasando en esta imagen? ¿Cómo creen que afecta a los seres vivos que ahí habitan?"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personales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cada minuto se talan 20 hectáreas de bosque en el mundo? ¿Qué consecuencias creen que tiene esto para nosotros y para los animales?”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sus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trabajarán juntos para entender mejor estos problemas y buscar soluciones creativas usando Design Thinking, una manera de pensar centrada en las personas y el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y abordar el tema desde su experiencia y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a la problemática ambiental y biodiversidad a través de exploración y empatía, utilizando Design Thinking para conectar con la realidad de los estudiantes.</w:t>
      </w:r>
    </w:p>
    <w:p>
      <w:pPr/>
      <w:r>
        <w:rPr>
          <w:b w:val="1"/>
          <w:bCs w:val="1"/>
        </w:rPr>
        <w:t xml:space="preserve">Actividad 1: Mapa de empatía ambiental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ambientales y sus impactos en la biodiversidad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explica qué es un mapa de empatía para entender cómo los seres vivos y las personas sufren o se benefician del ambiente.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una hoja para crear un mapa de empatía con las secciones: ¿Qué ven?, ¿Qué sienten?, ¿Qué escuchan?, ¿Qué necesitan? sobre un ecosistema local o problema ambiental proporcionado.</w:t>
      </w:r>
    </w:p>
    <w:p>
      <w:pPr>
        <w:numPr>
          <w:ilvl w:val="1"/>
          <w:numId w:val="7"/>
        </w:numPr>
      </w:pPr>
      <w:r>
        <w:rPr/>
        <w:t xml:space="preserve">Los estudiantes discuten y anotan ideas en cada sección basándose en su experiencia y la información proporcionada.</w:t>
      </w:r>
    </w:p>
    <w:p>
      <w:pPr>
        <w:numPr>
          <w:ilvl w:val="1"/>
          <w:numId w:val="7"/>
        </w:numPr>
      </w:pPr>
      <w:r>
        <w:rPr/>
        <w:t xml:space="preserve">Al finalizar, cada grupo comparte sus conclusiones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empatía ambiental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explicación, observa interacciones, formula preguntas como “¿Cómo creen que afecta esto a los animales y plantas?”, “¿Qué emociones les provoca esta situación?” y orienta la reflexión.</w:t>
      </w:r>
    </w:p>
    <w:p>
      <w:pPr/>
      <w:r>
        <w:rPr>
          <w:b w:val="1"/>
          <w:bCs w:val="1"/>
        </w:rPr>
        <w:t xml:space="preserve">Actividad 2: Investigación rápida y presentación multimedia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Valorar la biodiversidad y comprender su importancia.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explica que cada grupo investigará un aspecto de la biodiversidad (animales, plantas, funciones ecosistémicas) usando tablets o computadoras.</w:t>
      </w:r>
    </w:p>
    <w:p>
      <w:pPr>
        <w:numPr>
          <w:ilvl w:val="1"/>
          <w:numId w:val="8"/>
        </w:numPr>
      </w:pPr>
      <w:r>
        <w:rPr/>
        <w:t xml:space="preserve">Los grupos buscan información en sitios confiables y preparan una breve presentación con imágenes y datos clave.</w:t>
      </w:r>
    </w:p>
    <w:p>
      <w:pPr>
        <w:numPr>
          <w:ilvl w:val="1"/>
          <w:numId w:val="8"/>
        </w:numPr>
      </w:pPr>
      <w:r>
        <w:rPr/>
        <w:t xml:space="preserve">Presentan frente al grupo para compartir aprendizajes.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corta (máximo 5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verifica fuentes, ayuda a sintetizar información y fomenta preguntas entre los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elaborar preguntas adicionales para debatir o preparar una infografía digital sobre el tema.</w:t>
      </w:r>
    </w:p>
    <w:p>
      <w:pPr>
        <w:numPr>
          <w:ilvl w:val="0"/>
          <w:numId w:val="9"/>
        </w:numPr>
      </w:pPr>
      <w:r>
        <w:rPr/>
        <w:t xml:space="preserve">Estudiantes que necesitan apoyo pueden recibir guías de preguntas y acompañamiento directo durante las actividades en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cierre de las presentaciones con la siguiente sesión, explicando que ahora usarán toda esta información para definir problemas específicos y pensar en soluciones innovadoras para cuidar el medio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aprendizajes clave de la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problema ambiental me parece más urgente y por qué?</w:t>
      </w:r>
    </w:p>
    <w:p>
      <w:pPr>
        <w:numPr>
          <w:ilvl w:val="0"/>
          <w:numId w:val="11"/>
        </w:numPr>
      </w:pPr>
      <w:r>
        <w:rPr/>
        <w:t xml:space="preserve">¿Cómo afecta la pérdida de biodiversidad a nuestra comunidad?</w:t>
      </w:r>
    </w:p>
    <w:p>
      <w:pPr>
        <w:numPr>
          <w:ilvl w:val="0"/>
          <w:numId w:val="11"/>
        </w:numPr>
      </w:pPr>
      <w:r>
        <w:rPr/>
        <w:t xml:space="preserve">¿Qué puedo hacer yo para ayudar a cuidar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en plenaria las respuestas, resaltando ideas acertadas y estimulando a pensar más allá, motivando su participación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diseñarán soluciones innovadoras basadas en lo aprendido.</w:t>
      </w:r>
    </w:p>
    <w:p>
      <w:pPr/>
      <w:r>
        <w:rPr/>
        <w:t xml:space="preserve">Sesión 2: Ideando y prototipando soluciones para un mejor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desarrollar ideas creativas y prototipos que ayuden a cuidar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cuál fue el problema ambiental que más les llamó la atención? ¿Qué ideas se les ocurren para solucionarlo?”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inventos o acciones juveniles que han ayudado al medio ambiente (video o imágenes).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y expresan entusiasmo para crear sus propias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con Design Thinking para diseñar y prototipar soluciones reales que pueden aplicar en su escuela o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fase de ideación y prototipado.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Guía para aplicar las fases de Design Thinking: definir, idear y prototipar, enfocándose en crear soluciones concretas para problemas ambientales identificados.</w:t>
      </w:r>
    </w:p>
    <w:p>
      <w:pPr/>
      <w:r>
        <w:rPr>
          <w:b w:val="1"/>
          <w:bCs w:val="1"/>
        </w:rPr>
        <w:t xml:space="preserve">Actividad 1: Definición del problema y lluvia de ideas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Definir claramente un problema ambiental para diseñar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reflexionan sobre los mapas de empatía y la información recopilada.</w:t>
      </w:r>
    </w:p>
    <w:p>
      <w:pPr>
        <w:numPr>
          <w:ilvl w:val="1"/>
          <w:numId w:val="15"/>
        </w:numPr>
      </w:pPr>
      <w:r>
        <w:rPr/>
        <w:t xml:space="preserve">Eligen un problema específico y redactan una frase que lo defina claramente (ejemplo: “La basura en los patios escolares afecta a los insectos y plantas”).</w:t>
      </w:r>
    </w:p>
    <w:p>
      <w:pPr>
        <w:numPr>
          <w:ilvl w:val="1"/>
          <w:numId w:val="15"/>
        </w:numPr>
      </w:pPr>
      <w:r>
        <w:rPr/>
        <w:t xml:space="preserve">Realizan una lluvia de ideas para generar posibles soluciones, anotándolas todas sin juzgar.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Frase problema y lista de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definición, motiva la creatividad y formula preguntas como “¿Qué queremos cambiar?”, “¿Qué soluciones serían prácticas aquí?”</w:t>
      </w:r>
    </w:p>
    <w:p>
      <w:pPr/>
      <w:r>
        <w:rPr>
          <w:b w:val="1"/>
          <w:bCs w:val="1"/>
        </w:rPr>
        <w:t xml:space="preserve">Actividad 2: Prototipado rápido de soluciones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sencillo que represente una solución para el problema definido.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Utilizando materiales reciclables y papel, cada grupo elabora un modelo o esquema que represente su solución (puede ser un cartel, un dispositivo, una campaña, etc.).</w:t>
      </w:r>
    </w:p>
    <w:p>
      <w:pPr>
        <w:numPr>
          <w:ilvl w:val="1"/>
          <w:numId w:val="16"/>
        </w:numPr>
      </w:pPr>
      <w:r>
        <w:rPr/>
        <w:t xml:space="preserve">Preparan una breve explicación para presentar su prototipo.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o visual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sugiere mejoras, fomenta el trabajo colaborativo y las explicaciones claras.</w:t>
      </w:r>
    </w:p>
    <w:p>
      <w:pPr/>
      <w:r>
        <w:rPr>
          <w:b w:val="1"/>
          <w:bCs w:val="1"/>
        </w:rPr>
        <w:t xml:space="preserve">Actividad 3: Presentación y evaluación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solución propuesta y recibir retroalimentación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prototipo y explica cómo ayuda a cuidar el medio ambiente.</w:t>
      </w:r>
    </w:p>
    <w:p>
      <w:pPr>
        <w:numPr>
          <w:ilvl w:val="1"/>
          <w:numId w:val="17"/>
        </w:numPr>
      </w:pPr>
      <w:r>
        <w:rPr/>
        <w:t xml:space="preserve">Los demás grupos hacen preguntas y comentarios positivos, así como sugerencias para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feedback escrito o verbal.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asegura un ambiente respetuoso y orienta la retroalimentación hacia aspectos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elaborar un plan de acción para implementar su prototipo en la escuela o comunidad.</w:t>
      </w:r>
    </w:p>
    <w:p>
      <w:pPr>
        <w:numPr>
          <w:ilvl w:val="0"/>
          <w:numId w:val="18"/>
        </w:numPr>
      </w:pPr>
      <w:r>
        <w:rPr/>
        <w:t xml:space="preserve">Estudiantes con dificultades pueden enfocarse en el diseño gráfico o la explicación oral, con apoyo adicional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reflexión final y la evaluación de todo lo aprendido, vinculando el cierre con la importancia de aplicar lo creado en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escribir en su cuaderno tres aprendizajes significativos y una acción concreta que realizará para cuidar el medio ambiente.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el trabajo en equipo para entender mejor el cuidado del medio ambiente?</w:t>
      </w:r>
    </w:p>
    <w:p>
      <w:pPr>
        <w:numPr>
          <w:ilvl w:val="0"/>
          <w:numId w:val="20"/>
        </w:numPr>
      </w:pPr>
      <w:r>
        <w:rPr/>
        <w:t xml:space="preserve">¿Qué solución me parece más viable y por qué?</w:t>
      </w:r>
    </w:p>
    <w:p>
      <w:pPr>
        <w:numPr>
          <w:ilvl w:val="0"/>
          <w:numId w:val="20"/>
        </w:numPr>
      </w:pPr>
      <w:r>
        <w:rPr/>
        <w:t xml:space="preserve">¿Qué cambiaría en mis hábitos diarios para contribuir al cuidado ambiental?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creatividad, el compromiso y la colaboración, resaltando la importancia de continuar aprendiendo y actuando.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prototipos con la comunidad escolar o familiar y a comprometerse con las acciones planteadas.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alguna situación ambiental en su entorno (casa, escuela, barrio) y registrar una posible mejora que podrían implementar con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ideas iniciales sobre el medio ambiente.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mapas de empatía, presentaciones, prototipos y participación en debates.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mediante la presentación del prototipo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analizar problemas ambientales específicos (objetivo 1).</w:t>
      </w:r>
    </w:p>
    <w:p>
      <w:pPr>
        <w:numPr>
          <w:ilvl w:val="0"/>
          <w:numId w:val="22"/>
        </w:numPr>
      </w:pPr>
      <w:r>
        <w:rPr/>
        <w:t xml:space="preserve">Comprensión y valoración adecuada de la biodiversidad y su importancia (objetivo 2).</w:t>
      </w:r>
    </w:p>
    <w:p>
      <w:pPr>
        <w:numPr>
          <w:ilvl w:val="0"/>
          <w:numId w:val="22"/>
        </w:numPr>
      </w:pPr>
      <w:r>
        <w:rPr/>
        <w:t xml:space="preserve">Creatividad y viabilidad en el diseño de soluciones para el cuidado ambiental (objetivo 3).</w:t>
      </w:r>
    </w:p>
    <w:p>
      <w:pPr>
        <w:numPr>
          <w:ilvl w:val="0"/>
          <w:numId w:val="22"/>
        </w:numPr>
      </w:pPr>
      <w:r>
        <w:rPr/>
        <w:t xml:space="preserve">Argumentación clara y fundamentada en presentaciones orales y escritas (objetivo 4).</w:t>
      </w:r>
    </w:p>
    <w:p>
      <w:pPr>
        <w:numPr>
          <w:ilvl w:val="0"/>
          <w:numId w:val="22"/>
        </w:numPr>
      </w:pPr>
      <w:r>
        <w:rPr/>
        <w:t xml:space="preserve">Reflexión crítica sobre el impacto de las acciones personales en el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23"/>
        </w:numPr>
      </w:pPr>
      <w:r>
        <w:rPr/>
        <w:t xml:space="preserve">Rúbrica para evaluar prototipos y presentaciones (claridad, creatividad, pertinencia).</w:t>
      </w:r>
    </w:p>
    <w:p>
      <w:pPr>
        <w:numPr>
          <w:ilvl w:val="0"/>
          <w:numId w:val="23"/>
        </w:numPr>
      </w:pPr>
      <w:r>
        <w:rPr/>
        <w:t xml:space="preserve">Portafolio o carpeta con evidencias (mapas de empatía, notas, presentaciones).</w:t>
      </w:r>
    </w:p>
    <w:p>
      <w:pPr>
        <w:numPr>
          <w:ilvl w:val="0"/>
          <w:numId w:val="23"/>
        </w:numPr>
      </w:pPr>
      <w:r>
        <w:rPr/>
        <w:t xml:space="preserve">Autoevaluación y coevaluación para fomentar la reflexión y el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de empatía ambiental elaborados en grupos.</w:t>
      </w:r>
    </w:p>
    <w:p>
      <w:pPr>
        <w:numPr>
          <w:ilvl w:val="0"/>
          <w:numId w:val="24"/>
        </w:numPr>
      </w:pPr>
      <w:r>
        <w:rPr/>
        <w:t xml:space="preserve">Presentaciones multimedia sobre biodiversidad.</w:t>
      </w:r>
    </w:p>
    <w:p>
      <w:pPr>
        <w:numPr>
          <w:ilvl w:val="0"/>
          <w:numId w:val="24"/>
        </w:numPr>
      </w:pPr>
      <w:r>
        <w:rPr/>
        <w:t xml:space="preserve">Frase problema y lluvia de ideas para soluciones.</w:t>
      </w:r>
    </w:p>
    <w:p>
      <w:pPr>
        <w:numPr>
          <w:ilvl w:val="0"/>
          <w:numId w:val="24"/>
        </w:numPr>
      </w:pPr>
      <w:r>
        <w:rPr/>
        <w:t xml:space="preserve">Prototipos físicos o visuales y sus explicaciones.</w:t>
      </w:r>
    </w:p>
    <w:p>
      <w:pPr>
        <w:numPr>
          <w:ilvl w:val="0"/>
          <w:numId w:val="24"/>
        </w:numPr>
      </w:pPr>
      <w:r>
        <w:rPr/>
        <w:t xml:space="preserve">Respuestas escritas en reflexiones y síntesis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en el Plan de Clase "Guardianes de la Tierra"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Google Jamboard</w:t>
      </w:r>
      <w:br/>
      <w:r>
        <w:rPr>
          <w:b w:val="1"/>
          <w:bCs w:val="1"/>
        </w:rPr>
        <w:t xml:space="preserve">Implementación:</w:t>
      </w:r>
      <w:r>
        <w:rPr/>
        <w:t xml:space="preserve"> Utilizar Jamboard para que los estudiantes respondan de forma colaborativa a las preguntas sobre la imagen del ecosistema afectado y el dato curioso. Pueden escribir, dibujar o insertar imágenes rápidamente.</w:t>
      </w:r>
      <w:r>
        <w:rPr>
          <w:b w:val="1"/>
          <w:bCs w:val="1"/>
        </w:rPr>
        <w:t xml:space="preserve">Contribución a objetivos:</w:t>
      </w:r>
      <w:r>
        <w:rPr/>
        <w:t xml:space="preserve"> Facilita la activación de conocimientos previos y la expresión de ideas personales, promoviendo la reflexión inicial sobre problemas ambientales y estimulando la participación activa.</w:t>
      </w:r>
      <w:r>
        <w:rPr>
          <w:b w:val="1"/>
          <w:bCs w:val="1"/>
        </w:rPr>
        <w:t xml:space="preserve">Nivel SAMR:</w:t>
      </w:r>
      <w:r>
        <w:rPr/>
        <w:t xml:space="preserve"> Sustitución (reemplaza la tradicional discusión oral o pizarra con una herramienta digital colaborativa).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Asistente de voz con IA (Ejemplo: Google Assistant, Siri o Alexa)</w:t>
      </w:r>
      <w:br/>
      <w:r>
        <w:rPr>
          <w:b w:val="1"/>
          <w:bCs w:val="1"/>
        </w:rPr>
        <w:t xml:space="preserve">Implementación:</w:t>
      </w:r>
      <w:r>
        <w:rPr/>
        <w:t xml:space="preserve"> Durante la motivación, el docente puede usar un asistente de voz para presentar datos curiosos o responder preguntas rápidas que los estudiantes tengan sobre el medio ambiente, haciendo la sesión más dinámica y atractiva.</w:t>
      </w:r>
      <w:r>
        <w:rPr>
          <w:b w:val="1"/>
          <w:bCs w:val="1"/>
        </w:rPr>
        <w:t xml:space="preserve">Contribución a objetivos:</w:t>
      </w:r>
      <w:r>
        <w:rPr/>
        <w:t xml:space="preserve"> Enriquece la contextualización con información precisa y actualizada, fomentando la curiosidad y el interés por el tema.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en la entrega de información sin cambiar la tarea fundamental).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Canva o Google Slides para Mapas de Empatía Digitales</w:t>
      </w:r>
      <w:br/>
      <w:r>
        <w:rPr>
          <w:b w:val="1"/>
          <w:bCs w:val="1"/>
        </w:rPr>
        <w:t xml:space="preserve">Implementación:</w:t>
      </w:r>
      <w:r>
        <w:rPr/>
        <w:t xml:space="preserve"> Cada grupo crea su mapa de empatía ambiental en formato digital usando plantillas prediseñadas en Canva o Google Slides, incluyendo imágenes, textos y emoticonos para representar las secciones: ¿Qué ven?, ¿Qué sienten?, ¿Qué escuchan?, ¿Qué necesitan?.</w:t>
      </w:r>
      <w:r>
        <w:rPr>
          <w:b w:val="1"/>
          <w:bCs w:val="1"/>
        </w:rPr>
        <w:t xml:space="preserve">Contribución a objetivos:</w:t>
      </w:r>
      <w:r>
        <w:rPr/>
        <w:t xml:space="preserve"> Promueve la colaboración, organización de ideas y expresión visual de conceptos complejos, potenciando la comprensión de los impactos ambientales en la biodiversidad.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en papel a una actividad digital colaborativa con elementos multimedia).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Chatbot educativo con IA (Ejemplo: ChatGPT simplificado o chatbot integrado en plataforma educativa)</w:t>
      </w:r>
      <w:br/>
      <w:r>
        <w:rPr>
          <w:b w:val="1"/>
          <w:bCs w:val="1"/>
        </w:rPr>
        <w:t xml:space="preserve">Implementación:</w:t>
      </w:r>
      <w:r>
        <w:rPr/>
        <w:t xml:space="preserve"> Los estudiantes pueden interactuar con un chatbot para resolver dudas científicas sobre biodiversidad y contaminación, recibir sugerencias para sus proyectos o explorar conceptos durante la fase de empatía y definición del problema.</w:t>
      </w:r>
      <w:r>
        <w:rPr>
          <w:b w:val="1"/>
          <w:bCs w:val="1"/>
        </w:rPr>
        <w:t xml:space="preserve">Contribución a objetivos:</w:t>
      </w:r>
      <w:r>
        <w:rPr/>
        <w:t xml:space="preserve"> Facilita el aprendizaje autónomo y el acceso inmediato a información científica adaptada, apoyando el desarrollo de conocimientos y habilidades científicas.</w:t>
      </w:r>
      <w:r>
        <w:rPr>
          <w:b w:val="1"/>
          <w:bCs w:val="1"/>
        </w:rPr>
        <w:t xml:space="preserve">Nivel SAMR:</w:t>
      </w:r>
      <w:r>
        <w:rPr/>
        <w:t xml:space="preserve"> Redefinición (permite una interacción personalizada y dinámica que no es posible con métodos tradicionales).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Padlet o Jamboard para presentación y retroalimentación</w:t>
      </w:r>
      <w:br/>
      <w:r>
        <w:rPr>
          <w:b w:val="1"/>
          <w:bCs w:val="1"/>
        </w:rPr>
        <w:t xml:space="preserve">Implementación:</w:t>
      </w:r>
      <w:r>
        <w:rPr/>
        <w:t xml:space="preserve"> Los grupos suben sus propuestas y conclusiones en una plataforma colaborativa donde todos pueden ver, comentar y votar las ideas de otros compañeros.</w:t>
      </w:r>
      <w:r>
        <w:rPr>
          <w:b w:val="1"/>
          <w:bCs w:val="1"/>
        </w:rPr>
        <w:t xml:space="preserve">Contribución a objetivos:</w:t>
      </w:r>
      <w:r>
        <w:rPr/>
        <w:t xml:space="preserve"> Fomenta la reflexión colectiva y la valoración de diversas perspectivas para promover acciones responsables y creativas de cuidado ambiental.</w:t>
      </w:r>
      <w:r>
        <w:rPr>
          <w:b w:val="1"/>
          <w:bCs w:val="1"/>
        </w:rPr>
        <w:t xml:space="preserve">Nivel SAMR:</w:t>
      </w:r>
      <w:r>
        <w:rPr/>
        <w:t xml:space="preserve"> Modificación (transforma la presentación tradicional en un intercambio digital interactivo).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Video resumen generado con IA (Ejemplo: Lumen5 o Synthesia)</w:t>
      </w:r>
      <w:br/>
      <w:r>
        <w:rPr>
          <w:b w:val="1"/>
          <w:bCs w:val="1"/>
        </w:rPr>
        <w:t xml:space="preserve">Implementación:</w:t>
      </w:r>
      <w:r>
        <w:rPr/>
        <w:t xml:space="preserve"> El docente o estudiantes pueden crear un video corto automático que resuma las ideas clave y soluciones propuestas, utilizando texto, imágenes y locución generada por IA.</w:t>
      </w:r>
      <w:r>
        <w:rPr>
          <w:b w:val="1"/>
          <w:bCs w:val="1"/>
        </w:rPr>
        <w:t xml:space="preserve">Contribución a objetivos:</w:t>
      </w:r>
      <w:r>
        <w:rPr/>
        <w:t xml:space="preserve"> Refuerza el aprendizaje al sintetizar la información visual y auditivamente, facilitando la comprensión y motivando a la acción ambiental.</w:t>
      </w:r>
      <w:r>
        <w:rPr>
          <w:b w:val="1"/>
          <w:bCs w:val="1"/>
        </w:rPr>
        <w:t xml:space="preserve">Nivel SAMR:</w:t>
      </w:r>
      <w:r>
        <w:rPr/>
        <w:t xml:space="preserve"> Redefinición (crea un producto multimedia innovador que no se podría fácilmente lograr sin IA).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el plan de clase, se pueden implementar las siguientes adaptaciones: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Adaptación de la presentación inicial:</w:t>
      </w:r>
      <w:r>
        <w:rPr/>
        <w:t xml:space="preserve"> Al mostrar la imagen del ecosistema afectado, incluir imágenes y ejemplos que representen la diversidad cultural y ambiental local, considerando comunidades indígenas o rurales cercanas. Esto fomenta el respeto por distintas cosmovisiones y prácticas ecológicas.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Grupos heterogéneos en la actividad del mapa de empatía:</w:t>
      </w:r>
      <w:r>
        <w:rPr/>
        <w:t xml:space="preserve"> Formar grupos intencionadamente diversos en género, trasfondos culturales y habilidades para que los estudiantes aprendan de distintas perspectivas y experiencias.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lenguaje inclusivo y accesible:</w:t>
      </w:r>
      <w:r>
        <w:rPr/>
        <w:t xml:space="preserve"> El docente debe emplear un lenguaje sencillo, evitar tecnicismos innecesarios y ofrecer explicaciones orales y escritas para atender diferentes estilos de aprendizaje y niveles lingüísticos.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En la fase de activación, además de la pregunta abierta, invitar a los estudiantes a compartir experiencias de su contexto familiar o cultural relacionadas con el medio ambiente, para conectar con su realidad y diversidad.</w:t>
      </w:r>
    </w:p>
    <w:p>
      <w:pPr/>
      <w:r>
        <w:rPr>
          <w:b w:val="1"/>
          <w:bCs w:val="1"/>
        </w:rPr>
        <w:t xml:space="preserve">Recursos adicionales y evaluación:</w:t>
      </w:r>
    </w:p>
    <w:p>
      <w:pPr>
        <w:numPr>
          <w:ilvl w:val="0"/>
          <w:numId w:val="29"/>
        </w:numPr>
      </w:pPr>
      <w:r>
        <w:rPr/>
        <w:t xml:space="preserve">Incluir imágenes y testimonios de diversas comunidades locales que viven en entornos afectados, para visibilizar distintas realidades.</w:t>
      </w:r>
    </w:p>
    <w:p>
      <w:pPr>
        <w:numPr>
          <w:ilvl w:val="0"/>
          <w:numId w:val="29"/>
        </w:numPr>
      </w:pPr>
      <w:r>
        <w:rPr/>
        <w:t xml:space="preserve">Permitir que la expresión en el mapa de empatía pueda ser mediante dibujos, esquemas o palabras, facilitando a quienes tengan dificultades con la escritura.</w:t>
      </w:r>
    </w:p>
    <w:p>
      <w:pPr>
        <w:numPr>
          <w:ilvl w:val="0"/>
          <w:numId w:val="29"/>
        </w:numPr>
      </w:pPr>
      <w:r>
        <w:rPr/>
        <w:t xml:space="preserve">Evaluar la participación y comprensión mediante observación cualitativa, valorando la inclusión de perspectivas diversas y la colaboración en equipo.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promueven un ambiente respetuoso y enriquecido por la diversidad cultural y cognitiva, favoreciendo la empatía y el sentido de pertenencia.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la equidad de género en las actividades: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Representación en ejemplos e imágenes:</w:t>
      </w:r>
      <w:r>
        <w:rPr/>
        <w:t xml:space="preserve"> Asegurar que las imágenes, datos y ejemplos incluyan personas de distintos géneros participando activamente en el cuidado ambiental, para romper estereotipos tradicionales.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Roles equitativos en grupos de trabajo:</w:t>
      </w:r>
      <w:r>
        <w:rPr/>
        <w:t xml:space="preserve"> En la actividad grupal, promover que tanto niñas como niños participen en roles variados (líder, relator, diseñador), evitando asignaciones basadas en estereotipos.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guiada sobre género y medio ambiente:</w:t>
      </w:r>
      <w:r>
        <w:rPr/>
        <w:t xml:space="preserve"> Añadir una pregunta en el mapa de empatía o en plenaria: "¿Creen que niñas y niños tienen las mismas oportunidades y responsabilidades para cuidar el ambiente? ¿Por qué?"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Incluir un breve segmento donde se analice cómo la participación de distintos géneros en proyectos ambientales puede fortalecer las soluciones, fomentando la reflexión crítica.</w:t>
      </w:r>
    </w:p>
    <w:p>
      <w:pPr/>
      <w:r>
        <w:rPr>
          <w:b w:val="1"/>
          <w:bCs w:val="1"/>
        </w:rPr>
        <w:t xml:space="preserve">Recursos adicionales y evaluación:</w:t>
      </w:r>
    </w:p>
    <w:p>
      <w:pPr>
        <w:numPr>
          <w:ilvl w:val="0"/>
          <w:numId w:val="31"/>
        </w:numPr>
      </w:pPr>
      <w:r>
        <w:rPr/>
        <w:t xml:space="preserve">Videos cortos o testimonios de jóvenes de ambos géneros involucrados en acciones ambientales.</w:t>
      </w:r>
    </w:p>
    <w:p>
      <w:pPr>
        <w:numPr>
          <w:ilvl w:val="0"/>
          <w:numId w:val="31"/>
        </w:numPr>
      </w:pPr>
      <w:r>
        <w:rPr/>
        <w:t xml:space="preserve">Evaluación formativa considerando la equidad en el trabajo en equipo y la capacidad para identificar y cuestionar estereotipos.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modificaciones fomentan un ambiente libre de prejuicios, fortalecen la autoestima de todas las identidades de género y promueven la participación equitativa.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a estudiantes con necesidades educativas especiales o barreras de aprendizaje: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Materiales accesibles:</w:t>
      </w:r>
      <w:r>
        <w:rPr/>
        <w:t xml:space="preserve"> Proveer hojas para el mapa de empatía en formatos adaptados, como con letra más grande, contrastes adecuados, o versiones digitales con herramientas de lectura en voz alta.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Apoyo personalizado:</w:t>
      </w:r>
      <w:r>
        <w:rPr/>
        <w:t xml:space="preserve"> Organizar apoyo de asistentes o compañeros tutores para estudiantes que requieran ayuda para expresarse o comprender instrucciones, incentivando la colaboración entre pares.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Flexibilidad en la expresión:</w:t>
      </w:r>
      <w:r>
        <w:rPr/>
        <w:t xml:space="preserve"> Permitir que los estudiantes presenten sus aportes en el mapa de empatía mediante dibujos, grabaciones de voz o dramatizaciones, según sus fortalezas y necesidades.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Durante la división en grupos, asignar tareas según las habilidades de cada estudiante, por ejemplo, algunos pueden encargarse de escribir mientras otros diseñan o exponen, adaptando el trabajo a sus capacidades.</w:t>
      </w:r>
    </w:p>
    <w:p>
      <w:pPr/>
      <w:r>
        <w:rPr>
          <w:b w:val="1"/>
          <w:bCs w:val="1"/>
        </w:rPr>
        <w:t xml:space="preserve">Recursos adicionales y evaluación:</w:t>
      </w:r>
    </w:p>
    <w:p>
      <w:pPr>
        <w:numPr>
          <w:ilvl w:val="0"/>
          <w:numId w:val="33"/>
        </w:numPr>
      </w:pPr>
      <w:r>
        <w:rPr/>
        <w:t xml:space="preserve">Uso de herramientas digitales accesibles para la creación de mapas de empatía (como aplicaciones simples que permitan audio y texto).</w:t>
      </w:r>
    </w:p>
    <w:p>
      <w:pPr>
        <w:numPr>
          <w:ilvl w:val="0"/>
          <w:numId w:val="33"/>
        </w:numPr>
      </w:pPr>
      <w:r>
        <w:rPr/>
        <w:t xml:space="preserve">Evaluación basada en la participación activa y el esfuerzo individual, no solo en el producto final, valorando la diversidad de formas de aprendizaje.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aseguran que todos los estudiantes puedan participar plenamente, desarrollando confianza y habilidades de manera inclusiva y respetuosa de sus necesidades.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89E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5D9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724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EA3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264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C8B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606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AD9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5C0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D08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061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3AD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26A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A5A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A56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143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3D7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B41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8E3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DB7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84C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7B5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5A1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1A4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2146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0C7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1F3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931C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81CA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79C1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C7F6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A551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80AF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2026-09-25T20:20:10-05:00</dcterms:created>
  <dcterms:modified xsi:type="dcterms:W3CDTF">2026-09-25T20:20:10-05:00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