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Sesiones de Aprendizaje Significativas para Niños de Cinco Años</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tiene como propósito guiar a estudiantes universitarios de la Licenciatura en Educación Inicial en el diseño y elaboración de sesiones de aprendizaje pertinentes para niños de cinco años. A través de esta experiencia formativa, los futuros docentes aprenderán a considerar aspectos fundamentales del desarrollo infantil, las características cognitivas, emocionales y sociales de los niños, así como la adaptación de contenidos y actividades a sus necesidades específicas.</w:t>
      </w:r>
    </w:p>
    <w:p>
      <w:pPr/>
      <w:r>
        <w:rPr/>
        <w:t xml:space="preserve">El aprendizaje será vivencial y colaborativo, permitiendo que los estudiantes comprendan la importancia de planificar sesiones que promuevan el aprendizaje activo, significativo y ajustado a la realidad del aula de educación inicial. Este conocimiento es vital para que los futuros educadores puedan construir ambientes de aprendizaje inclusivos y efectivos que impacten positivamente en la formación integral de los niños.</w:t>
      </w:r>
    </w:p>
    <w:p>
      <w:pPr/>
      <w:r>
        <w:rPr/>
        <w:t xml:space="preserve">Además, la elaboración de sesiones pertinentes conecta con la práctica profesional real de los estudiantes, quienes enfrentarán el reto de diseñar estrategias didácticas adecuadas, fomentando competencias que serán esenciales en su desarrollo profesional y en la mejora continua de la calidad educativa.</w:t>
      </w:r>
    </w:p>
    <w:p/>
    <w:p>
      <w:pPr/>
      <w:r>
        <w:rPr>
          <w:color w:val="2b6cb0"/>
          <w:sz w:val="28"/>
          <w:szCs w:val="28"/>
          <w:b w:val="1"/>
          <w:bCs w:val="1"/>
        </w:rPr>
        <w:t xml:space="preserve">Objetivos de Aprendizaje</w:t>
      </w:r>
    </w:p>
    <w:p>
      <w:pPr>
        <w:numPr>
          <w:ilvl w:val="0"/>
          <w:numId w:val="1"/>
        </w:numPr>
      </w:pPr>
      <w:r>
        <w:rPr/>
        <w:t xml:space="preserve">Analizar las características de desarrollo de niños de cinco años para fundamentar el diseño de sesiones de aprendizaje.</w:t>
      </w:r>
    </w:p>
    <w:p>
      <w:pPr>
        <w:numPr>
          <w:ilvl w:val="0"/>
          <w:numId w:val="1"/>
        </w:numPr>
      </w:pPr>
      <w:r>
        <w:rPr/>
        <w:t xml:space="preserve">Diseñar una sesión de aprendizaje pertinente y centrada en las necesidades y competencias de niños de cinco años.</w:t>
      </w:r>
    </w:p>
    <w:p>
      <w:pPr>
        <w:numPr>
          <w:ilvl w:val="0"/>
          <w:numId w:val="1"/>
        </w:numPr>
      </w:pPr>
      <w:r>
        <w:rPr/>
        <w:t xml:space="preserve">Evaluar la pertinencia y coherencia de las actividades propuestas en la sesión en función del desarrollo infantil y los objetivos de aprendizaje.</w:t>
      </w:r>
    </w:p>
    <w:p>
      <w:pPr>
        <w:numPr>
          <w:ilvl w:val="0"/>
          <w:numId w:val="1"/>
        </w:numPr>
      </w:pPr>
      <w:r>
        <w:rPr/>
        <w:t xml:space="preserve">Argumentar la importancia de adaptar estrategias didácticas para promover un aprendizaje activo y significativo en niños de cinco años.</w:t>
      </w:r>
    </w:p>
    <w:p/>
    <w:p>
      <w:pPr/>
      <w:r>
        <w:rPr>
          <w:color w:val="2b6cb0"/>
          <w:sz w:val="28"/>
          <w:szCs w:val="28"/>
          <w:b w:val="1"/>
          <w:bCs w:val="1"/>
        </w:rPr>
        <w:t xml:space="preserve">Recursos Necesarios</w:t>
      </w:r>
    </w:p>
    <w:p>
      <w:pPr>
        <w:numPr>
          <w:ilvl w:val="0"/>
          <w:numId w:val="2"/>
        </w:numPr>
      </w:pPr>
      <w:r>
        <w:rPr/>
        <w:t xml:space="preserve">Material impreso: Guía básica sobre desarrollo infantil para niños de cinco años (1 por grupo).</w:t>
      </w:r>
    </w:p>
    <w:p>
      <w:pPr>
        <w:numPr>
          <w:ilvl w:val="0"/>
          <w:numId w:val="2"/>
        </w:numPr>
      </w:pPr>
      <w:r>
        <w:rPr/>
        <w:t xml:space="preserve">Computadora con proyector y conexión a internet para recursos audiovisuales.</w:t>
      </w:r>
    </w:p>
    <w:p>
      <w:pPr>
        <w:numPr>
          <w:ilvl w:val="0"/>
          <w:numId w:val="2"/>
        </w:numPr>
      </w:pPr>
      <w:r>
        <w:rPr/>
        <w:t xml:space="preserve">Cartulinas, marcadores, post-its y hojas blancas para elaboración de materiales.</w:t>
      </w:r>
    </w:p>
    <w:p>
      <w:pPr>
        <w:numPr>
          <w:ilvl w:val="0"/>
          <w:numId w:val="2"/>
        </w:numPr>
      </w:pPr>
      <w:r>
        <w:rPr/>
        <w:t xml:space="preserve">Plataforma digital para compartir documentos (Google Drive o similar).</w:t>
      </w:r>
    </w:p>
    <w:p>
      <w:pPr>
        <w:numPr>
          <w:ilvl w:val="0"/>
          <w:numId w:val="2"/>
        </w:numPr>
      </w:pPr>
      <w:r>
        <w:rPr/>
        <w:t xml:space="preserve">Videos breves sobre sesiones de aprendizaje en educación inicial (2-3 videos de 5 minutos cada uno).</w:t>
      </w:r>
    </w:p>
    <w:p>
      <w:pPr>
        <w:numPr>
          <w:ilvl w:val="0"/>
          <w:numId w:val="2"/>
        </w:numPr>
      </w:pPr>
      <w:r>
        <w:rPr/>
        <w:t xml:space="preserve">Presentación digital con conceptos clave y ejemplos (PowerPoint o PDF).</w:t>
      </w:r>
    </w:p>
    <w:p/>
    <w:p>
      <w:pPr/>
      <w:r>
        <w:rPr>
          <w:color w:val="2b6cb0"/>
          <w:sz w:val="28"/>
          <w:szCs w:val="28"/>
          <w:b w:val="1"/>
          <w:bCs w:val="1"/>
        </w:rPr>
        <w:t xml:space="preserve">Requisitos Previos</w:t>
      </w:r>
    </w:p>
    <w:p>
      <w:pPr>
        <w:numPr>
          <w:ilvl w:val="0"/>
          <w:numId w:val="3"/>
        </w:numPr>
      </w:pPr>
      <w:r>
        <w:rPr/>
        <w:t xml:space="preserve">Conocimientos previos sobre fundamentos de la educación inicial y características del desarrollo infantil.</w:t>
      </w:r>
    </w:p>
    <w:p>
      <w:pPr>
        <w:numPr>
          <w:ilvl w:val="0"/>
          <w:numId w:val="3"/>
        </w:numPr>
      </w:pPr>
      <w:r>
        <w:rPr/>
        <w:t xml:space="preserve">Habilidades básicas en trabajo colaborativo y manejo de herramientas digitales.</w:t>
      </w:r>
    </w:p>
    <w:p>
      <w:pPr>
        <w:numPr>
          <w:ilvl w:val="0"/>
          <w:numId w:val="3"/>
        </w:numPr>
      </w:pPr>
      <w:r>
        <w:rPr/>
        <w:t xml:space="preserve">Experiencia previa en la elaboración o análisis de planes o sesiones de aprendizaje.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r>
        <w:rPr/>
        <w:t xml:space="preserve"> Introducir a los estudiantes en la importancia de diseñar sesiones de aprendizaje pertinentes para niños de cinco años, contextualizando el tema y activando conocimientos previos sobre desarrollo infantil y planificación educativa.</w:t>
      </w:r>
    </w:p>
    <w:p>
      <w:pPr/>
      <w:r>
        <w:rPr>
          <w:b w:val="1"/>
          <w:bCs w:val="1"/>
        </w:rPr>
        <w:t xml:space="preserve">Activación de conocimientos previos</w:t>
      </w:r>
    </w:p>
    <w:p>
      <w:pPr/>
      <w:r>
        <w:rPr>
          <w:b w:val="1"/>
          <w:bCs w:val="1"/>
        </w:rPr>
        <w:t xml:space="preserve">Docente:</w:t>
      </w:r>
      <w:r>
        <w:rPr/>
        <w:t xml:space="preserve"> "Para comenzar, reflexionaremos sobre las características que hacen únicas a las sesiones de aprendizaje para niños de cinco años. ¿Qué aspectos consideramos esenciales al planificar para esta edad? Por favor, en grupos de 3 a 4 personas, discutan y anoten al menos tres características clave."</w:t>
      </w:r>
    </w:p>
    <w:p>
      <w:pPr>
        <w:numPr>
          <w:ilvl w:val="0"/>
          <w:numId w:val="4"/>
        </w:numPr>
      </w:pPr>
      <w:r>
        <w:rPr>
          <w:b w:val="1"/>
          <w:bCs w:val="1"/>
        </w:rPr>
        <w:t xml:space="preserve">Estudiantes:</w:t>
      </w:r>
      <w:r>
        <w:rPr/>
        <w:t xml:space="preserve"> Forman grupos pequeños, discuten y registran características como atención limitada, necesidad de actividades lúdicas, desarrollo motor y emocional, etc.</w:t>
      </w:r>
    </w:p>
    <w:p>
      <w:pPr/>
      <w:r>
        <w:rPr>
          <w:b w:val="1"/>
          <w:bCs w:val="1"/>
        </w:rPr>
        <w:t xml:space="preserve">Motivación y enganche</w:t>
      </w:r>
    </w:p>
    <w:p>
      <w:pPr/>
      <w:r>
        <w:rPr>
          <w:b w:val="1"/>
          <w:bCs w:val="1"/>
        </w:rPr>
        <w:t xml:space="preserve">Docente:</w:t>
      </w:r>
      <w:r>
        <w:rPr/>
        <w:t xml:space="preserve"> "Les compartiré un dato interesante: estudios muestran que el diseño de sesiones adecuadas en educación inicial impacta directamente en el desarrollo cognitivo y socioemocional de los niños, fomentando mejores resultados académicos a largo plazo. ¿Quién quiere descubrir cómo lograr que sus sesiones sean realmente efectivas y significativas para los niños?"</w:t>
      </w:r>
    </w:p>
    <w:p>
      <w:pPr>
        <w:numPr>
          <w:ilvl w:val="0"/>
          <w:numId w:val="5"/>
        </w:numPr>
      </w:pPr>
      <w:r>
        <w:rPr>
          <w:b w:val="1"/>
          <w:bCs w:val="1"/>
        </w:rPr>
        <w:t xml:space="preserve">Estudiantes:</w:t>
      </w:r>
      <w:r>
        <w:rPr/>
        <w:t xml:space="preserve"> Escuchan con interés y manifiestan expectativas para la sesión.</w:t>
      </w:r>
    </w:p>
    <w:p>
      <w:pPr/>
      <w:r>
        <w:rPr>
          <w:b w:val="1"/>
          <w:bCs w:val="1"/>
        </w:rPr>
        <w:t xml:space="preserve">Contextualización</w:t>
      </w:r>
    </w:p>
    <w:p>
      <w:pPr/>
      <w:r>
        <w:rPr>
          <w:b w:val="1"/>
          <w:bCs w:val="1"/>
        </w:rPr>
        <w:t xml:space="preserve">Docente:</w:t>
      </w:r>
      <w:r>
        <w:rPr/>
        <w:t xml:space="preserve"> "Entenderemos cómo las decisiones que tomamos al planificar afectan directamente el aprendizaje y bienestar de los niños. Al finalizar, estarán capacitados para diseñar sesiones que realmente respondan a sus necesidades y potencialidades."</w:t>
      </w:r>
    </w:p>
    <w:p>
      <w:pPr>
        <w:numPr>
          <w:ilvl w:val="0"/>
          <w:numId w:val="6"/>
        </w:numPr>
      </w:pPr>
      <w:r>
        <w:rPr>
          <w:b w:val="1"/>
          <w:bCs w:val="1"/>
        </w:rPr>
        <w:t xml:space="preserve">Estudiantes:</w:t>
      </w:r>
      <w:r>
        <w:rPr/>
        <w:t xml:space="preserve"> Reconocen la relevancia práctica de la sesión para su formación y futuro profesional.</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r>
        <w:rPr/>
        <w:t xml:space="preserve"> El docente presenta brevemente los fundamentos teóricos sobre características del desarrollo de niños de cinco años y consideraciones para el diseño de sesiones de aprendizaje pertinentes, apoyándose en material audiovisual y la guía impresa entregada.</w:t>
      </w:r>
    </w:p>
    <w:p>
      <w:pPr/>
      <w:r>
        <w:rPr>
          <w:b w:val="1"/>
          <w:bCs w:val="1"/>
        </w:rPr>
        <w:t xml:space="preserve">Actividad 1: Análisis colaborativo de sesiones modelo</w:t>
      </w:r>
    </w:p>
    <w:p>
      <w:pPr>
        <w:numPr>
          <w:ilvl w:val="0"/>
          <w:numId w:val="7"/>
        </w:numPr>
      </w:pPr>
      <w:r>
        <w:rPr>
          <w:b w:val="1"/>
          <w:bCs w:val="1"/>
        </w:rPr>
        <w:t xml:space="preserve">Objetivo:</w:t>
      </w:r>
      <w:r>
        <w:rPr/>
        <w:t xml:space="preserve"> Analizar características y pertinencia de sesiones diseñadas para niños de cinco años.</w:t>
      </w:r>
    </w:p>
    <w:p>
      <w:pPr>
        <w:numPr>
          <w:ilvl w:val="0"/>
          <w:numId w:val="7"/>
        </w:numPr>
      </w:pPr>
      <w:r>
        <w:rPr>
          <w:b w:val="1"/>
          <w:bCs w:val="1"/>
        </w:rPr>
        <w:t xml:space="preserve">Instrucciones:</w:t>
      </w:r>
    </w:p>
    <w:p>
      <w:pPr>
        <w:numPr>
          <w:ilvl w:val="1"/>
          <w:numId w:val="7"/>
        </w:numPr>
      </w:pPr>
      <w:r>
        <w:rPr/>
        <w:t xml:space="preserve">El docente divide la clase en grupos de 4.</w:t>
      </w:r>
    </w:p>
    <w:p>
      <w:pPr>
        <w:numPr>
          <w:ilvl w:val="1"/>
          <w:numId w:val="7"/>
        </w:numPr>
      </w:pPr>
      <w:r>
        <w:rPr/>
        <w:t xml:space="preserve">Cada grupo recibe un video corto (5 min) que muestra una sesión de aprendizaje para niños de cinco años.</w:t>
      </w:r>
    </w:p>
    <w:p>
      <w:pPr>
        <w:numPr>
          <w:ilvl w:val="1"/>
          <w:numId w:val="7"/>
        </w:numPr>
      </w:pPr>
      <w:r>
        <w:rPr/>
        <w:t xml:space="preserve">Los estudiantes observan el video y, con base en la guía, identifican elementos efectivos y aspectos mejorables.</w:t>
      </w:r>
    </w:p>
    <w:p>
      <w:pPr>
        <w:numPr>
          <w:ilvl w:val="1"/>
          <w:numId w:val="7"/>
        </w:numPr>
      </w:pPr>
      <w:r>
        <w:rPr/>
        <w:t xml:space="preserve">Discuten y elaboran un listado de consideraciones clave para la elaboración de sesiones pertinentes.</w:t>
      </w:r>
    </w:p>
    <w:p>
      <w:pPr>
        <w:numPr>
          <w:ilvl w:val="0"/>
          <w:numId w:val="7"/>
        </w:numPr>
      </w:pPr>
      <w:r>
        <w:rPr>
          <w:b w:val="1"/>
          <w:bCs w:val="1"/>
        </w:rPr>
        <w:t xml:space="preserve">Organización:</w:t>
      </w:r>
      <w:r>
        <w:rPr/>
        <w:t xml:space="preserve"> Grupos de 4 integrantes.</w:t>
      </w:r>
    </w:p>
    <w:p>
      <w:pPr>
        <w:numPr>
          <w:ilvl w:val="0"/>
          <w:numId w:val="7"/>
        </w:numPr>
      </w:pPr>
      <w:r>
        <w:rPr>
          <w:b w:val="1"/>
          <w:bCs w:val="1"/>
        </w:rPr>
        <w:t xml:space="preserve">Producto:</w:t>
      </w:r>
      <w:r>
        <w:rPr/>
        <w:t xml:space="preserve"> Listado escrito con al menos 5 consideraciones.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el acceso a videos, orienta con preguntas guía: "¿Cómo se adaptan las actividades al desarrollo de los niños? ¿Hay variedad de estrategias? ¿Se fomenta la participación activa?" Observa interacción y apoya con retroalimentación oportuna.</w:t>
      </w:r>
    </w:p>
    <w:p>
      <w:pPr/>
      <w:r>
        <w:rPr>
          <w:b w:val="1"/>
          <w:bCs w:val="1"/>
        </w:rPr>
        <w:t xml:space="preserve">Actividad 2: Diseño colaborativo de una sesión de aprendizaje</w:t>
      </w:r>
    </w:p>
    <w:p>
      <w:pPr>
        <w:numPr>
          <w:ilvl w:val="0"/>
          <w:numId w:val="8"/>
        </w:numPr>
      </w:pPr>
      <w:r>
        <w:rPr>
          <w:b w:val="1"/>
          <w:bCs w:val="1"/>
        </w:rPr>
        <w:t xml:space="preserve">Objetivo:</w:t>
      </w:r>
      <w:r>
        <w:rPr/>
        <w:t xml:space="preserve"> Diseñar una sesión de aprendizaje pertinente para niños de cinco años, aplicando conceptos y criterios analizados.</w:t>
      </w:r>
    </w:p>
    <w:p>
      <w:pPr>
        <w:numPr>
          <w:ilvl w:val="0"/>
          <w:numId w:val="8"/>
        </w:numPr>
      </w:pPr>
      <w:r>
        <w:rPr>
          <w:b w:val="1"/>
          <w:bCs w:val="1"/>
        </w:rPr>
        <w:t xml:space="preserve">Instrucciones:</w:t>
      </w:r>
    </w:p>
    <w:p>
      <w:pPr>
        <w:numPr>
          <w:ilvl w:val="1"/>
          <w:numId w:val="8"/>
        </w:numPr>
      </w:pPr>
      <w:r>
        <w:rPr/>
        <w:t xml:space="preserve">En los mismos grupos, los estudiantes diseñan una sesión de aprendizaje que incluya: objetivos claros, actividades ajustadas a la edad, estrategias didácticas y criterios de evaluación.</w:t>
      </w:r>
    </w:p>
    <w:p>
      <w:pPr>
        <w:numPr>
          <w:ilvl w:val="1"/>
          <w:numId w:val="8"/>
        </w:numPr>
      </w:pPr>
      <w:r>
        <w:rPr/>
        <w:t xml:space="preserve">Utilizan materiales impresos y recursos para elaborar un esquema o mapa conceptual de la sesión.</w:t>
      </w:r>
    </w:p>
    <w:p>
      <w:pPr>
        <w:numPr>
          <w:ilvl w:val="1"/>
          <w:numId w:val="8"/>
        </w:numPr>
      </w:pPr>
      <w:r>
        <w:rPr/>
        <w:t xml:space="preserve">Preparan una presentación breve para compartir con el resto de la clase.</w:t>
      </w:r>
    </w:p>
    <w:p>
      <w:pPr>
        <w:numPr>
          <w:ilvl w:val="0"/>
          <w:numId w:val="8"/>
        </w:numPr>
      </w:pPr>
      <w:r>
        <w:rPr>
          <w:b w:val="1"/>
          <w:bCs w:val="1"/>
        </w:rPr>
        <w:t xml:space="preserve">Organización:</w:t>
      </w:r>
      <w:r>
        <w:rPr/>
        <w:t xml:space="preserve"> Grupos de 4 integrantes.</w:t>
      </w:r>
    </w:p>
    <w:p>
      <w:pPr>
        <w:numPr>
          <w:ilvl w:val="0"/>
          <w:numId w:val="8"/>
        </w:numPr>
      </w:pPr>
      <w:r>
        <w:rPr>
          <w:b w:val="1"/>
          <w:bCs w:val="1"/>
        </w:rPr>
        <w:t xml:space="preserve">Producto:</w:t>
      </w:r>
      <w:r>
        <w:rPr/>
        <w:t xml:space="preserve"> Esquema escrito y presentación oral (5 minutos por grupo).</w:t>
      </w:r>
    </w:p>
    <w:p>
      <w:pPr>
        <w:numPr>
          <w:ilvl w:val="0"/>
          <w:numId w:val="8"/>
        </w:numPr>
      </w:pPr>
      <w:r>
        <w:rPr>
          <w:b w:val="1"/>
          <w:bCs w:val="1"/>
        </w:rPr>
        <w:t xml:space="preserve">Tiempo:</w:t>
      </w:r>
      <w:r>
        <w:rPr/>
        <w:t xml:space="preserve"> 80 minutos (60 para elaboración, 20 para presentaciones).</w:t>
      </w:r>
    </w:p>
    <w:p>
      <w:pPr>
        <w:numPr>
          <w:ilvl w:val="0"/>
          <w:numId w:val="8"/>
        </w:numPr>
      </w:pPr>
      <w:r>
        <w:rPr>
          <w:b w:val="1"/>
          <w:bCs w:val="1"/>
        </w:rPr>
        <w:t xml:space="preserve">Rol docente:</w:t>
      </w:r>
      <w:r>
        <w:rPr/>
        <w:t xml:space="preserve"> Monitorea el avance, formula preguntas para profundizar: "¿Cómo garantizan que las actividades respondan a las necesidades de los niños? ¿Qué estrategias promueven el aprendizaje activo? ¿Cómo evaluarán el logro de los objetivos?" Facilita recursos y apoya a grupos que requieran más ayuda.</w:t>
      </w:r>
    </w:p>
    <w:p>
      <w:pPr/>
      <w:r>
        <w:rPr>
          <w:b w:val="1"/>
          <w:bCs w:val="1"/>
        </w:rPr>
        <w:t xml:space="preserve">Actividad 3: Debate reflexivo sobre la pertinencia y adaptación</w:t>
      </w:r>
    </w:p>
    <w:p>
      <w:pPr>
        <w:numPr>
          <w:ilvl w:val="0"/>
          <w:numId w:val="9"/>
        </w:numPr>
      </w:pPr>
      <w:r>
        <w:rPr>
          <w:b w:val="1"/>
          <w:bCs w:val="1"/>
        </w:rPr>
        <w:t xml:space="preserve">Objetivo:</w:t>
      </w:r>
      <w:r>
        <w:rPr/>
        <w:t xml:space="preserve"> Argumentar la importancia de adaptar las sesiones de aprendizaje a las características de los niños.</w:t>
      </w:r>
    </w:p>
    <w:p>
      <w:pPr>
        <w:numPr>
          <w:ilvl w:val="0"/>
          <w:numId w:val="9"/>
        </w:numPr>
      </w:pPr>
      <w:r>
        <w:rPr>
          <w:b w:val="1"/>
          <w:bCs w:val="1"/>
        </w:rPr>
        <w:t xml:space="preserve">Instrucciones:</w:t>
      </w:r>
    </w:p>
    <w:p>
      <w:pPr>
        <w:numPr>
          <w:ilvl w:val="1"/>
          <w:numId w:val="9"/>
        </w:numPr>
      </w:pPr>
      <w:r>
        <w:rPr/>
        <w:t xml:space="preserve">En plenaria, el docente plantea la pregunta: "¿Qué riesgos existen si no adaptamos las sesiones a las características de los niños de cinco años?"</w:t>
      </w:r>
    </w:p>
    <w:p>
      <w:pPr>
        <w:numPr>
          <w:ilvl w:val="1"/>
          <w:numId w:val="9"/>
        </w:numPr>
      </w:pPr>
      <w:r>
        <w:rPr/>
        <w:t xml:space="preserve">Los estudiantes discuten y exponen argumentos basados en las actividades previas y su experiencia.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Conclusiones escritas en una cartelera o documento compartido.</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Modera el debate, asegura participación equitativa, resume y destaca puntos clave para consolidar aprendizajes.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una pequeña rúbrica para evaluar la sesión diseñada, enfocándose en criterios de pertinencia y desarrollo infantil.</w:t>
      </w:r>
    </w:p>
    <w:p>
      <w:pPr>
        <w:numPr>
          <w:ilvl w:val="0"/>
          <w:numId w:val="10"/>
        </w:numPr>
      </w:pPr>
      <w:r>
        <w:rPr>
          <w:b w:val="1"/>
          <w:bCs w:val="1"/>
        </w:rPr>
        <w:t xml:space="preserve">Para estudiantes con dificultades:</w:t>
      </w:r>
      <w:r>
        <w:rPr/>
        <w:t xml:space="preserve"> Ofrecer apoyo directo con ejemplos concretos, guías paso a paso y acompañamiento personalizado durante el diseño colaborativo.</w:t>
      </w:r>
    </w:p>
    <w:p>
      <w:pPr/>
      <w:r>
        <w:rPr>
          <w:b w:val="1"/>
          <w:bCs w:val="1"/>
        </w:rPr>
        <w:t xml:space="preserve">Transiciones</w:t>
      </w:r>
    </w:p>
    <w:p>
      <w:pPr/>
      <w:r>
        <w:rPr/>
        <w:t xml:space="preserve">Al finalizar el análisis de videos, el docente conecta la reflexión con el diseño de sesiones: "Ahora que conocemos ejemplos y criterios, es momento de aplicar estos conocimientos creando nuestra propia sesión." Después del diseño, se transita al debate para profundizar en la importancia práctica y reflexiva del tema.</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r>
        <w:rPr/>
        <w:t xml:space="preserve"> Se realiza un mapa mental colectivo en la pizarra digital o física, donde se resumen las principales consideraciones para elaborar sesiones de aprendizaje pertinentes para niños de cinco años, integrando aportes de todos los grupos.</w:t>
      </w:r>
    </w:p>
    <w:p>
      <w:pPr/>
      <w:r>
        <w:rPr>
          <w:b w:val="1"/>
          <w:bCs w:val="1"/>
        </w:rPr>
        <w:t xml:space="preserve">Reflexión metacognitiva:</w:t>
      </w:r>
      <w:r>
        <w:rPr/>
        <w:t xml:space="preserve"> El docente plantea las siguientes preguntas para que los estudiantes respondan por escrito en un breve ticket de salida:</w:t>
      </w:r>
    </w:p>
    <w:p>
      <w:pPr>
        <w:numPr>
          <w:ilvl w:val="0"/>
          <w:numId w:val="11"/>
        </w:numPr>
      </w:pPr>
      <w:r>
        <w:rPr/>
        <w:t xml:space="preserve">¿Cuál fue el aspecto más importante que aprendí hoy sobre diseñar sesiones para niños de cinco años?</w:t>
      </w:r>
    </w:p>
    <w:p>
      <w:pPr>
        <w:numPr>
          <w:ilvl w:val="0"/>
          <w:numId w:val="11"/>
        </w:numPr>
      </w:pPr>
      <w:r>
        <w:rPr/>
        <w:t xml:space="preserve">¿Cómo puedo aplicar este conocimiento en mi futura práctica docente?</w:t>
      </w:r>
    </w:p>
    <w:p>
      <w:pPr>
        <w:numPr>
          <w:ilvl w:val="0"/>
          <w:numId w:val="11"/>
        </w:numPr>
      </w:pPr>
      <w:r>
        <w:rPr/>
        <w:t xml:space="preserve">¿Qué dudas o retos identifico al elaborar sesiones pertinentes?</w:t>
      </w:r>
    </w:p>
    <w:p>
      <w:pPr/>
      <w:r>
        <w:rPr>
          <w:b w:val="1"/>
          <w:bCs w:val="1"/>
        </w:rPr>
        <w:t xml:space="preserve">Retroalimentación:</w:t>
      </w:r>
      <w:r>
        <w:rPr/>
        <w:t xml:space="preserve"> El docente revisa las respuestas, ofrece comentarios generales destacando logros y sugiriendo áreas de mejora, haciendo énfasis en la aplicación práctica y la reflexión continua.</w:t>
      </w:r>
    </w:p>
    <w:p>
      <w:pPr/>
      <w:r>
        <w:rPr>
          <w:b w:val="1"/>
          <w:bCs w:val="1"/>
        </w:rPr>
        <w:t xml:space="preserve">Transferencia:</w:t>
      </w:r>
      <w:r>
        <w:rPr/>
        <w:t xml:space="preserve"> Se motiva a los estudiantes a aplicar lo aprendido en su próxima práctica profesional y a continuar explorando estrategias didácticas para educación inicial.</w:t>
      </w:r>
    </w:p>
    <w:p>
      <w:pPr/>
      <w:r>
        <w:rPr>
          <w:b w:val="1"/>
          <w:bCs w:val="1"/>
        </w:rPr>
        <w:t xml:space="preserve">Tarea o reto:</w:t>
      </w:r>
      <w:r>
        <w:rPr/>
        <w:t xml:space="preserve"> Diseñar individualmente una sesión completa para niños de cinco años incorporando los aprendizajes de la sesión, que será revisada y comentada en la próxima clase.</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w:t>
      </w:r>
    </w:p>
    <w:p>
      <w:pPr>
        <w:numPr>
          <w:ilvl w:val="0"/>
          <w:numId w:val="12"/>
        </w:numPr>
      </w:pPr>
      <w:r>
        <w:rPr>
          <w:b w:val="1"/>
          <w:bCs w:val="1"/>
        </w:rPr>
        <w:t xml:space="preserve">Criterios de evaluación:</w:t>
      </w:r>
    </w:p>
    <w:p>
      <w:pPr>
        <w:numPr>
          <w:ilvl w:val="1"/>
          <w:numId w:val="12"/>
        </w:numPr>
      </w:pPr>
      <w:r>
        <w:rPr/>
        <w:t xml:space="preserve">Análisis crítico y fundamentado de sesiones modelo (vinculado al objetivo 1).</w:t>
      </w:r>
    </w:p>
    <w:p>
      <w:pPr>
        <w:numPr>
          <w:ilvl w:val="1"/>
          <w:numId w:val="12"/>
        </w:numPr>
      </w:pPr>
      <w:r>
        <w:rPr/>
        <w:t xml:space="preserve">Coherencia y pertinencia en el diseño de la sesión (vinculado al objetivo 2).</w:t>
      </w:r>
    </w:p>
    <w:p>
      <w:pPr>
        <w:numPr>
          <w:ilvl w:val="1"/>
          <w:numId w:val="12"/>
        </w:numPr>
      </w:pPr>
      <w:r>
        <w:rPr/>
        <w:t xml:space="preserve">Capacidad para evaluar la adecuación de actividades y estrategias (vinculado al objetivo 3).</w:t>
      </w:r>
    </w:p>
    <w:p>
      <w:pPr>
        <w:numPr>
          <w:ilvl w:val="1"/>
          <w:numId w:val="12"/>
        </w:numPr>
      </w:pPr>
      <w:r>
        <w:rPr/>
        <w:t xml:space="preserve">Argumentación clara sobre la importancia de la adaptación de sesiones (vinculado al objetivo 4).</w:t>
      </w:r>
    </w:p>
    <w:p>
      <w:pPr>
        <w:numPr>
          <w:ilvl w:val="0"/>
          <w:numId w:val="12"/>
        </w:numPr>
      </w:pPr>
      <w:r>
        <w:rPr>
          <w:b w:val="1"/>
          <w:bCs w:val="1"/>
        </w:rPr>
        <w:t xml:space="preserve">Instrumentos sugeridos:</w:t>
      </w:r>
      <w:r>
        <w:rPr/>
        <w:t xml:space="preserve"> Lista de cotejo para observar participación y aportes en grupo, rúbrica para evaluar diseño de sesión, observación directa durante debates, autoevaluación escrita en ticket de salida y coevaluación entre pares.</w:t>
      </w:r>
    </w:p>
    <w:p>
      <w:pPr>
        <w:numPr>
          <w:ilvl w:val="0"/>
          <w:numId w:val="12"/>
        </w:numPr>
      </w:pPr>
      <w:r>
        <w:rPr>
          <w:b w:val="1"/>
          <w:bCs w:val="1"/>
        </w:rPr>
        <w:t xml:space="preserve">Evidencias de aprendizaje:</w:t>
      </w:r>
      <w:r>
        <w:rPr/>
        <w:t xml:space="preserve"> Listados de consideraciones, esquemas y presentaciones de sesiones diseñadas, participación en debates y respuestas reflexivas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C0C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B96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FFD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751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1FD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C24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010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A7F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CB6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0A6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DC4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8C5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2026-09-25T21:06:19-05:00</dcterms:created>
  <dcterms:modified xsi:type="dcterms:W3CDTF">2026-09-25T21:06:19-05:00</dcterms:modified>
</cp:coreProperties>
</file>

<file path=docProps/custom.xml><?xml version="1.0" encoding="utf-8"?>
<Properties xmlns="http://schemas.openxmlformats.org/officeDocument/2006/custom-properties" xmlns:vt="http://schemas.openxmlformats.org/officeDocument/2006/docPropsVTypes"/>
</file>