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Decidiendo con Sabiduría: Cómo Elegir Ante un Dilema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aprendan a tomar decisiones cuando enfrentan dilemas, analizando cuidadosamente los pros y contras de cada opción. A través de actividades dinámicas y participativas, los niños comprenderán qué es un dilema, por qué a veces es difícil decidir y cómo aplicar principios éticos para elegir la mejor solución. Esta habilidad es fundamental para su vida cotidiana, ya que constantemente se enfrentan a pequeñas decisiones que afectan su bienestar y el de quienes los rodean.</w:t>
      </w:r>
    </w:p>
    <w:p>
      <w:pPr/>
      <w:r>
        <w:rPr/>
        <w:t xml:space="preserve">El aprendizaje se conecta con situaciones reales que los estudiantes viven en la escuela, en casa y con sus amigos, ayudándolos a ser más responsables y reflexivos. Además, se promueve el respeto por diferentes puntos de vista y la empatía. Utilizando la metodología Diseño Universal para el Aprendizaje, se ofrecen múltiples formas de representación, expresión y motivación para atender la diversidad del aula, asegurando que todos los niños puedan participar y aprender de manera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diferentes opciones y consecuencias ante un dilema.</w:t>
      </w:r>
    </w:p>
    <w:p>
      <w:pPr>
        <w:numPr>
          <w:ilvl w:val="0"/>
          <w:numId w:val="1"/>
        </w:numPr>
      </w:pPr>
      <w:r>
        <w:rPr/>
        <w:t xml:space="preserve">Comparar los pros y contras de cada posible decisión.</w:t>
      </w:r>
    </w:p>
    <w:p>
      <w:pPr>
        <w:numPr>
          <w:ilvl w:val="0"/>
          <w:numId w:val="1"/>
        </w:numPr>
      </w:pPr>
      <w:r>
        <w:rPr/>
        <w:t xml:space="preserve">Argumentar una decisión personal basada en principios éticos.</w:t>
      </w:r>
    </w:p>
    <w:p>
      <w:pPr>
        <w:numPr>
          <w:ilvl w:val="0"/>
          <w:numId w:val="1"/>
        </w:numPr>
      </w:pPr>
      <w:r>
        <w:rPr/>
        <w:t xml:space="preserve">Reflexionar sobre cómo las decisiones afectan a uno mismo y a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pizarras pequeñas (una por grupo).</w:t>
      </w:r>
    </w:p>
    <w:p>
      <w:pPr>
        <w:numPr>
          <w:ilvl w:val="0"/>
          <w:numId w:val="2"/>
        </w:numPr>
      </w:pPr>
      <w:r>
        <w:rPr/>
        <w:t xml:space="preserve">Marcadores de colores (varios para cada grupo).</w:t>
      </w:r>
    </w:p>
    <w:p>
      <w:pPr>
        <w:numPr>
          <w:ilvl w:val="0"/>
          <w:numId w:val="2"/>
        </w:numPr>
      </w:pPr>
      <w:r>
        <w:rPr/>
        <w:t xml:space="preserve">Tarjetas con ejemplos sencillos de dilemas (preparadas por el docente, 4-5 diferentes).</w:t>
      </w:r>
    </w:p>
    <w:p>
      <w:pPr>
        <w:numPr>
          <w:ilvl w:val="0"/>
          <w:numId w:val="2"/>
        </w:numPr>
      </w:pPr>
      <w:r>
        <w:rPr/>
        <w:t xml:space="preserve">Video corto animado sobre toma de decisiones (aproximadamente 3 minutos).</w:t>
      </w:r>
    </w:p>
    <w:p>
      <w:pPr>
        <w:numPr>
          <w:ilvl w:val="0"/>
          <w:numId w:val="2"/>
        </w:numPr>
      </w:pPr>
      <w:r>
        <w:rPr/>
        <w:t xml:space="preserve">Hoja impresa con tabla para analizar pros y contras (una por estudiante).</w:t>
      </w:r>
    </w:p>
    <w:p>
      <w:pPr>
        <w:numPr>
          <w:ilvl w:val="0"/>
          <w:numId w:val="2"/>
        </w:numPr>
      </w:pPr>
      <w:r>
        <w:rPr/>
        <w:t xml:space="preserve">Proyector o pantalla para mostrar el video.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>
      <w:pPr>
        <w:numPr>
          <w:ilvl w:val="0"/>
          <w:numId w:val="2"/>
        </w:numPr>
      </w:pPr>
      <w:r>
        <w:rPr/>
        <w:t xml:space="preserve">Tarjetas de emociones con dibujos para facilitar la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qué es una decisión y haber tomado decisiones simples.</w:t>
      </w:r>
    </w:p>
    <w:p>
      <w:pPr>
        <w:numPr>
          <w:ilvl w:val="0"/>
          <w:numId w:val="3"/>
        </w:numPr>
      </w:pPr>
      <w:r>
        <w:rPr/>
        <w:t xml:space="preserve">Habilidades básicas para escuchar y expresar opiniones en grupo.</w:t>
      </w:r>
    </w:p>
    <w:p>
      <w:pPr>
        <w:numPr>
          <w:ilvl w:val="0"/>
          <w:numId w:val="3"/>
        </w:numPr>
      </w:pPr>
      <w:r>
        <w:rPr/>
        <w:t xml:space="preserve">Experiencia previa en trabajar en equipo o parejas.</w:t>
      </w:r>
    </w:p>
    <w:p>
      <w:pPr>
        <w:numPr>
          <w:ilvl w:val="0"/>
          <w:numId w:val="3"/>
        </w:numPr>
      </w:pPr>
      <w:r>
        <w:rPr/>
        <w:t xml:space="preserve">Reconocer algunas emociones básicas como alegría, tristeza o enojo.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Explicar que aprenderemos a decidir con sabiduría cuando tenemos un dilema, viendo las ventajas y desventajas de cada opción.</w:t>
      </w:r>
    </w:p>
    <w:p/>
    <w:p/>
    <w:p>
      <w:pPr/>
      <w:r>
        <w:rPr>
          <w:b w:val="1"/>
          <w:bCs w:val="1"/>
        </w:rPr>
        <w:t xml:space="preserve">Docente:</w:t>
      </w:r>
      <w:r>
        <w:rPr/>
        <w:t xml:space="preserve"> Saluda y dice: “Hoy vamos a aprender a tomar decisiones cuando no sabemos qué hacer, porque a veces tenemos que elegir entre dos opciones que no son fáciles. ¿Les ha pasado alguna vez? Vamos a descubrir juntos cómo pensar para decidir bien.”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muestra imágenes simples (por ejemplo, dos caminos o dos juguetes) y pregunta: “¿Alguna vez tuvieron que elegir entre dos cosas? ¿Qué hicieron?” Los estudiantes responden en plenaria, compartiendo experiencias breves.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muestra un video animado corto (3 minutos) que narra una historia con un dilema sencillo (por ejemplo, compartir un juguete o no). Después del video, el docente pregunta: “¿Qué harían ustedes en esa situación? ¿Por qué?”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conecta: “En nuestra vida diaria, tomar decisiones es importante, porque lo que elegimos afecta a nosotros y a quienes nos rodean. Hoy aprenderemos a pensar en las ventajas y desventajas para decidir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activamente, escuchan el video, responden preguntas y comparten ideas.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El docente explica que un dilema es cuando hay que elegir entre dos opciones difíciles. Presenta un ejemplo concreto en la pizarra: "Si ves a un amigo haciendo algo que no está bien, ¿le dices a un adulto o no? Analizaremos juntos los pros y contras de cada opción." Usa lenguaje simple y apoyos visuales (dibujos o iconos).</w:t>
      </w:r>
    </w:p>
    <w:p/>
    <w:p/>
    <w:p>
      <w:pPr/>
      <w:r>
        <w:rPr>
          <w:b w:val="1"/>
          <w:bCs w:val="1"/>
        </w:rPr>
        <w:t xml:space="preserve">Actividad 1: "Mi Dilema y sus Pros y Contras"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opciones y consecuencias ante un dilema.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una tarjeta con un dilema sencillo y una cartulina para escribir.</w:t>
      </w:r>
    </w:p>
    <w:p>
      <w:pPr>
        <w:numPr>
          <w:ilvl w:val="1"/>
          <w:numId w:val="4"/>
        </w:numPr>
      </w:pPr>
      <w:r>
        <w:rPr/>
        <w:t xml:space="preserve">Indica: “Lean su dilema en grupo y piensen en las ventajas (pros) y desventajas (contras) de cada opción. Escriban o dibujen lo que piensan en la cartulina.”</w:t>
      </w:r>
    </w:p>
    <w:p>
      <w:pPr>
        <w:numPr>
          <w:ilvl w:val="1"/>
          <w:numId w:val="4"/>
        </w:numPr>
      </w:pPr>
      <w:r>
        <w:rPr/>
        <w:t xml:space="preserve">El docente circula, hace preguntas: “¿Qué pasaría si eligieran esa opción? ¿Y si eligen la otra? ¿A quién afecta?”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 o dibujos de pros y contras de cada opción.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participación, guiar con preguntas para profundizar el análisis, apoyar con vocabulario o ejemplos.</w:t>
      </w:r>
    </w:p>
    <w:p>
      <w:pPr/>
      <w:r>
        <w:rPr>
          <w:b w:val="1"/>
          <w:bCs w:val="1"/>
        </w:rPr>
        <w:t xml:space="preserve">Actividad 2: "Comparo y Decido"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pros y contras y argumentar una decisión personal.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estudiante, usando la hoja impresa, escriba o dibuje dos columnas: pros y contras de un dilema que elijan o que les haya tocado en su grupo.</w:t>
      </w:r>
    </w:p>
    <w:p>
      <w:pPr>
        <w:numPr>
          <w:ilvl w:val="1"/>
          <w:numId w:val="5"/>
        </w:numPr>
      </w:pPr>
      <w:r>
        <w:rPr/>
        <w:t xml:space="preserve">Luego, en parejas, comparten sus listas y explican qué decisión tomarían y por qué.</w:t>
      </w:r>
    </w:p>
    <w:p>
      <w:pPr>
        <w:numPr>
          <w:ilvl w:val="1"/>
          <w:numId w:val="5"/>
        </w:numPr>
      </w:pPr>
      <w:r>
        <w:rPr/>
        <w:t xml:space="preserve">El docente pregunta: “¿Cuál opción creen que es mejor? ¿Por qué?”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análisis de pros y contras y explicación oral en pareja.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explicaciones, hacer preguntas que ayuden a justificar la decisión y a considerar el impacto en otros.</w:t>
      </w:r>
    </w:p>
    <w:p>
      <w:pPr/>
      <w:r>
        <w:rPr>
          <w:b w:val="1"/>
          <w:bCs w:val="1"/>
        </w:rPr>
        <w:t xml:space="preserve">Actividad 3: "El Rincón de las Emociones y la Decisión"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cómo las decisiones afectan a uno mismo y a los demás.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dibujos de emociones (felicidad, tristeza, enojo, etc.) y pregunta: “Después de decidir, ¿cómo creen que se sentirán ustedes y las otras personas? Elijan una emoción para cada opción de su dilema.”</w:t>
      </w:r>
    </w:p>
    <w:p>
      <w:pPr>
        <w:numPr>
          <w:ilvl w:val="1"/>
          <w:numId w:val="6"/>
        </w:numPr>
      </w:pPr>
      <w:r>
        <w:rPr/>
        <w:t xml:space="preserve">Los estudiantes seleccionan las tarjetas y explican en grupo qué emociones relacionan con cada decisión.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plenaria según tiempo.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Selección y explicación de emociones vinculadas a decisiones.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expresión emocional, validar sentimientos y conectar con la importancia de pensar en los demás.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crear un dibujo o cómic corto que muestre el dilema y la decisión tomada.</w:t>
      </w:r>
    </w:p>
    <w:p>
      <w:pPr>
        <w:numPr>
          <w:ilvl w:val="0"/>
          <w:numId w:val="7"/>
        </w:numPr>
      </w:pPr>
      <w:r>
        <w:rPr/>
        <w:t xml:space="preserve">Para estudiantes que requieren más apoyo: El docente ofrece ayuda individual para completar la tabla de pros y contras, usando dibujos o palabras clave y apoyo verbal frecuente.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El docente conecta cada actividad recordando que analizar opciones y emociones ayuda a decidir mejor y que cada paso es importante para pensar con cuidado.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El docente propone un "Ticket de Salida" donde cada estudiante escribe o dibuja en una tarjeta una decisión que tomaría ante un dilema y una razón breve basada en pros y contras.</w:t>
      </w:r>
    </w:p>
    <w:p/>
    <w:p/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El docente pregunta en voz alta, esperando respuestas orales o escritas:</w:t>
      </w:r>
    </w:p>
    <w:p>
      <w:pPr>
        <w:numPr>
          <w:ilvl w:val="0"/>
          <w:numId w:val="8"/>
        </w:numPr>
      </w:pPr>
      <w:r>
        <w:rPr/>
        <w:t xml:space="preserve">¿Qué aprendiste hoy sobre cómo tomar decisiones?</w:t>
      </w:r>
    </w:p>
    <w:p>
      <w:pPr>
        <w:numPr>
          <w:ilvl w:val="0"/>
          <w:numId w:val="8"/>
        </w:numPr>
      </w:pPr>
      <w:r>
        <w:rPr/>
        <w:t xml:space="preserve">¿Por qué es importante pensar en las ventajas y desventajas antes de decidir?</w:t>
      </w:r>
    </w:p>
    <w:p>
      <w:pPr>
        <w:numPr>
          <w:ilvl w:val="0"/>
          <w:numId w:val="8"/>
        </w:numPr>
      </w:pPr>
      <w:r>
        <w:rPr/>
        <w:t xml:space="preserve">¿Cómo te puede ayudar esta forma de decidir en tu vida diaria?</w:t>
      </w:r>
    </w:p>
    <w:p/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El docente escucha las respuestas, ofrece comentarios positivos, señala ideas interesantes y corrige suavemente conceptos erróneos para fortalecer el aprendizaje.</w:t>
      </w:r>
    </w:p>
    <w:p/>
    <w:p/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Se sugiere que los estudiantes practiquen en casa con sus familias a identificar pros y contras antes de decidir en situaciones cotidianas, como qué ropa usar, qué comer o cómo compartir.</w:t>
      </w:r>
    </w:p>
    <w:p/>
    <w:p/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Llevar a casa una hoja con un dilema sencillo para discutir en familia y anotar la decisión tomada y por qué, para compartir en la próxima clase.</w:t>
      </w:r>
    </w:p>
    <w:p/>
    <w:p/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las actividades de desarrollo y sumativa en la fase de cierre con el ticket de salida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correctamente opciones y consecuencias (Objetivo 1).</w:t>
      </w:r>
    </w:p>
    <w:p>
      <w:pPr>
        <w:numPr>
          <w:ilvl w:val="0"/>
          <w:numId w:val="9"/>
        </w:numPr>
      </w:pPr>
      <w:r>
        <w:rPr/>
        <w:t xml:space="preserve">Compara pros y contras de manera clara y organizada (Objetivo 2).</w:t>
      </w:r>
    </w:p>
    <w:p>
      <w:pPr>
        <w:numPr>
          <w:ilvl w:val="0"/>
          <w:numId w:val="9"/>
        </w:numPr>
      </w:pPr>
      <w:r>
        <w:rPr/>
        <w:t xml:space="preserve">Argumenta su decisión con razones éticas y personales (Objetivo 3).</w:t>
      </w:r>
    </w:p>
    <w:p>
      <w:pPr>
        <w:numPr>
          <w:ilvl w:val="0"/>
          <w:numId w:val="9"/>
        </w:numPr>
      </w:pPr>
      <w:r>
        <w:rPr/>
        <w:t xml:space="preserve">Reflexiona sobre el impacto de las decisiones en sí mismo y los demás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análisis en grupo.</w:t>
      </w:r>
    </w:p>
    <w:p>
      <w:pPr>
        <w:numPr>
          <w:ilvl w:val="0"/>
          <w:numId w:val="10"/>
        </w:numPr>
      </w:pPr>
      <w:r>
        <w:rPr/>
        <w:t xml:space="preserve">Rúbrica sencilla para evaluar el ticket de salida (claridad, razonamiento y reflexión).</w:t>
      </w:r>
    </w:p>
    <w:p>
      <w:pPr>
        <w:numPr>
          <w:ilvl w:val="0"/>
          <w:numId w:val="10"/>
        </w:numPr>
      </w:pPr>
      <w:r>
        <w:rPr/>
        <w:t xml:space="preserve">Observación directa durante discusiones y actividades.</w:t>
      </w:r>
    </w:p>
    <w:p>
      <w:pPr>
        <w:numPr>
          <w:ilvl w:val="0"/>
          <w:numId w:val="10"/>
        </w:numPr>
      </w:pPr>
      <w:r>
        <w:rPr/>
        <w:t xml:space="preserve">Autoevaluación guiada con preguntas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Cartulinas con pros y contras elaboradas en grupo.</w:t>
      </w:r>
    </w:p>
    <w:p>
      <w:pPr>
        <w:numPr>
          <w:ilvl w:val="0"/>
          <w:numId w:val="11"/>
        </w:numPr>
      </w:pPr>
      <w:r>
        <w:rPr/>
        <w:t xml:space="preserve">Hojas individuales con comparación de pros y contras.</w:t>
      </w:r>
    </w:p>
    <w:p>
      <w:pPr>
        <w:numPr>
          <w:ilvl w:val="0"/>
          <w:numId w:val="11"/>
        </w:numPr>
      </w:pPr>
      <w:r>
        <w:rPr/>
        <w:t xml:space="preserve">Explicaciones orales en parejas y grupo.</w:t>
      </w:r>
    </w:p>
    <w:p>
      <w:pPr>
        <w:numPr>
          <w:ilvl w:val="0"/>
          <w:numId w:val="11"/>
        </w:numPr>
      </w:pPr>
      <w:r>
        <w:rPr/>
        <w:t xml:space="preserve">Ticket de salida con decisión y justificación.</w:t>
      </w:r>
    </w:p>
    <w:p>
      <w:pPr>
        <w:numPr>
          <w:ilvl w:val="0"/>
          <w:numId w:val="11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E71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3AE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789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F18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914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374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796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F0D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DD8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BBFA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E59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2026-09-25T18:39:10-05:00</dcterms:created>
  <dcterms:modified xsi:type="dcterms:W3CDTF">2026-09-25T18:39:10-05:00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