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Nuestra Sociedad: Descubre Sus Componentes Clave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Aprendizaje Invertido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comprendan los componentes fundamentales que conforman una sociedad. A través del método de Aprendizaje Invertido, los alumnos explorarán en casa materiales audiovisuales y lecturas breves sobre los elementos sociales, culturales, económicos y políticos que influyen en su entorno. En clase, aplicarán este conocimiento en actividades colaborativas que fomentan la reflexión y la conexión con su vida diaria. Entender estos componentes es relevante porque permite a los jóvenes reconocer la complejidad del mundo que los rodea, valorar la diversidad y desarrollar una conciencia crítica sobre cómo interactúan y contribuyen en su comunidad. Además, esta comprensión fortalece competencias fundamentales como el análisis, la comunicación y el trabajo en equipo, esenciales para su desarrollo integral y su participación activa en la sociedad.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los principales componentes de la sociedad y sus características.</w:t>
      </w:r>
    </w:p>
    <w:p>
      <w:pPr>
        <w:numPr>
          <w:ilvl w:val="0"/>
          <w:numId w:val="1"/>
        </w:numPr>
      </w:pPr>
      <w:r>
        <w:rPr/>
        <w:t xml:space="preserve">Analizar cómo cada componente influye en la vida cotidiana de los estudiantes y su comunidad.</w:t>
      </w:r>
    </w:p>
    <w:p>
      <w:pPr>
        <w:numPr>
          <w:ilvl w:val="0"/>
          <w:numId w:val="1"/>
        </w:numPr>
      </w:pPr>
      <w:r>
        <w:rPr/>
        <w:t xml:space="preserve">Comparar diferentes ejemplos de componentes sociales para reconocer su diversidad y función.</w:t>
      </w:r>
    </w:p>
    <w:p>
      <w:pPr>
        <w:numPr>
          <w:ilvl w:val="0"/>
          <w:numId w:val="1"/>
        </w:numPr>
      </w:pPr>
      <w:r>
        <w:rPr/>
        <w:t xml:space="preserve">Argumentar la importancia de la interrelación entre los componentes de la sociedad para la convivencia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Video educativo sobre componentes de la sociedad (duración: 8 minutos).</w:t>
      </w:r>
    </w:p>
    <w:p>
      <w:pPr>
        <w:numPr>
          <w:ilvl w:val="0"/>
          <w:numId w:val="2"/>
        </w:numPr>
      </w:pPr>
      <w:r>
        <w:rPr/>
        <w:t xml:space="preserve">Lectura breve impresa: "Los componentes de la sociedad y su impacto".</w:t>
      </w:r>
    </w:p>
    <w:p>
      <w:pPr>
        <w:numPr>
          <w:ilvl w:val="0"/>
          <w:numId w:val="2"/>
        </w:numPr>
      </w:pPr>
      <w:r>
        <w:rPr/>
        <w:t xml:space="preserve">Hojas para mapa conceptual (1 por estudiante).</w:t>
      </w:r>
    </w:p>
    <w:p>
      <w:pPr>
        <w:numPr>
          <w:ilvl w:val="0"/>
          <w:numId w:val="2"/>
        </w:numPr>
      </w:pPr>
      <w:r>
        <w:rPr/>
        <w:t xml:space="preserve">Cartulinas y marcadores para trabajo en grupo (1 set por grupo de 4 estudiantes).</w:t>
      </w:r>
    </w:p>
    <w:p>
      <w:pPr>
        <w:numPr>
          <w:ilvl w:val="0"/>
          <w:numId w:val="2"/>
        </w:numPr>
      </w:pPr>
      <w:r>
        <w:rPr/>
        <w:t xml:space="preserve">Computadora o proyector para mostrar el video.</w:t>
      </w:r>
    </w:p>
    <w:p>
      <w:pPr>
        <w:numPr>
          <w:ilvl w:val="0"/>
          <w:numId w:val="2"/>
        </w:numPr>
      </w:pPr>
      <w:r>
        <w:rPr/>
        <w:t xml:space="preserve">Pizarra y plumones para notas del docente.</w:t>
      </w:r>
    </w:p>
    <w:p>
      <w:pPr>
        <w:numPr>
          <w:ilvl w:val="0"/>
          <w:numId w:val="2"/>
        </w:numPr>
      </w:pPr>
      <w:r>
        <w:rPr/>
        <w:t xml:space="preserve">Cuadernos y bolígrafos para anotaciones personales.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qué es una sociedad y ejemplos simples (aprendido en niveles previos).</w:t>
      </w:r>
    </w:p>
    <w:p>
      <w:pPr>
        <w:numPr>
          <w:ilvl w:val="0"/>
          <w:numId w:val="3"/>
        </w:numPr>
      </w:pPr>
      <w:r>
        <w:rPr/>
        <w:t xml:space="preserve">Habilidad para trabajar en equipo y comunicarse con sus compañeros.</w:t>
      </w:r>
    </w:p>
    <w:p>
      <w:pPr>
        <w:numPr>
          <w:ilvl w:val="0"/>
          <w:numId w:val="3"/>
        </w:numPr>
      </w:pPr>
      <w:r>
        <w:rPr/>
        <w:t xml:space="preserve">Experiencia previa en realizar mapas conceptuales o esquemas simples.</w:t>
      </w:r>
    </w:p>
    <w:p>
      <w:pPr>
        <w:numPr>
          <w:ilvl w:val="0"/>
          <w:numId w:val="3"/>
        </w:numPr>
      </w:pPr>
      <w:r>
        <w:rPr/>
        <w:t xml:space="preserve">Capacidad para escuchar y analizar información audiovisual.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explorarán qué es lo que forma la sociedad en la que viven y por qué es importante conocer sus componentes para entender mejor su entorno y participar activamente en él.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siguiente pregunta para iniciar el debate: </w:t>
      </w:r>
      <w:r>
        <w:rPr>
          <w:i w:val="1"/>
          <w:iCs w:val="1"/>
        </w:rPr>
        <w:t xml:space="preserve">“¿Qué cosas o grupos creen ustedes que hacen que nuestra comunidad funcione como una sociedad?”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 o anotan ideas individuales en sus cuadernos durante 3 minutos.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</w:t>
      </w:r>
      <w:r>
        <w:rPr>
          <w:i w:val="1"/>
          <w:iCs w:val="1"/>
        </w:rPr>
        <w:t xml:space="preserve">“¿Sabían que una sociedad está formada por diferentes partes que trabajan juntas, como si fuera un equipo? Si una parte no funciona, la sociedad puede tener problemas.”</w:t>
      </w:r>
      <w:r>
        <w:rPr/>
        <w:t xml:space="preserve"> Luego pregunta: </w:t>
      </w:r>
      <w:r>
        <w:rPr>
          <w:i w:val="1"/>
          <w:iCs w:val="1"/>
        </w:rPr>
        <w:t xml:space="preserve">“¿Quieren descubrir cuáles son esas partes?”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diaria de los estudiantes: </w:t>
      </w:r>
      <w:r>
        <w:rPr>
          <w:i w:val="1"/>
          <w:iCs w:val="1"/>
        </w:rPr>
        <w:t xml:space="preserve">“Desde la familia, la escuela, hasta el gobierno local, todos somos parte de diferentes componentes que juntos forman nuestra sociedad. Hoy aprenderán a identificarlos y entender por qué son importantes para ustedes.”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que previamente los estudiantes vieron un video educativo y leyeron un texto sobre los componentes de la sociedad. Revisa brevemente los puntos principales con preguntas dirigidas para activar el contenido visto.</w:t>
      </w:r>
    </w:p>
    <w:p>
      <w:pPr>
        <w:numPr>
          <w:ilvl w:val="0"/>
          <w:numId w:val="4"/>
        </w:numPr>
      </w:pPr>
      <w:r>
        <w:rPr>
          <w:i w:val="1"/>
          <w:iCs w:val="1"/>
        </w:rPr>
        <w:t xml:space="preserve">¿Cuáles son los componentes principales de una sociedad?</w:t>
      </w:r>
    </w:p>
    <w:p>
      <w:pPr>
        <w:numPr>
          <w:ilvl w:val="0"/>
          <w:numId w:val="4"/>
        </w:numPr>
      </w:pPr>
      <w:r>
        <w:rPr>
          <w:i w:val="1"/>
          <w:iCs w:val="1"/>
        </w:rPr>
        <w:t xml:space="preserve">¿Qué función cumple cada uno?</w:t>
      </w:r>
    </w:p>
    <w:p>
      <w:pPr/>
      <w:r>
        <w:rPr>
          <w:b w:val="1"/>
          <w:bCs w:val="1"/>
        </w:rPr>
        <w:t xml:space="preserve">Actividad 1: Mapa conceptual grupal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organizar los componentes de la sociedad.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br/>
      <w:r>
        <w:rPr>
          <w:b w:val="1"/>
          <w:bCs w:val="1"/>
        </w:rPr>
        <w:t xml:space="preserve">Docente:</w:t>
      </w:r>
      <w:r>
        <w:rPr/>
        <w:t xml:space="preserve"> Divide a los estudiantes en grupos de 4. Entrega a cada grupo una cartulina y marcadores. Pide que elaboren un mapa conceptual que incluya los principales componentes de la sociedad (familia, gobierno, economía, cultura, educación, etc.) y sus características, usando la información del video y la lectura.</w:t>
      </w:r>
      <w:br/>
      <w:r>
        <w:rPr/>
        <w:t xml:space="preserve">   </w:t>
      </w:r>
      <w:r>
        <w:rPr>
          <w:b w:val="1"/>
          <w:bCs w:val="1"/>
        </w:rPr>
        <w:t xml:space="preserve">Estudiantes:</w:t>
      </w:r>
      <w:r>
        <w:rPr/>
        <w:t xml:space="preserve"> Colaboran para construir el mapa conceptual, discuten y organizan ideas en la cartulina.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grupal en cartulina.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Duración:</w:t>
      </w:r>
      <w:r>
        <w:rPr/>
        <w:t xml:space="preserve"> 20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el trabajo en grupo, formula preguntas guía como: </w:t>
      </w:r>
      <w:r>
        <w:rPr>
          <w:i w:val="1"/>
          <w:iCs w:val="1"/>
        </w:rPr>
        <w:t xml:space="preserve">“¿Por qué creen que la familia es un componente importante?”</w:t>
      </w:r>
      <w:r>
        <w:rPr/>
        <w:t xml:space="preserve">, </w:t>
      </w:r>
      <w:r>
        <w:rPr>
          <w:i w:val="1"/>
          <w:iCs w:val="1"/>
        </w:rPr>
        <w:t xml:space="preserve">“¿Cómo influye la economía en nuestra sociedad?”</w:t>
      </w:r>
      <w:r>
        <w:rPr/>
        <w:t xml:space="preserve">, y apoya a grupos que tengan dudas.</w:t>
      </w:r>
    </w:p>
    <w:p>
      <w:pPr/>
      <w:r>
        <w:rPr>
          <w:b w:val="1"/>
          <w:bCs w:val="1"/>
        </w:rPr>
        <w:t xml:space="preserve">Actividad 2: Análisis de ejemplos cotidianos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cómo los componentes de la sociedad influyen en la vida diaria.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br/>
      <w:r>
        <w:rPr>
          <w:b w:val="1"/>
          <w:bCs w:val="1"/>
        </w:rPr>
        <w:t xml:space="preserve">Docente:</w:t>
      </w:r>
      <w:r>
        <w:rPr/>
        <w:t xml:space="preserve"> Presenta situaciones cotidianas escritas en tarjetas (ejemplo: “Mi familia decide qué comer”, “El alcalde organiza campañas de limpieza”, “En la escuela aprendemos valores”). Cada grupo elige al menos dos tarjetas y discute a qué componente corresponden y cómo afectan a las personas.</w:t>
      </w:r>
      <w:br/>
      <w:r>
        <w:rPr/>
        <w:t xml:space="preserve">   </w:t>
      </w:r>
      <w:r>
        <w:rPr>
          <w:b w:val="1"/>
          <w:bCs w:val="1"/>
        </w:rPr>
        <w:t xml:space="preserve">Estudiantes:</w:t>
      </w:r>
      <w:r>
        <w:rPr/>
        <w:t xml:space="preserve"> Reflexionan en grupo y preparan una breve explicación para compartir.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Los mismos grupos de 4.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Exposición oral breve de cada grupo sobre sus tarjetas.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Duración: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 las exposiciones, hace preguntas para profundizar y corrige conceptos erróneos.</w:t>
      </w:r>
    </w:p>
    <w:p>
      <w:pPr/>
      <w:r>
        <w:rPr>
          <w:b w:val="1"/>
          <w:bCs w:val="1"/>
        </w:rPr>
        <w:t xml:space="preserve">Actividad 3: Debate breve - La importancia de la interrelación social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Argumentar la importancia de la interacción entre los componentes sociales.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br/>
      <w:r>
        <w:rPr>
          <w:b w:val="1"/>
          <w:bCs w:val="1"/>
        </w:rPr>
        <w:t xml:space="preserve">Docente:</w:t>
      </w:r>
      <w:r>
        <w:rPr/>
        <w:t xml:space="preserve"> Propone una pregunta para debate: </w:t>
      </w:r>
      <w:r>
        <w:rPr>
          <w:i w:val="1"/>
          <w:iCs w:val="1"/>
        </w:rPr>
        <w:t xml:space="preserve">“¿Qué pasaría si uno de los componentes de la sociedad dejara de funcionar bien?”</w:t>
      </w:r>
      <w:r>
        <w:rPr/>
        <w:t xml:space="preserve"> Divide la clase en dos grupos para que argumenten a favor y en contra de la idea.</w:t>
      </w:r>
      <w:br/>
      <w:r>
        <w:rPr/>
        <w:t xml:space="preserve">   </w:t>
      </w:r>
      <w:r>
        <w:rPr>
          <w:b w:val="1"/>
          <w:bCs w:val="1"/>
        </w:rPr>
        <w:t xml:space="preserve">Estudiantes:</w:t>
      </w:r>
      <w:r>
        <w:rPr/>
        <w:t xml:space="preserve"> Preparan argumentos y participan en el debate.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grandes (mitad de la clase cada uno).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argumentos construidos.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Duración:</w:t>
      </w:r>
      <w:r>
        <w:rPr/>
        <w:t xml:space="preserve"> 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el debate, orienta para mantener respeto y escucha activa, y realiza síntesis final.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Elaborar una breve reflexión escrita sobre cómo pueden contribuir personalmente a mejorar algún componente de la sociedad.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requieren apoyo adicional:</w:t>
      </w:r>
      <w:r>
        <w:rPr/>
        <w:t xml:space="preserve"> Ofrecer apoyo en la lectura y explicación de tarjetas, usar ejemplos concretos y lenguaje sencillo durante las actividades grupales.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Después de cada actividad, conecta con la siguiente diciendo frases como: </w:t>
      </w:r>
      <w:r>
        <w:rPr>
          <w:i w:val="1"/>
          <w:iCs w:val="1"/>
        </w:rPr>
        <w:t xml:space="preserve">“Ahora que conocen los componentes, vamos a ver cómo están presentes en su vida diaria.”</w:t>
      </w:r>
      <w:r>
        <w:rPr/>
        <w:t xml:space="preserve"> o </w:t>
      </w:r>
      <w:r>
        <w:rPr>
          <w:i w:val="1"/>
          <w:iCs w:val="1"/>
        </w:rPr>
        <w:t xml:space="preserve">“Con estos ejemplos claros, discutiremos por qué todos estos componentes deben trabajar juntos.”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complete un “ticket de salida” respondiendo en su cuaderno las siguientes preguntas:</w:t>
      </w:r>
    </w:p>
    <w:p>
      <w:pPr>
        <w:numPr>
          <w:ilvl w:val="0"/>
          <w:numId w:val="9"/>
        </w:numPr>
      </w:pPr>
      <w:r>
        <w:rPr/>
        <w:t xml:space="preserve">¿Cuáles son los tres componentes más importantes de la sociedad según lo aprendido?</w:t>
      </w:r>
    </w:p>
    <w:p>
      <w:pPr>
        <w:numPr>
          <w:ilvl w:val="0"/>
          <w:numId w:val="9"/>
        </w:numPr>
      </w:pPr>
      <w:r>
        <w:rPr/>
        <w:t xml:space="preserve">¿Por qué es importante que estos componentes estén bien relacionados?</w:t>
      </w:r>
    </w:p>
    <w:p>
      <w:pPr>
        <w:numPr>
          <w:ilvl w:val="0"/>
          <w:numId w:val="9"/>
        </w:numPr>
      </w:pPr>
      <w:r>
        <w:rPr/>
        <w:t xml:space="preserve">¿Qué aprendí hoy que puedo aplicar en mi vida diaria?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para discusión final estas preguntas específicas, invitando a los estudiantes a compartir sus respuestas voluntariamente:</w:t>
      </w:r>
    </w:p>
    <w:p>
      <w:pPr>
        <w:numPr>
          <w:ilvl w:val="0"/>
          <w:numId w:val="10"/>
        </w:numPr>
      </w:pPr>
      <w:r>
        <w:rPr/>
        <w:t xml:space="preserve">¿Pude identificar claramente los componentes de la sociedad? ¿Cuál me resultó más fácil o difícil?</w:t>
      </w:r>
    </w:p>
    <w:p>
      <w:pPr>
        <w:numPr>
          <w:ilvl w:val="0"/>
          <w:numId w:val="10"/>
        </w:numPr>
      </w:pPr>
      <w:r>
        <w:rPr/>
        <w:t xml:space="preserve">¿En qué ejemplos cotidianos reconocí la influencia de estos componentes?</w:t>
      </w:r>
    </w:p>
    <w:p>
      <w:pPr>
        <w:numPr>
          <w:ilvl w:val="0"/>
          <w:numId w:val="10"/>
        </w:numPr>
      </w:pPr>
      <w:r>
        <w:rPr/>
        <w:t xml:space="preserve">¿Cómo puedo contribuir para mejorar la interacción en mi comunidad?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los mapas conceptuales y los tickets de salida, brinda comentarios positivos y sugerencias de mejora en clase, destacando las ideas bien fundamentadas y aclarando dudas.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este conocimiento será útil para el próximo tema sobre derechos y responsabilidades en la sociedad, y anima a que observen cómo estos componentes funcionan en su entorno durante la semana.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estudiantes entrevisten a un familiar o vecino sobre cómo ve la función de algún componente social en su comunidad y traigan un resumen para compartir.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formativa durante el desarrollo con observación directa y oralidad, y sumativa al cierre con el análisis de mapas conceptuales y tickets de salida.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1"/>
        </w:numPr>
      </w:pPr>
      <w:r>
        <w:rPr/>
        <w:t xml:space="preserve">Identifica correctamente los componentes principales de la sociedad (objetivo 1).</w:t>
      </w:r>
    </w:p>
    <w:p>
      <w:pPr>
        <w:numPr>
          <w:ilvl w:val="0"/>
          <w:numId w:val="11"/>
        </w:numPr>
      </w:pPr>
      <w:r>
        <w:rPr/>
        <w:t xml:space="preserve">Analiza y explica la influencia de los componentes en la vida cotidiana (objetivo 2).</w:t>
      </w:r>
    </w:p>
    <w:p>
      <w:pPr>
        <w:numPr>
          <w:ilvl w:val="0"/>
          <w:numId w:val="11"/>
        </w:numPr>
      </w:pPr>
      <w:r>
        <w:rPr/>
        <w:t xml:space="preserve">Compara ejemplos diversos identificando características y funciones (objetivo 3).</w:t>
      </w:r>
    </w:p>
    <w:p>
      <w:pPr>
        <w:numPr>
          <w:ilvl w:val="0"/>
          <w:numId w:val="11"/>
        </w:numPr>
      </w:pPr>
      <w:r>
        <w:rPr/>
        <w:t xml:space="preserve">Argumenta con claridad la importancia de la interrelación de los componentes para la sociedad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2"/>
        </w:numPr>
      </w:pPr>
      <w:r>
        <w:rPr/>
        <w:t xml:space="preserve">Lista de cotejo para observar participación y precisión en el debate y exposiciones.</w:t>
      </w:r>
    </w:p>
    <w:p>
      <w:pPr>
        <w:numPr>
          <w:ilvl w:val="0"/>
          <w:numId w:val="12"/>
        </w:numPr>
      </w:pPr>
      <w:r>
        <w:rPr/>
        <w:t xml:space="preserve">Rúbrica para evaluar mapas conceptuales según organización, contenido y claridad.</w:t>
      </w:r>
    </w:p>
    <w:p>
      <w:pPr>
        <w:numPr>
          <w:ilvl w:val="0"/>
          <w:numId w:val="12"/>
        </w:numPr>
      </w:pPr>
      <w:r>
        <w:rPr/>
        <w:t xml:space="preserve">Revisión de tickets de salida para valorar síntesis y reflexión personal.</w:t>
      </w:r>
    </w:p>
    <w:p>
      <w:pPr>
        <w:numPr>
          <w:ilvl w:val="0"/>
          <w:numId w:val="12"/>
        </w:numPr>
      </w:pPr>
      <w:r>
        <w:rPr/>
        <w:t xml:space="preserve">Observación directa para retroalimentación inmediata.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3"/>
        </w:numPr>
      </w:pPr>
      <w:r>
        <w:rPr/>
        <w:t xml:space="preserve">Mapas conceptuales grupales que muestren identificación y organización correcta.</w:t>
      </w:r>
    </w:p>
    <w:p>
      <w:pPr>
        <w:numPr>
          <w:ilvl w:val="0"/>
          <w:numId w:val="13"/>
        </w:numPr>
      </w:pPr>
      <w:r>
        <w:rPr/>
        <w:t xml:space="preserve">Participación activa y argumentación en actividades orales (exposiciones y debate).</w:t>
      </w:r>
    </w:p>
    <w:p>
      <w:pPr>
        <w:numPr>
          <w:ilvl w:val="0"/>
          <w:numId w:val="13"/>
        </w:numPr>
      </w:pPr>
      <w:r>
        <w:rPr/>
        <w:t xml:space="preserve">Respuestas escritas en tickets de salida que demuestren comprensión y reflexión.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07E32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1913E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6B37A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32304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6B112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E05E1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3E89A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FD537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D41D6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2537F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CF112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2A790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9DD54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2026-09-25T20:20:00-05:00</dcterms:created>
  <dcterms:modified xsi:type="dcterms:W3CDTF">2026-09-25T20:20:00-05:00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