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Count Together: Exploring Numbers 1 to 20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y practiquen los números del 1 al 20 en inglés de forma divertida y significativa. A través de actividades interactivas, juegos y ejercicios colaborativos, los niños no solo reconocerán y pronunciarán correctamente los números, sino que también los relacionarán con situaciones cotidianas, como contar objetos o elementos de su entorno. Aprender estos números en inglés es fundamental para desarrollar habilidades básicas en la lengua extranjera, facilitando su comunicación en contextos escolares y sociales. Además, al incorporar la metodología del Diseño Universal para el Aprendizaje, se atiende la diversidad del aula con múltiples formas de representación, expresión y motivación, asegurando que todos los estudiantes puedan acceder y participar activamente en el aprendizaje. Esta experiencia les permitirá construir una base sólida para futuros aprendizajes matemáticos y lingüísticos, conectando el conocimiento con su vida diaria y estimulando su interés por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los números del 1 al 20 en inglés.</w:t>
      </w:r>
    </w:p>
    <w:p>
      <w:pPr>
        <w:numPr>
          <w:ilvl w:val="0"/>
          <w:numId w:val="1"/>
        </w:numPr>
      </w:pPr>
      <w:r>
        <w:rPr/>
        <w:t xml:space="preserve">Contar objetos y relacionarlos con los números aprendidos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aprendizaje numérico en inglés.</w:t>
      </w:r>
    </w:p>
    <w:p>
      <w:pPr>
        <w:numPr>
          <w:ilvl w:val="0"/>
          <w:numId w:val="1"/>
        </w:numPr>
      </w:pPr>
      <w:r>
        <w:rPr/>
        <w:t xml:space="preserve">Aplicar los números en inglés para describir cantidades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del 1 al 20 en inglés (1 juego).</w:t>
      </w:r>
    </w:p>
    <w:p>
      <w:pPr>
        <w:numPr>
          <w:ilvl w:val="0"/>
          <w:numId w:val="2"/>
        </w:numPr>
      </w:pPr>
      <w:r>
        <w:rPr/>
        <w:t xml:space="preserve">Tarjetas con imágenes de objetos para contar (por ejemplo: frutas, juguetes) (40 tarjetas).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canciones y audios.</w:t>
      </w:r>
    </w:p>
    <w:p>
      <w:pPr>
        <w:numPr>
          <w:ilvl w:val="0"/>
          <w:numId w:val="2"/>
        </w:numPr>
      </w:pPr>
      <w:r>
        <w:rPr/>
        <w:t xml:space="preserve">Video corto animado sobre números del 1 al 20 en inglés (5 minutos).</w:t>
      </w:r>
    </w:p>
    <w:p>
      <w:pPr>
        <w:numPr>
          <w:ilvl w:val="0"/>
          <w:numId w:val="2"/>
        </w:numPr>
      </w:pPr>
      <w:r>
        <w:rPr/>
        <w:t xml:space="preserve">Pizarra y marcadores o rotafolios.</w:t>
      </w:r>
    </w:p>
    <w:p>
      <w:pPr>
        <w:numPr>
          <w:ilvl w:val="0"/>
          <w:numId w:val="2"/>
        </w:numPr>
      </w:pPr>
      <w:r>
        <w:rPr/>
        <w:t xml:space="preserve">Hojas de trabajo impresas con actividades de conteo y escritura.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Tabletas o computadoras con acceso a juego interactivo de números en inglés (opcional).</w:t>
      </w:r>
    </w:p>
    <w:p>
      <w:pPr>
        <w:numPr>
          <w:ilvl w:val="0"/>
          <w:numId w:val="2"/>
        </w:numPr>
      </w:pPr>
      <w:r>
        <w:rPr/>
        <w:t xml:space="preserve">Fichas adhesivas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en español del 1 al 20.</w:t>
      </w:r>
    </w:p>
    <w:p>
      <w:pPr>
        <w:numPr>
          <w:ilvl w:val="0"/>
          <w:numId w:val="3"/>
        </w:numPr>
      </w:pPr>
      <w:r>
        <w:rPr/>
        <w:t xml:space="preserve">Capacidad para escuchar y repetir palabras sencillas en inglés.</w:t>
      </w:r>
    </w:p>
    <w:p>
      <w:pPr>
        <w:numPr>
          <w:ilvl w:val="0"/>
          <w:numId w:val="3"/>
        </w:numPr>
      </w:pPr>
      <w:r>
        <w:rPr/>
        <w:t xml:space="preserve">Habilidades motrices básicas para escribir números y manipular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En esta fase, el docente presenta el tema de los números del 1 al 20 en inglés y motiva a los estudiantes a descubrir y practicar estos números a través de actividades divertidas y participativas.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los números del 1 al 10 en español y pregunta: "¿Quién puede contar del 1 al 10 en español con todos sus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del 1 al 10 en español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animada en inglés sobre los números del 1 al 20 (por ejemplo, “Numbers Song 1-20”).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 a repetir los números que reconocen, moviéndose al ritmo de la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contar en inglés del 1 al 20. Esto nos ayudará a contar cosas como juguetes, frutas o lápices, ¡y también para jugar con nuestros amigos en inglés!"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con sus propias palabras ejemplos de cosas que pueden contar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los números del 1 al 20 en inglés utilizando carteles visuales y un video corto animado. Se usan diferentes formatos para representar el contenido: visual, auditivo y kinestésico, facilitando el aprendizaje para todos los estilos y necesidades.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“Number Flashcards Practice”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pronunciar correctamente los números del 1 al 20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con los números del 1 al 20 y dice cada número en voz alta, invitando a los estudiantes a repetir en coro y luego individualmente.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números en inglés, primero en grupo y luego individualmente cuando el docente los llama.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pronunciación, corregir suavemente, motivar y reforzar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“Counting Objects Game”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Contar objetos y relacionarlos con los números aprendidos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conjunto de tarjetas con imágenes de objetos para contar.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debe contar cuántos objetos hay en sus tarjetas y decir el número en inglés. Después, escribirán el número en una hoja."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cuentan los objetos, dicen el número en inglés y escriben el número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números escritos y registro oral de conteo.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"How many apples do you see?" o "Can you say the number in English?", y apoyar a quienes necesiten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“Interactive Number Song and Movement”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actividades lúdicas para reforzar el aprendizaje numérico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con canción de números del 1 al 20 con movimientos para hacer en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cantar y seguir los movimientos, enfatizando la pronunciación y el ritmo.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hacen los movimientos indicados, reforzando la conexión entre número, palabra y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en coro.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actividad, animar a todos a participar y observar el nivel de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juego interactivo en tabletas o computadora para reforzar números y pronunciación (ejemplo: juego digital “Number Match”).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docente, usar objetos reales para conteo y repetir números en voz baja hasta que se sientan seguros.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Entre actividades, el docente realiza preguntas rápidas: "Can you say the number 15 in English?" para mantener la atención y preparar a los estudiantes para la siguiente tarea.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a los estudiantes para que realicen un mapa mental colectivo en la pizarra con los números aprendidos, solicitando que digan ejemplos de objetos que contaron y los números correspondientes en inglés.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 número en inglés te fue más fácil aprender y por qué?</w:t>
      </w:r>
    </w:p>
    <w:p>
      <w:pPr>
        <w:numPr>
          <w:ilvl w:val="0"/>
          <w:numId w:val="12"/>
        </w:numPr>
      </w:pPr>
      <w:r>
        <w:rPr/>
        <w:t xml:space="preserve">¿Cómo puedes usar los números en inglés para contar cosas en tu casa o en la escuela?</w:t>
      </w:r>
    </w:p>
    <w:p>
      <w:pPr>
        <w:numPr>
          <w:ilvl w:val="0"/>
          <w:numId w:val="12"/>
        </w:numPr>
      </w:pPr>
      <w:r>
        <w:rPr/>
        <w:t xml:space="preserve">¿Qué actividad te gustó más y cómo te ayudó a aprender los números?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 de los estudiantes, refuerza los logros con comentarios positivos y corrige errores de forma amable, resaltando el esfuerzo y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motiva a los estudiantes a practicar contando objetos en inglés en casa y a compartir con sus familias lo aprendido. Además, se anticipa que en la siguiente sesión se aprenderán los números del 21 al 30 para ampliar su vocabulario.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Contar en inglés y dibujar al menos 10 objetos que tengan en casa, escribir el número correspondiente en inglés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y participación en actividades),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Pronunciar correctamente los números del 1 al 20 en inglés durante la actividad de flashcards (objetivo 1).</w:t>
      </w:r>
    </w:p>
    <w:p>
      <w:pPr>
        <w:numPr>
          <w:ilvl w:val="0"/>
          <w:numId w:val="14"/>
        </w:numPr>
      </w:pPr>
      <w:r>
        <w:rPr/>
        <w:t xml:space="preserve">Contar y relacionar objetos con números en inglés en la actividad grupal (objetivo 2).</w:t>
      </w:r>
    </w:p>
    <w:p>
      <w:pPr>
        <w:numPr>
          <w:ilvl w:val="0"/>
          <w:numId w:val="14"/>
        </w:numPr>
      </w:pPr>
      <w:r>
        <w:rPr/>
        <w:t xml:space="preserve">Participar activamente y con entusiasmo en las actividades lúdicas y musicales (objetivo 3).</w:t>
      </w:r>
    </w:p>
    <w:p>
      <w:pPr>
        <w:numPr>
          <w:ilvl w:val="0"/>
          <w:numId w:val="14"/>
        </w:numPr>
      </w:pPr>
      <w:r>
        <w:rPr/>
        <w:t xml:space="preserve">Escribir y usar los números en inglés para describir cantidades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la observación de la pronunciación y participación oral.</w:t>
      </w:r>
    </w:p>
    <w:p>
      <w:pPr>
        <w:numPr>
          <w:ilvl w:val="0"/>
          <w:numId w:val="15"/>
        </w:numPr>
      </w:pPr>
      <w:r>
        <w:rPr/>
        <w:t xml:space="preserve">Revisión de hojas de trabajo con números escritos.</w:t>
      </w:r>
    </w:p>
    <w:p>
      <w:pPr>
        <w:numPr>
          <w:ilvl w:val="0"/>
          <w:numId w:val="15"/>
        </w:numPr>
      </w:pPr>
      <w:r>
        <w:rPr/>
        <w:t xml:space="preserve">Portafolio con dibujos y conteos realizados en clase y tarea.</w:t>
      </w:r>
    </w:p>
    <w:p>
      <w:pPr>
        <w:numPr>
          <w:ilvl w:val="0"/>
          <w:numId w:val="15"/>
        </w:numPr>
      </w:pPr>
      <w:r>
        <w:rPr/>
        <w:t xml:space="preserve">Autoevaluación con preguntas guía para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en la repetición de números y juego de flashcards.</w:t>
      </w:r>
    </w:p>
    <w:p>
      <w:pPr>
        <w:numPr>
          <w:ilvl w:val="0"/>
          <w:numId w:val="16"/>
        </w:numPr>
      </w:pPr>
      <w:r>
        <w:rPr/>
        <w:t xml:space="preserve">Hojas de conteo con números escritos correctamente.</w:t>
      </w:r>
    </w:p>
    <w:p>
      <w:pPr>
        <w:numPr>
          <w:ilvl w:val="0"/>
          <w:numId w:val="16"/>
        </w:numPr>
      </w:pPr>
      <w:r>
        <w:rPr/>
        <w:t xml:space="preserve">Registro en el mapa mental colectivo con ejemplos claros.</w:t>
      </w:r>
    </w:p>
    <w:p>
      <w:pPr>
        <w:numPr>
          <w:ilvl w:val="0"/>
          <w:numId w:val="1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5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8C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0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B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E7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88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C2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CB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AFB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15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0C4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8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60D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70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C32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A03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2026-09-26T06:34:10-05:00</dcterms:created>
  <dcterms:modified xsi:type="dcterms:W3CDTF">2026-09-26T06:34:10-05:00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