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Connect: Mastering Personal Identification and Family Vocabulary in English</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estudiantes de secundaria entre 12 y 15 años desarrollen habilidades fundamentales en inglés relacionadas con la identificación personal, relaciones humanas, saludos, despedidas, presentaciones, el uso correcto del verbo "to be" y vocabulario de familia. A través de la metodología de gamificación, los estudiantes participarán activamente y de forma motivadora en actividades lúdicas que potencian su aprendizaje y comunicación en inglés.</w:t>
      </w:r>
    </w:p>
    <w:p>
      <w:pPr/>
      <w:r>
        <w:rPr/>
        <w:t xml:space="preserve">El propósito es que los estudiantes no solo aprendan a presentarse y a hablar sobre su familia, sino que también comprendan la importancia de establecer relaciones interpersonales básicas en un segundo idioma. Este aprendizaje es relevante porque potencia la confianza para interactuar en contextos reales, como viajes, intercambios o comunicación con hablantes nativos, y fortalece competencias comunicativas que serán útiles en su vida académica y social.</w:t>
      </w:r>
    </w:p>
    <w:p>
      <w:pPr/>
      <w:r>
        <w:rPr/>
        <w:t xml:space="preserve">Además, el uso de la gamificación asegura que los alumnos se mantengan motivados y comprometidos, a través de retos, puntos y niveles, promoviendo un ambiente de aprendizaje activo y colaborativo. Este plan conecta con la vida real al facilitar herramientas para que los estudiantes se expresen y se relacionen en inglés desde temas cotidianos y significativos para su edad.</w:t>
      </w:r>
    </w:p>
    <w:p/>
    <w:p>
      <w:pPr/>
      <w:r>
        <w:rPr>
          <w:color w:val="2b6cb0"/>
          <w:sz w:val="28"/>
          <w:szCs w:val="28"/>
          <w:b w:val="1"/>
          <w:bCs w:val="1"/>
        </w:rPr>
        <w:t xml:space="preserve">Objetivos de Aprendizaje</w:t>
      </w:r>
    </w:p>
    <w:p>
      <w:pPr>
        <w:numPr>
          <w:ilvl w:val="0"/>
          <w:numId w:val="1"/>
        </w:numPr>
      </w:pPr>
      <w:r>
        <w:rPr/>
        <w:t xml:space="preserve">Identificar y usar correctamente saludos, despedidas y presentaciones básicas en inglés.</w:t>
      </w:r>
    </w:p>
    <w:p>
      <w:pPr>
        <w:numPr>
          <w:ilvl w:val="0"/>
          <w:numId w:val="1"/>
        </w:numPr>
      </w:pPr>
      <w:r>
        <w:rPr/>
        <w:t xml:space="preserve">Aplicar el verbo "to be" en afirmaciones, negaciones y preguntas relacionadas con la identificación personal.</w:t>
      </w:r>
    </w:p>
    <w:p>
      <w:pPr>
        <w:numPr>
          <w:ilvl w:val="0"/>
          <w:numId w:val="1"/>
        </w:numPr>
      </w:pPr>
      <w:r>
        <w:rPr/>
        <w:t xml:space="preserve">Reconocer y emplear vocabulario de la familia para describir relaciones familiares simples.</w:t>
      </w:r>
    </w:p>
    <w:p>
      <w:pPr>
        <w:numPr>
          <w:ilvl w:val="0"/>
          <w:numId w:val="1"/>
        </w:numPr>
      </w:pPr>
      <w:r>
        <w:rPr/>
        <w:t xml:space="preserve">Interactuar en actividades comunicativas orales y escritas utilizando estructuras básicas del tema.</w:t>
      </w:r>
    </w:p>
    <w:p>
      <w:pPr>
        <w:numPr>
          <w:ilvl w:val="0"/>
          <w:numId w:val="1"/>
        </w:numPr>
      </w:pPr>
      <w:r>
        <w:rPr/>
        <w:t xml:space="preserve">Demostrar autonomía y colaboración mediante la participación activa en actividades gamificadas.</w:t>
      </w:r>
    </w:p>
    <w:p/>
    <w:p>
      <w:pPr/>
      <w:r>
        <w:rPr>
          <w:color w:val="2b6cb0"/>
          <w:sz w:val="28"/>
          <w:szCs w:val="28"/>
          <w:b w:val="1"/>
          <w:bCs w:val="1"/>
        </w:rPr>
        <w:t xml:space="preserve">Recursos Necesarios</w:t>
      </w:r>
    </w:p>
    <w:p>
      <w:pPr>
        <w:numPr>
          <w:ilvl w:val="0"/>
          <w:numId w:val="2"/>
        </w:numPr>
      </w:pPr>
      <w:r>
        <w:rPr/>
        <w:t xml:space="preserve">Tarjetas impresas con vocabulario de familia, saludos, despedidas y verbo to be (al menos 30 tarjetas).</w:t>
      </w:r>
    </w:p>
    <w:p>
      <w:pPr>
        <w:numPr>
          <w:ilvl w:val="0"/>
          <w:numId w:val="2"/>
        </w:numPr>
      </w:pPr>
      <w:r>
        <w:rPr/>
        <w:t xml:space="preserve">Proyector o pantalla para mostrar presentaciones digitales y videos cortos.</w:t>
      </w:r>
    </w:p>
    <w:p>
      <w:pPr>
        <w:numPr>
          <w:ilvl w:val="0"/>
          <w:numId w:val="2"/>
        </w:numPr>
      </w:pPr>
      <w:r>
        <w:rPr/>
        <w:t xml:space="preserve">Computadora o tablet con acceso a internet para juegos interactivos (Kahoot, Quizizz, o similar).</w:t>
      </w:r>
    </w:p>
    <w:p>
      <w:pPr>
        <w:numPr>
          <w:ilvl w:val="0"/>
          <w:numId w:val="2"/>
        </w:numPr>
      </w:pPr>
      <w:r>
        <w:rPr/>
        <w:t xml:space="preserve">Hojas de trabajo impresas con ejercicios y mapas conceptuales.</w:t>
      </w:r>
    </w:p>
    <w:p>
      <w:pPr>
        <w:numPr>
          <w:ilvl w:val="0"/>
          <w:numId w:val="2"/>
        </w:numPr>
      </w:pPr>
      <w:r>
        <w:rPr/>
        <w:t xml:space="preserve">Marcadores y hojas grandes para elaboración de mapas mentales o carteles.</w:t>
      </w:r>
    </w:p>
    <w:p>
      <w:pPr>
        <w:numPr>
          <w:ilvl w:val="0"/>
          <w:numId w:val="2"/>
        </w:numPr>
      </w:pPr>
      <w:r>
        <w:rPr/>
        <w:t xml:space="preserve">Insignias o pegatinas para premiar puntos y logros.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saludos y presentaciones en inglés (hola, adiós, ¿cómo estás?).</w:t>
      </w:r>
    </w:p>
    <w:p>
      <w:pPr>
        <w:numPr>
          <w:ilvl w:val="0"/>
          <w:numId w:val="3"/>
        </w:numPr>
      </w:pPr>
      <w:r>
        <w:rPr/>
        <w:t xml:space="preserve">Familiaridad inicial con el verbo "to be" en presente (I am, you are, he/she is).</w:t>
      </w:r>
    </w:p>
    <w:p>
      <w:pPr>
        <w:numPr>
          <w:ilvl w:val="0"/>
          <w:numId w:val="3"/>
        </w:numPr>
      </w:pPr>
      <w:r>
        <w:rPr/>
        <w:t xml:space="preserve">Habilidades básicas para trabajar en equipo y participar en dinámicas grupales.</w:t>
      </w:r>
    </w:p>
    <w:p>
      <w:pPr>
        <w:numPr>
          <w:ilvl w:val="0"/>
          <w:numId w:val="3"/>
        </w:numPr>
      </w:pPr>
      <w:r>
        <w:rPr/>
        <w:t xml:space="preserve">Capacidad para escuchar instrucciones en inglés con apoyo visual.</w:t>
      </w:r>
    </w:p>
    <w:p/>
    <w:p>
      <w:pPr/>
      <w:r>
        <w:rPr>
          <w:color w:val="2b6cb0"/>
          <w:sz w:val="28"/>
          <w:szCs w:val="28"/>
          <w:b w:val="1"/>
          <w:bCs w:val="1"/>
        </w:rPr>
        <w:t xml:space="preserve">Actividades</w:t>
      </w:r>
    </w:p>
    <w:p>
      <w:pPr/>
      <w:r>
        <w:rPr/>
        <w:t xml:space="preserve">Sesión 1: ¡Hello, let’s get to know each other!Fase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sobre saludos y presentaciones, y motivar a los estudiantes para que comiencen a expresarse en inglés usando el verbo "to be" y vocabulario básico.</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personas saludándose y pregunta: "What do you say when you meet someone?" “How do you say hello in English?”</w:t>
      </w:r>
    </w:p>
    <w:p>
      <w:pPr>
        <w:numPr>
          <w:ilvl w:val="0"/>
          <w:numId w:val="4"/>
        </w:numPr>
      </w:pPr>
      <w:r>
        <w:rPr>
          <w:b w:val="1"/>
          <w:bCs w:val="1"/>
        </w:rPr>
        <w:t xml:space="preserve">Estudiantes:</w:t>
      </w:r>
      <w:r>
        <w:rPr/>
        <w:t xml:space="preserve"> Responden oralmente y mencionan saludos y presentaciones que conocen (Hello, Hi, My name is...).</w:t>
      </w:r>
    </w:p>
    <w:p>
      <w:pPr/>
      <w:r>
        <w:rPr>
          <w:b w:val="1"/>
          <w:bCs w:val="1"/>
        </w:rPr>
        <w:t xml:space="preserve">Motivación y enganche:</w:t>
      </w:r>
    </w:p>
    <w:p>
      <w:pPr>
        <w:numPr>
          <w:ilvl w:val="0"/>
          <w:numId w:val="5"/>
        </w:numPr>
      </w:pPr>
      <w:r>
        <w:rPr>
          <w:b w:val="1"/>
          <w:bCs w:val="1"/>
        </w:rPr>
        <w:t xml:space="preserve">Docente:</w:t>
      </w:r>
      <w:r>
        <w:rPr/>
        <w:t xml:space="preserve"> Explica que hoy comenzaremos una aventura para convertirnos en expertos en presentaciones y relaciones en inglés, ganando puntos y niveles como en un videojuego.</w:t>
      </w:r>
    </w:p>
    <w:p>
      <w:pPr>
        <w:numPr>
          <w:ilvl w:val="0"/>
          <w:numId w:val="5"/>
        </w:numPr>
      </w:pPr>
      <w:r>
        <w:rPr>
          <w:b w:val="1"/>
          <w:bCs w:val="1"/>
        </w:rPr>
        <w:t xml:space="preserve">Estudiantes:</w:t>
      </w:r>
      <w:r>
        <w:rPr/>
        <w:t xml:space="preserve"> Se muestran entusiasmados y listos para participar en retos y juegos.</w:t>
      </w:r>
    </w:p>
    <w:p>
      <w:pPr/>
      <w:r>
        <w:rPr>
          <w:b w:val="1"/>
          <w:bCs w:val="1"/>
        </w:rPr>
        <w:t xml:space="preserve">Contextualización:</w:t>
      </w:r>
    </w:p>
    <w:p>
      <w:pPr/>
      <w:r>
        <w:rPr>
          <w:b w:val="1"/>
          <w:bCs w:val="1"/>
        </w:rPr>
        <w:t xml:space="preserve">Docente:</w:t>
      </w:r>
      <w:r>
        <w:rPr/>
        <w:t xml:space="preserve"> Conecta el tema con la vida diaria: "¿Alguna vez han conocido a alguien nuevo? ¿Saben cómo presentarse en inglés? Hoy aprenderemos a hacerlo para que puedan hacer nuevos amigos y hablar sobre sus familias."</w:t>
      </w:r>
    </w:p>
    <w:p>
      <w:pPr/>
      <w:r>
        <w:rPr>
          <w:b w:val="1"/>
          <w:bCs w:val="1"/>
        </w:rPr>
        <w:t xml:space="preserve">Estudiantes:</w:t>
      </w:r>
      <w:r>
        <w:rPr/>
        <w:t xml:space="preserve"> Reflexionan y se preparan para expresarse en inglés durante la sesión.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verbo "to be" y vocabulario de familia mediante una presentación digital y ejemplos claros: "I am a student", "She is my sister", "This is my family".</w:t>
      </w:r>
    </w:p>
    <w:p>
      <w:pPr>
        <w:numPr>
          <w:ilvl w:val="0"/>
          <w:numId w:val="6"/>
        </w:numPr>
      </w:pPr>
      <w:r>
        <w:rPr/>
        <w:t xml:space="preserve">Se enfatiza la estructura afirmativa, negativa e interrogativa con el verbo to be.</w:t>
      </w:r>
    </w:p>
    <w:p>
      <w:pPr>
        <w:numPr>
          <w:ilvl w:val="0"/>
          <w:numId w:val="6"/>
        </w:numPr>
      </w:pPr>
      <w:r>
        <w:rPr/>
        <w:t xml:space="preserve">Se muestran tarjetas con vocabulario de familia (mother, father, brother, sister, etc.).</w:t>
      </w:r>
    </w:p>
    <w:p>
      <w:pPr/>
      <w:r>
        <w:rPr>
          <w:b w:val="1"/>
          <w:bCs w:val="1"/>
        </w:rPr>
        <w:t xml:space="preserve">Actividad 1: "Family Tree Challenge"</w:t>
      </w:r>
    </w:p>
    <w:p>
      <w:pPr>
        <w:numPr>
          <w:ilvl w:val="0"/>
          <w:numId w:val="7"/>
        </w:numPr>
      </w:pPr>
      <w:r>
        <w:rPr>
          <w:b w:val="1"/>
          <w:bCs w:val="1"/>
        </w:rPr>
        <w:t xml:space="preserve">Objetivo:</w:t>
      </w:r>
      <w:r>
        <w:rPr/>
        <w:t xml:space="preserve"> Reconocer y usar vocabulario de familia y verbo to be en oraciones simples.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una hoja con un árbol genealógico incompleto y tarjetas con palabras de familia.</w:t>
      </w:r>
    </w:p>
    <w:p>
      <w:pPr>
        <w:numPr>
          <w:ilvl w:val="1"/>
          <w:numId w:val="7"/>
        </w:numPr>
      </w:pPr>
      <w:r>
        <w:rPr/>
        <w:t xml:space="preserve">Los estudiantes deben completar el árbol usando las tarjetas y escribir oraciones con el verbo to be para describir las relaciones (Ej: "She is my mother", "He is my brother").</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Árbol genealógico completado con oraciones escritas.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 entre grupos, pregunta: "Who is she? Is she your sister? How do you say that in English?" Ayuda con vocabulario y estructuras.</w:t>
      </w:r>
    </w:p>
    <w:p>
      <w:pPr/>
      <w:r>
        <w:rPr>
          <w:b w:val="1"/>
          <w:bCs w:val="1"/>
        </w:rPr>
        <w:t xml:space="preserve">Actividad 2: "To Be Quiz Game" (Kahoot o Quizizz)</w:t>
      </w:r>
    </w:p>
    <w:p>
      <w:pPr>
        <w:numPr>
          <w:ilvl w:val="0"/>
          <w:numId w:val="8"/>
        </w:numPr>
      </w:pPr>
      <w:r>
        <w:rPr>
          <w:b w:val="1"/>
          <w:bCs w:val="1"/>
        </w:rPr>
        <w:t xml:space="preserve">Objetivo:</w:t>
      </w:r>
      <w:r>
        <w:rPr/>
        <w:t xml:space="preserve"> Practicar el uso del verbo to be en forma afirmativa, negativa e interrogativa.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Organiza una competencia en línea con preguntas de opción múltiple sobre el verbo to be y saludos.</w:t>
      </w:r>
    </w:p>
    <w:p>
      <w:pPr>
        <w:numPr>
          <w:ilvl w:val="1"/>
          <w:numId w:val="8"/>
        </w:numPr>
      </w:pPr>
      <w:r>
        <w:rPr/>
        <w:t xml:space="preserve">Los estudiantes responden individualmente desde sus dispositivos, ganando puntos por respuestas correctas y rapidez.</w:t>
      </w:r>
    </w:p>
    <w:p>
      <w:pPr>
        <w:numPr>
          <w:ilvl w:val="0"/>
          <w:numId w:val="8"/>
        </w:numPr>
      </w:pPr>
      <w:r>
        <w:rPr>
          <w:b w:val="1"/>
          <w:bCs w:val="1"/>
        </w:rPr>
        <w:t xml:space="preserve">Organización:</w:t>
      </w:r>
      <w:r>
        <w:rPr/>
        <w:t xml:space="preserve"> Individual (competencia grupal)</w:t>
      </w:r>
    </w:p>
    <w:p>
      <w:pPr>
        <w:numPr>
          <w:ilvl w:val="0"/>
          <w:numId w:val="8"/>
        </w:numPr>
      </w:pPr>
      <w:r>
        <w:rPr>
          <w:b w:val="1"/>
          <w:bCs w:val="1"/>
        </w:rPr>
        <w:t xml:space="preserve">Producto:</w:t>
      </w:r>
      <w:r>
        <w:rPr/>
        <w:t xml:space="preserve"> Puntajes acumulados en el juego.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Motiva a los estudiantes, explica respuestas correctas y corrige errores comunes.</w:t>
      </w:r>
    </w:p>
    <w:p>
      <w:pPr/>
      <w:r>
        <w:rPr>
          <w:b w:val="1"/>
          <w:bCs w:val="1"/>
        </w:rPr>
        <w:t xml:space="preserve">Diferenciación:</w:t>
      </w:r>
    </w:p>
    <w:p>
      <w:pPr>
        <w:numPr>
          <w:ilvl w:val="0"/>
          <w:numId w:val="9"/>
        </w:numPr>
      </w:pPr>
      <w:r>
        <w:rPr/>
        <w:t xml:space="preserve">Para estudiantes que terminan antes: Crean una pequeña presentación oral sobre un miembro de su familia usando el verbo to be.</w:t>
      </w:r>
    </w:p>
    <w:p>
      <w:pPr>
        <w:numPr>
          <w:ilvl w:val="0"/>
          <w:numId w:val="9"/>
        </w:numPr>
      </w:pPr>
      <w:r>
        <w:rPr/>
        <w:t xml:space="preserve">Para estudiantes que necesitan apoyo: Trabajan con el docente o un compañero para construir oraciones sencillas y repasar vocabulario con tarjetas visuales.</w:t>
      </w:r>
    </w:p>
    <w:p>
      <w:pPr/>
      <w:r>
        <w:rPr>
          <w:b w:val="1"/>
          <w:bCs w:val="1"/>
        </w:rPr>
        <w:t xml:space="preserve">Transición:</w:t>
      </w:r>
    </w:p>
    <w:p>
      <w:pPr/>
      <w:r>
        <w:rPr/>
        <w:t xml:space="preserve">El docente anuncia que en la siguiente sesión se practicarán saludos, despedidas y presentaciones con juegos de rol para aplicar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los estudiantes que compartan una cosa nueva que aprendieron hoy y escriban en una hoja qué significa el verbo to be.</w:t>
      </w:r>
    </w:p>
    <w:p>
      <w:pPr>
        <w:numPr>
          <w:ilvl w:val="0"/>
          <w:numId w:val="10"/>
        </w:numPr>
      </w:pPr>
      <w:r>
        <w:rPr>
          <w:b w:val="1"/>
          <w:bCs w:val="1"/>
        </w:rPr>
        <w:t xml:space="preserve">Estudiantes:</w:t>
      </w:r>
      <w:r>
        <w:rPr/>
        <w:t xml:space="preserve"> Comparten y escriben sus respuestas.</w:t>
      </w:r>
    </w:p>
    <w:p>
      <w:pPr/>
      <w:r>
        <w:rPr>
          <w:b w:val="1"/>
          <w:bCs w:val="1"/>
        </w:rPr>
        <w:t xml:space="preserve">Reflexión metacognitiva:</w:t>
      </w:r>
    </w:p>
    <w:p>
      <w:pPr>
        <w:numPr>
          <w:ilvl w:val="0"/>
          <w:numId w:val="11"/>
        </w:numPr>
      </w:pPr>
      <w:r>
        <w:rPr/>
        <w:t xml:space="preserve">¿Cómo usé el verbo to be para hablar de mi familia?</w:t>
      </w:r>
    </w:p>
    <w:p>
      <w:pPr>
        <w:numPr>
          <w:ilvl w:val="0"/>
          <w:numId w:val="11"/>
        </w:numPr>
      </w:pPr>
      <w:r>
        <w:rPr/>
        <w:t xml:space="preserve">¿Qué saludos puedo usar para presentarme en inglés?</w:t>
      </w:r>
    </w:p>
    <w:p>
      <w:pPr>
        <w:numPr>
          <w:ilvl w:val="0"/>
          <w:numId w:val="11"/>
        </w:numPr>
      </w:pPr>
      <w:r>
        <w:rPr/>
        <w:t xml:space="preserve">¿Qué puedo mejorar para presentarme mejor en la próxima clase?</w:t>
      </w:r>
    </w:p>
    <w:p>
      <w:pPr/>
      <w:r>
        <w:rPr>
          <w:b w:val="1"/>
          <w:bCs w:val="1"/>
        </w:rPr>
        <w:t xml:space="preserve">Retroalimentación:</w:t>
      </w:r>
    </w:p>
    <w:p>
      <w:pPr/>
      <w:r>
        <w:rPr/>
        <w:t xml:space="preserve">El docente felicita el esfuerzo y puntualiza aciertos y áreas a mejorar, destacando participación y uso correcto de estructuras.</w:t>
      </w:r>
    </w:p>
    <w:p>
      <w:pPr/>
      <w:r>
        <w:rPr>
          <w:b w:val="1"/>
          <w:bCs w:val="1"/>
        </w:rPr>
        <w:t xml:space="preserve">Transferencia y tarea:</w:t>
      </w:r>
    </w:p>
    <w:p>
      <w:pPr/>
      <w:r>
        <w:rPr/>
        <w:t xml:space="preserve">El docente pide a los estudiantes que en casa practiquen presentarse y hablar de su familia con algún familiar o amigo, usando al menos tres oraciones con el verbo to be, para compartir la experiencia en la próxima clase.</w:t>
      </w:r>
    </w:p>
    <w:p>
      <w:pPr>
        <w:spacing w:before="120" w:after="120" w:line="240" w:lineRule="auto"/>
        <w:pBdr>
          <w:bottom w:val="single" w:sz="1" w:color="000000"/>
        </w:pBdr>
      </w:pPr>
      <w:r>
        <w:rPr>
          <w:sz w:val="6"/>
          <w:szCs w:val="6"/>
        </w:rPr>
        <w:t xml:space="preserve"/>
      </w:r>
    </w:p>
    <w:p>
      <w:pPr/>
      <w:r>
        <w:rPr/>
        <w:t xml:space="preserve">Sesión 2: Let’s Practice Greetings, Farewells, and Introductions!Fase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saludos, despedidas y presentaciones para preparar a los estudiantes para practicar en contextos simulados y juegos.</w:t>
      </w:r>
    </w:p>
    <w:p>
      <w:pPr/>
      <w:r>
        <w:rPr>
          <w:b w:val="1"/>
          <w:bCs w:val="1"/>
        </w:rPr>
        <w:t xml:space="preserve">Activación de conocimientos previos:</w:t>
      </w:r>
    </w:p>
    <w:p>
      <w:pPr>
        <w:numPr>
          <w:ilvl w:val="0"/>
          <w:numId w:val="12"/>
        </w:numPr>
      </w:pPr>
      <w:r>
        <w:rPr>
          <w:b w:val="1"/>
          <w:bCs w:val="1"/>
        </w:rPr>
        <w:t xml:space="preserve">Docente:</w:t>
      </w:r>
      <w:r>
        <w:rPr/>
        <w:t xml:space="preserve"> Presenta un video corto con diálogos simples de saludos y despedidas en inglés, y pregunta: "What greetings did you hear? How do you say goodbye?"</w:t>
      </w:r>
    </w:p>
    <w:p>
      <w:pPr>
        <w:numPr>
          <w:ilvl w:val="0"/>
          <w:numId w:val="12"/>
        </w:numPr>
      </w:pPr>
      <w:r>
        <w:rPr>
          <w:b w:val="1"/>
          <w:bCs w:val="1"/>
        </w:rPr>
        <w:t xml:space="preserve">Estudiantes:</w:t>
      </w:r>
      <w:r>
        <w:rPr/>
        <w:t xml:space="preserve"> Responden oralmente y comparten ejemplos.</w:t>
      </w:r>
    </w:p>
    <w:p>
      <w:pPr/>
      <w:r>
        <w:rPr>
          <w:b w:val="1"/>
          <w:bCs w:val="1"/>
        </w:rPr>
        <w:t xml:space="preserve">Motivación y enganche:</w:t>
      </w:r>
    </w:p>
    <w:p>
      <w:pPr>
        <w:numPr>
          <w:ilvl w:val="0"/>
          <w:numId w:val="13"/>
        </w:numPr>
      </w:pPr>
      <w:r>
        <w:rPr>
          <w:b w:val="1"/>
          <w:bCs w:val="1"/>
        </w:rPr>
        <w:t xml:space="preserve">Docente:</w:t>
      </w:r>
      <w:r>
        <w:rPr/>
        <w:t xml:space="preserve"> Anuncia que hoy participarán en un juego llamado "English Café" donde ganarán puntos por saludos y presentaciones efectivas.</w:t>
      </w:r>
    </w:p>
    <w:p>
      <w:pPr>
        <w:numPr>
          <w:ilvl w:val="0"/>
          <w:numId w:val="13"/>
        </w:numPr>
      </w:pPr>
      <w:r>
        <w:rPr>
          <w:b w:val="1"/>
          <w:bCs w:val="1"/>
        </w:rPr>
        <w:t xml:space="preserve">Estudiantes:</w:t>
      </w:r>
      <w:r>
        <w:rPr/>
        <w:t xml:space="preserve"> Se entusiasman con la idea del juego de roles y la competencia.</w:t>
      </w:r>
    </w:p>
    <w:p>
      <w:pPr/>
      <w:r>
        <w:rPr>
          <w:b w:val="1"/>
          <w:bCs w:val="1"/>
        </w:rPr>
        <w:t xml:space="preserve">Contextualización:</w:t>
      </w:r>
    </w:p>
    <w:p>
      <w:pPr/>
      <w:r>
        <w:rPr>
          <w:b w:val="1"/>
          <w:bCs w:val="1"/>
        </w:rPr>
        <w:t xml:space="preserve">Docente:</w:t>
      </w:r>
      <w:r>
        <w:rPr/>
        <w:t xml:space="preserve"> Explica que estas habilidades son útiles para conocer gente nueva, hacer amigos y sentirse cómodos en situaciones sociales en inglés.</w:t>
      </w:r>
    </w:p>
    <w:p>
      <w:pPr/>
      <w:r>
        <w:rPr>
          <w:b w:val="1"/>
          <w:bCs w:val="1"/>
        </w:rPr>
        <w:t xml:space="preserve">Estudiantes:</w:t>
      </w:r>
      <w:r>
        <w:rPr/>
        <w:t xml:space="preserve"> Reflexionan y se preparan para practicar.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brevemente frases clave para saludos, despedidas y presentaciones: "Hello, my name is...", "Nice to meet you", "Goodbye, see you later".</w:t>
      </w:r>
    </w:p>
    <w:p>
      <w:pPr/>
      <w:r>
        <w:rPr>
          <w:b w:val="1"/>
          <w:bCs w:val="1"/>
        </w:rPr>
        <w:t xml:space="preserve">Actividad 1: "English Café – Role Play"</w:t>
      </w:r>
    </w:p>
    <w:p>
      <w:pPr>
        <w:numPr>
          <w:ilvl w:val="0"/>
          <w:numId w:val="14"/>
        </w:numPr>
      </w:pPr>
      <w:r>
        <w:rPr>
          <w:b w:val="1"/>
          <w:bCs w:val="1"/>
        </w:rPr>
        <w:t xml:space="preserve">Objetivo:</w:t>
      </w:r>
      <w:r>
        <w:rPr/>
        <w:t xml:space="preserve"> Practicar saludos, presentaciones y despedidas usando el verbo to be en contexto oral.</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Organiza el aula simulando un café. Los estudiantes se mueven entre mesas saludando, presentándose y despidiéndose.</w:t>
      </w:r>
    </w:p>
    <w:p>
      <w:pPr>
        <w:numPr>
          <w:ilvl w:val="1"/>
          <w:numId w:val="14"/>
        </w:numPr>
      </w:pPr>
      <w:r>
        <w:rPr/>
        <w:t xml:space="preserve">Cada interacción correcta suma puntos para su equipo.</w:t>
      </w:r>
    </w:p>
    <w:p>
      <w:pPr>
        <w:numPr>
          <w:ilvl w:val="1"/>
          <w:numId w:val="14"/>
        </w:numPr>
      </w:pPr>
      <w:r>
        <w:rPr/>
        <w:t xml:space="preserve">El docente da tarjetas con frases o preguntas para que los estudiantes usen en sus presentaciones.</w:t>
      </w:r>
    </w:p>
    <w:p>
      <w:pPr>
        <w:numPr>
          <w:ilvl w:val="0"/>
          <w:numId w:val="14"/>
        </w:numPr>
      </w:pPr>
      <w:r>
        <w:rPr>
          <w:b w:val="1"/>
          <w:bCs w:val="1"/>
        </w:rPr>
        <w:t xml:space="preserve">Organización:</w:t>
      </w:r>
      <w:r>
        <w:rPr/>
        <w:t xml:space="preserve"> Parejas y grupos pequeños, rotando.</w:t>
      </w:r>
    </w:p>
    <w:p>
      <w:pPr>
        <w:numPr>
          <w:ilvl w:val="0"/>
          <w:numId w:val="14"/>
        </w:numPr>
      </w:pPr>
      <w:r>
        <w:rPr>
          <w:b w:val="1"/>
          <w:bCs w:val="1"/>
        </w:rPr>
        <w:t xml:space="preserve">Producto:</w:t>
      </w:r>
      <w:r>
        <w:rPr/>
        <w:t xml:space="preserve"> Participación oral y acumulación de puntos.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Supervisa interacciones, corrige pronunciación y estructura, anima a usar vocabulario y verbo to be.</w:t>
      </w:r>
    </w:p>
    <w:p>
      <w:pPr/>
      <w:r>
        <w:rPr>
          <w:b w:val="1"/>
          <w:bCs w:val="1"/>
        </w:rPr>
        <w:t xml:space="preserve">Actividad 2: "Badge Collector – Vocabulary and Grammar Quiz"</w:t>
      </w:r>
    </w:p>
    <w:p>
      <w:pPr>
        <w:numPr>
          <w:ilvl w:val="0"/>
          <w:numId w:val="15"/>
        </w:numPr>
      </w:pPr>
      <w:r>
        <w:rPr>
          <w:b w:val="1"/>
          <w:bCs w:val="1"/>
        </w:rPr>
        <w:t xml:space="preserve">Objetivo:</w:t>
      </w:r>
      <w:r>
        <w:rPr/>
        <w:t xml:space="preserve"> Reforzar vocabulario de familia, saludos y verbo to be a través de un quiz gamificado.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Usa una plataforma digital para un cuestionario interactivo. Cada respuesta correcta otorga una insignia virtual.</w:t>
      </w:r>
    </w:p>
    <w:p>
      <w:pPr>
        <w:numPr>
          <w:ilvl w:val="1"/>
          <w:numId w:val="15"/>
        </w:numPr>
      </w:pPr>
      <w:r>
        <w:rPr/>
        <w:t xml:space="preserve">Los estudiantes compiten individualmente o en equipos.</w:t>
      </w:r>
    </w:p>
    <w:p>
      <w:pPr>
        <w:numPr>
          <w:ilvl w:val="0"/>
          <w:numId w:val="15"/>
        </w:numPr>
      </w:pPr>
      <w:r>
        <w:rPr>
          <w:b w:val="1"/>
          <w:bCs w:val="1"/>
        </w:rPr>
        <w:t xml:space="preserve">Organización:</w:t>
      </w:r>
      <w:r>
        <w:rPr/>
        <w:t xml:space="preserve"> Individual o equipos pequeños</w:t>
      </w:r>
    </w:p>
    <w:p>
      <w:pPr>
        <w:numPr>
          <w:ilvl w:val="0"/>
          <w:numId w:val="15"/>
        </w:numPr>
      </w:pPr>
      <w:r>
        <w:rPr>
          <w:b w:val="1"/>
          <w:bCs w:val="1"/>
        </w:rPr>
        <w:t xml:space="preserve">Producto:</w:t>
      </w:r>
      <w:r>
        <w:rPr/>
        <w:t xml:space="preserve"> Insignias digitales y puntajes.</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Explica resultados, enfatiza respuestas correctas y motiva a mejorar.</w:t>
      </w:r>
    </w:p>
    <w:p>
      <w:pPr/>
      <w:r>
        <w:rPr>
          <w:b w:val="1"/>
          <w:bCs w:val="1"/>
        </w:rPr>
        <w:t xml:space="preserve">Diferenciación:</w:t>
      </w:r>
    </w:p>
    <w:p>
      <w:pPr>
        <w:numPr>
          <w:ilvl w:val="0"/>
          <w:numId w:val="16"/>
        </w:numPr>
      </w:pPr>
      <w:r>
        <w:rPr/>
        <w:t xml:space="preserve">Para estudiantes avanzados: Se les reta a crear preguntas y respuestas adicionales para el juego de roles, usando el verbo to be y vocabulario.</w:t>
      </w:r>
    </w:p>
    <w:p>
      <w:pPr>
        <w:numPr>
          <w:ilvl w:val="0"/>
          <w:numId w:val="16"/>
        </w:numPr>
      </w:pPr>
      <w:r>
        <w:rPr/>
        <w:t xml:space="preserve">Para estudiantes con dificultades: Se les asigna un compañero tutor y se les proporciona tarjetas con frases modelo para practicar.</w:t>
      </w:r>
    </w:p>
    <w:p>
      <w:pPr/>
      <w:r>
        <w:rPr>
          <w:b w:val="1"/>
          <w:bCs w:val="1"/>
        </w:rPr>
        <w:t xml:space="preserve">Transición:</w:t>
      </w:r>
    </w:p>
    <w:p>
      <w:pPr/>
      <w:r>
        <w:rPr/>
        <w:t xml:space="preserve">El docente conecta el juego de hoy con la próxima sesión, donde realizarán un proyecto final para presentar a su familia y relaciones personales en inglés.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7"/>
        </w:numPr>
      </w:pPr>
      <w:r>
        <w:rPr>
          <w:b w:val="1"/>
          <w:bCs w:val="1"/>
        </w:rPr>
        <w:t xml:space="preserve">Docente:</w:t>
      </w:r>
      <w:r>
        <w:rPr/>
        <w:t xml:space="preserve"> Pide a los estudiantes que escriban en una tarjeta una frase que aprendieron y la compartan con un compañero.</w:t>
      </w:r>
    </w:p>
    <w:p>
      <w:pPr>
        <w:numPr>
          <w:ilvl w:val="0"/>
          <w:numId w:val="17"/>
        </w:numPr>
      </w:pPr>
      <w:r>
        <w:rPr>
          <w:b w:val="1"/>
          <w:bCs w:val="1"/>
        </w:rPr>
        <w:t xml:space="preserve">Estudiantes:</w:t>
      </w:r>
      <w:r>
        <w:rPr/>
        <w:t xml:space="preserve"> Comparten y comentan sus frases.</w:t>
      </w:r>
    </w:p>
    <w:p>
      <w:pPr/>
      <w:r>
        <w:rPr>
          <w:b w:val="1"/>
          <w:bCs w:val="1"/>
        </w:rPr>
        <w:t xml:space="preserve">Reflexión metacognitiva:</w:t>
      </w:r>
    </w:p>
    <w:p>
      <w:pPr>
        <w:numPr>
          <w:ilvl w:val="0"/>
          <w:numId w:val="18"/>
        </w:numPr>
      </w:pPr>
      <w:r>
        <w:rPr/>
        <w:t xml:space="preserve">¿Qué saludos y despedidas me resultaron más fáciles de usar?</w:t>
      </w:r>
    </w:p>
    <w:p>
      <w:pPr>
        <w:numPr>
          <w:ilvl w:val="0"/>
          <w:numId w:val="18"/>
        </w:numPr>
      </w:pPr>
      <w:r>
        <w:rPr/>
        <w:t xml:space="preserve">¿Cómo puedo mejorar mi pronunciación y confianza al presentarme?</w:t>
      </w:r>
    </w:p>
    <w:p>
      <w:pPr>
        <w:numPr>
          <w:ilvl w:val="0"/>
          <w:numId w:val="18"/>
        </w:numPr>
      </w:pPr>
      <w:r>
        <w:rPr/>
        <w:t xml:space="preserve">¿Qué aprendí sobre el verbo to be que no sabía antes?</w:t>
      </w:r>
    </w:p>
    <w:p>
      <w:pPr/>
      <w:r>
        <w:rPr>
          <w:b w:val="1"/>
          <w:bCs w:val="1"/>
        </w:rPr>
        <w:t xml:space="preserve">Retroalimentación:</w:t>
      </w:r>
    </w:p>
    <w:p>
      <w:pPr/>
      <w:r>
        <w:rPr/>
        <w:t xml:space="preserve">El docente reconoce el esfuerzo y señala avances en fluidez y uso del vocabulario.</w:t>
      </w:r>
    </w:p>
    <w:p>
      <w:pPr/>
      <w:r>
        <w:rPr>
          <w:b w:val="1"/>
          <w:bCs w:val="1"/>
        </w:rPr>
        <w:t xml:space="preserve">Transferencia y tarea:</w:t>
      </w:r>
    </w:p>
    <w:p>
      <w:pPr/>
      <w:r>
        <w:rPr/>
        <w:t xml:space="preserve">Invita a los estudiantes a practicar saludos y presentaciones con un familiar o amigo y a preparar una pequeña presentación sobre su familia para la próxima sesión.</w:t>
      </w:r>
    </w:p>
    <w:p>
      <w:pPr>
        <w:spacing w:before="120" w:after="120" w:line="240" w:lineRule="auto"/>
        <w:pBdr>
          <w:bottom w:val="single" w:sz="1" w:color="000000"/>
        </w:pBdr>
      </w:pPr>
      <w:r>
        <w:rPr>
          <w:sz w:val="6"/>
          <w:szCs w:val="6"/>
        </w:rPr>
        <w:t xml:space="preserve"/>
      </w:r>
    </w:p>
    <w:p>
      <w:pPr/>
      <w:r>
        <w:rPr/>
        <w:t xml:space="preserve">Sesión 3: My Family and Me – Final Presentation and ReflectionFase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exponer oralmente lo aprendido sobre presentaciones personales y vocabulario familiar, consolidando sus habilidades comunicativas.</w:t>
      </w:r>
    </w:p>
    <w:p>
      <w:pPr/>
      <w:r>
        <w:rPr>
          <w:b w:val="1"/>
          <w:bCs w:val="1"/>
        </w:rPr>
        <w:t xml:space="preserve">Activación de conocimientos previos:</w:t>
      </w:r>
    </w:p>
    <w:p>
      <w:pPr>
        <w:numPr>
          <w:ilvl w:val="0"/>
          <w:numId w:val="19"/>
        </w:numPr>
      </w:pPr>
      <w:r>
        <w:rPr>
          <w:b w:val="1"/>
          <w:bCs w:val="1"/>
        </w:rPr>
        <w:t xml:space="preserve">Docente:</w:t>
      </w:r>
      <w:r>
        <w:rPr/>
        <w:t xml:space="preserve"> Pregunta: "Who can remember how to say ‘My mother is…’ in English? What about greetings?"</w:t>
      </w:r>
    </w:p>
    <w:p>
      <w:pPr>
        <w:numPr>
          <w:ilvl w:val="0"/>
          <w:numId w:val="19"/>
        </w:numPr>
      </w:pPr>
      <w:r>
        <w:rPr>
          <w:b w:val="1"/>
          <w:bCs w:val="1"/>
        </w:rPr>
        <w:t xml:space="preserve">Estudiantes:</w:t>
      </w:r>
      <w:r>
        <w:rPr/>
        <w:t xml:space="preserve"> Responden y comparten ejemplos.</w:t>
      </w:r>
    </w:p>
    <w:p>
      <w:pPr/>
      <w:r>
        <w:rPr>
          <w:b w:val="1"/>
          <w:bCs w:val="1"/>
        </w:rPr>
        <w:t xml:space="preserve">Motivación y enganche:</w:t>
      </w:r>
    </w:p>
    <w:p>
      <w:pPr>
        <w:numPr>
          <w:ilvl w:val="0"/>
          <w:numId w:val="20"/>
        </w:numPr>
      </w:pPr>
      <w:r>
        <w:rPr>
          <w:b w:val="1"/>
          <w:bCs w:val="1"/>
        </w:rPr>
        <w:t xml:space="preserve">Docente:</w:t>
      </w:r>
      <w:r>
        <w:rPr/>
        <w:t xml:space="preserve"> Explica que hoy serán presentadores en una "English Family Fair" donde mostrarán lo que saben y ganarán recompensas por su desempeño.</w:t>
      </w:r>
    </w:p>
    <w:p>
      <w:pPr>
        <w:numPr>
          <w:ilvl w:val="0"/>
          <w:numId w:val="20"/>
        </w:numPr>
      </w:pPr>
      <w:r>
        <w:rPr>
          <w:b w:val="1"/>
          <w:bCs w:val="1"/>
        </w:rPr>
        <w:t xml:space="preserve">Estudiantes:</w:t>
      </w:r>
      <w:r>
        <w:rPr/>
        <w:t xml:space="preserve"> Se preparan con entusiasmo para la actividad.</w:t>
      </w:r>
    </w:p>
    <w:p>
      <w:pPr/>
      <w:r>
        <w:rPr>
          <w:b w:val="1"/>
          <w:bCs w:val="1"/>
        </w:rPr>
        <w:t xml:space="preserve">Contextualización:</w:t>
      </w:r>
    </w:p>
    <w:p>
      <w:pPr/>
      <w:r>
        <w:rPr>
          <w:b w:val="1"/>
          <w:bCs w:val="1"/>
        </w:rPr>
        <w:t xml:space="preserve">Docente:</w:t>
      </w:r>
      <w:r>
        <w:rPr/>
        <w:t xml:space="preserve"> Relaciona la actividad con la importancia de comunicar información personal en inglés para viajes, intercambios o nuevas amistades.</w:t>
      </w:r>
    </w:p>
    <w:p>
      <w:pPr/>
      <w:r>
        <w:rPr>
          <w:b w:val="1"/>
          <w:bCs w:val="1"/>
        </w:rPr>
        <w:t xml:space="preserve">Estudiantes:</w:t>
      </w:r>
      <w:r>
        <w:rPr/>
        <w:t xml:space="preserve"> Se comprometen a aplicar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Repasa brevemente estructuras clave y vocabulario para reforzar confianza antes de la presentación.</w:t>
      </w:r>
    </w:p>
    <w:p>
      <w:pPr/>
      <w:r>
        <w:rPr>
          <w:b w:val="1"/>
          <w:bCs w:val="1"/>
        </w:rPr>
        <w:t xml:space="preserve">Actividad 1: "My Family Presentation – English Family Fair"</w:t>
      </w:r>
    </w:p>
    <w:p>
      <w:pPr>
        <w:numPr>
          <w:ilvl w:val="0"/>
          <w:numId w:val="21"/>
        </w:numPr>
      </w:pPr>
      <w:r>
        <w:rPr>
          <w:b w:val="1"/>
          <w:bCs w:val="1"/>
        </w:rPr>
        <w:t xml:space="preserve">Objetivo:</w:t>
      </w:r>
      <w:r>
        <w:rPr/>
        <w:t xml:space="preserve"> Aplicar conocimientos para presentar oralmente su familia y relaciones usando el verbo to be y vocabulario aprendido.</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Cada estudiante presenta a su familia (real o inventada) en inglés, usando frases como "This is my father. He is a teacher."</w:t>
      </w:r>
    </w:p>
    <w:p>
      <w:pPr>
        <w:numPr>
          <w:ilvl w:val="1"/>
          <w:numId w:val="21"/>
        </w:numPr>
      </w:pPr>
      <w:r>
        <w:rPr/>
        <w:t xml:space="preserve">Se usa un formato de feria donde cada estudiante presenta a pequeños grupos rotando.</w:t>
      </w:r>
    </w:p>
    <w:p>
      <w:pPr>
        <w:numPr>
          <w:ilvl w:val="1"/>
          <w:numId w:val="21"/>
        </w:numPr>
      </w:pPr>
      <w:r>
        <w:rPr/>
        <w:t xml:space="preserve">Se otorgan puntos e insignias por uso correcto de estructuras, fluidez y vocabulario.</w:t>
      </w:r>
    </w:p>
    <w:p>
      <w:pPr>
        <w:numPr>
          <w:ilvl w:val="0"/>
          <w:numId w:val="21"/>
        </w:numPr>
      </w:pPr>
      <w:r>
        <w:rPr>
          <w:b w:val="1"/>
          <w:bCs w:val="1"/>
        </w:rPr>
        <w:t xml:space="preserve">Organización:</w:t>
      </w:r>
      <w:r>
        <w:rPr/>
        <w:t xml:space="preserve"> Individual, en grupos pequeños rotativos.</w:t>
      </w:r>
    </w:p>
    <w:p>
      <w:pPr>
        <w:numPr>
          <w:ilvl w:val="0"/>
          <w:numId w:val="21"/>
        </w:numPr>
      </w:pPr>
      <w:r>
        <w:rPr>
          <w:b w:val="1"/>
          <w:bCs w:val="1"/>
        </w:rPr>
        <w:t xml:space="preserve">Producto:</w:t>
      </w:r>
      <w:r>
        <w:rPr/>
        <w:t xml:space="preserve"> Presentación oral grabada o evaluada en vivo.</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Escucha activamente, toma notas para retroalimentación, motiva y corrige errores suavemente.</w:t>
      </w:r>
    </w:p>
    <w:p>
      <w:pPr/>
      <w:r>
        <w:rPr>
          <w:b w:val="1"/>
          <w:bCs w:val="1"/>
        </w:rPr>
        <w:t xml:space="preserve">Actividad 2: "Reflection and Feedback Circle"</w:t>
      </w:r>
    </w:p>
    <w:p>
      <w:pPr>
        <w:numPr>
          <w:ilvl w:val="0"/>
          <w:numId w:val="22"/>
        </w:numPr>
      </w:pPr>
      <w:r>
        <w:rPr>
          <w:b w:val="1"/>
          <w:bCs w:val="1"/>
        </w:rPr>
        <w:t xml:space="preserve">Objetivo:</w:t>
      </w:r>
      <w:r>
        <w:rPr/>
        <w:t xml:space="preserve"> Reflexionar sobre su aprendizaje y recibir retroalimentación constructiva.</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Forma un círculo y guía a los estudiantes a compartir qué aprendieron y qué les gustaría mejorar.</w:t>
      </w:r>
    </w:p>
    <w:p>
      <w:pPr>
        <w:numPr>
          <w:ilvl w:val="1"/>
          <w:numId w:val="22"/>
        </w:numPr>
      </w:pPr>
      <w:r>
        <w:rPr/>
        <w:t xml:space="preserve">Los compañeros ofrecen comentarios positivos y sugerencias.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Comentarios orales y autoevaluaciones breves.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del docente:</w:t>
      </w:r>
      <w:r>
        <w:rPr/>
        <w:t xml:space="preserve"> Facilita la conversación, asegura respeto y guía la reflexión con preguntas.</w:t>
      </w:r>
    </w:p>
    <w:p>
      <w:pPr/>
      <w:r>
        <w:rPr>
          <w:b w:val="1"/>
          <w:bCs w:val="1"/>
        </w:rPr>
        <w:t xml:space="preserve">Diferenciación:</w:t>
      </w:r>
    </w:p>
    <w:p>
      <w:pPr>
        <w:numPr>
          <w:ilvl w:val="0"/>
          <w:numId w:val="23"/>
        </w:numPr>
      </w:pPr>
      <w:r>
        <w:rPr/>
        <w:t xml:space="preserve">Estudiantes avanzados pueden incluir preguntas para sus compañeros durante sus presentaciones.</w:t>
      </w:r>
    </w:p>
    <w:p>
      <w:pPr>
        <w:numPr>
          <w:ilvl w:val="0"/>
          <w:numId w:val="23"/>
        </w:numPr>
      </w:pPr>
      <w:r>
        <w:rPr/>
        <w:t xml:space="preserve">Estudiantes que requieren apoyo pueden presentar con un compañero y usar tarjetas de ayuda.</w:t>
      </w:r>
    </w:p>
    <w:p>
      <w:pPr/>
      <w:r>
        <w:rPr>
          <w:b w:val="1"/>
          <w:bCs w:val="1"/>
        </w:rPr>
        <w:t xml:space="preserve">Transición:</w:t>
      </w:r>
    </w:p>
    <w:p>
      <w:pPr/>
      <w:r>
        <w:rPr/>
        <w:t xml:space="preserve">El docente invita a los estudiantes a continuar practicando y usando inglés en su vida diaria y anuncia que pueden crear un portafolio con estas actividades para mostrar su progreso.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4"/>
        </w:numPr>
      </w:pPr>
      <w:r>
        <w:rPr>
          <w:b w:val="1"/>
          <w:bCs w:val="1"/>
        </w:rPr>
        <w:t xml:space="preserve">Docente:</w:t>
      </w:r>
      <w:r>
        <w:rPr/>
        <w:t xml:space="preserve"> Pide a cada estudiante que escriba tres cosas que aprendieron y una meta para seguir mejorando su inglés.</w:t>
      </w:r>
    </w:p>
    <w:p>
      <w:pPr>
        <w:numPr>
          <w:ilvl w:val="0"/>
          <w:numId w:val="24"/>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25"/>
        </w:numPr>
      </w:pPr>
      <w:r>
        <w:rPr/>
        <w:t xml:space="preserve">¿Qué fue lo más fácil y lo más difícil de presentar en inglés?</w:t>
      </w:r>
    </w:p>
    <w:p>
      <w:pPr>
        <w:numPr>
          <w:ilvl w:val="0"/>
          <w:numId w:val="25"/>
        </w:numPr>
      </w:pPr>
      <w:r>
        <w:rPr/>
        <w:t xml:space="preserve">¿Cómo me sentí usando el verbo to be y vocabulario familiar?</w:t>
      </w:r>
    </w:p>
    <w:p>
      <w:pPr>
        <w:numPr>
          <w:ilvl w:val="0"/>
          <w:numId w:val="25"/>
        </w:numPr>
      </w:pPr>
      <w:r>
        <w:rPr/>
        <w:t xml:space="preserve">¿Qué puedo hacer para mejorar mi inglés en el futuro?</w:t>
      </w:r>
    </w:p>
    <w:p>
      <w:pPr/>
      <w:r>
        <w:rPr>
          <w:b w:val="1"/>
          <w:bCs w:val="1"/>
        </w:rPr>
        <w:t xml:space="preserve">Retroalimentación:</w:t>
      </w:r>
    </w:p>
    <w:p>
      <w:pPr/>
      <w:r>
        <w:rPr/>
        <w:t xml:space="preserve">El docente entrega comentarios positivos y recomendaciones individuales para continuar el aprendizaje.</w:t>
      </w:r>
    </w:p>
    <w:p>
      <w:pPr/>
      <w:r>
        <w:rPr>
          <w:b w:val="1"/>
          <w:bCs w:val="1"/>
        </w:rPr>
        <w:t xml:space="preserve">Transferencia y tarea:</w:t>
      </w:r>
    </w:p>
    <w:p>
      <w:pPr/>
      <w:r>
        <w:rPr/>
        <w:t xml:space="preserve">Se invita a los estudiantes a preparar un pequeño diálogo con un amigo o familiar sobre presentaciones y familia, para practicar y fortalecer lo aprendido fuera del aula.</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w:t>
      </w:r>
    </w:p>
    <w:p>
      <w:pPr>
        <w:numPr>
          <w:ilvl w:val="0"/>
          <w:numId w:val="26"/>
        </w:numPr>
      </w:pPr>
      <w:r>
        <w:rPr>
          <w:b w:val="1"/>
          <w:bCs w:val="1"/>
        </w:rPr>
        <w:t xml:space="preserve">Formativa:</w:t>
      </w:r>
      <w:r>
        <w:rPr/>
        <w:t xml:space="preserve"> Durante las fases de desarrollo de cada sesión, a través de observación directa, preguntas guía y actividades gamificadas (juegos, quizzes, role plays).</w:t>
      </w:r>
    </w:p>
    <w:p>
      <w:pPr>
        <w:numPr>
          <w:ilvl w:val="0"/>
          <w:numId w:val="26"/>
        </w:numPr>
      </w:pPr>
      <w:r>
        <w:rPr>
          <w:b w:val="1"/>
          <w:bCs w:val="1"/>
        </w:rPr>
        <w:t xml:space="preserve">Sumativa:</w:t>
      </w:r>
      <w:r>
        <w:rPr/>
        <w:t xml:space="preserve"> En la sesión 3, con la presentación oral individual "My Family Presentation" y la reflexión grupal.</w:t>
      </w:r>
    </w:p>
    <w:p>
      <w:pPr/>
      <w:r>
        <w:rPr>
          <w:b w:val="1"/>
          <w:bCs w:val="1"/>
        </w:rPr>
        <w:t xml:space="preserve">Criterios de evaluación:</w:t>
      </w:r>
    </w:p>
    <w:p>
      <w:pPr>
        <w:numPr>
          <w:ilvl w:val="0"/>
          <w:numId w:val="27"/>
        </w:numPr>
      </w:pPr>
      <w:r>
        <w:rPr/>
        <w:t xml:space="preserve">Uso correcto del verbo to be en afirmaciones, negaciones e interrogaciones (Objetivo 2).</w:t>
      </w:r>
    </w:p>
    <w:p>
      <w:pPr>
        <w:numPr>
          <w:ilvl w:val="0"/>
          <w:numId w:val="27"/>
        </w:numPr>
      </w:pPr>
      <w:r>
        <w:rPr/>
        <w:t xml:space="preserve">Aplicación adecuada de vocabulario de familia para describir relaciones (Objetivo 3).</w:t>
      </w:r>
    </w:p>
    <w:p>
      <w:pPr>
        <w:numPr>
          <w:ilvl w:val="0"/>
          <w:numId w:val="27"/>
        </w:numPr>
      </w:pPr>
      <w:r>
        <w:rPr/>
        <w:t xml:space="preserve">Capacidad para saludar, despedirse y presentarse en inglés de forma clara y comprensible (Objetivo 1).</w:t>
      </w:r>
    </w:p>
    <w:p>
      <w:pPr>
        <w:numPr>
          <w:ilvl w:val="0"/>
          <w:numId w:val="27"/>
        </w:numPr>
      </w:pPr>
      <w:r>
        <w:rPr/>
        <w:t xml:space="preserve">Participación activa y colaboración en actividades gamificadas (Objetivo 5).</w:t>
      </w:r>
    </w:p>
    <w:p>
      <w:pPr>
        <w:numPr>
          <w:ilvl w:val="0"/>
          <w:numId w:val="27"/>
        </w:numPr>
      </w:pPr>
      <w:r>
        <w:rPr/>
        <w:t xml:space="preserve">Demostración de autonomía en presentaciones orales y escritas (Objetivo 4).</w:t>
      </w:r>
    </w:p>
    <w:p>
      <w:pPr/>
      <w:r>
        <w:rPr>
          <w:b w:val="1"/>
          <w:bCs w:val="1"/>
        </w:rPr>
        <w:t xml:space="preserve">Instrumentos sugeridos:</w:t>
      </w:r>
    </w:p>
    <w:p>
      <w:pPr>
        <w:numPr>
          <w:ilvl w:val="0"/>
          <w:numId w:val="28"/>
        </w:numPr>
      </w:pPr>
      <w:r>
        <w:rPr/>
        <w:t xml:space="preserve">Lista de cotejo para observación en actividades orales y juegos de rol.</w:t>
      </w:r>
    </w:p>
    <w:p>
      <w:pPr>
        <w:numPr>
          <w:ilvl w:val="0"/>
          <w:numId w:val="28"/>
        </w:numPr>
      </w:pPr>
      <w:r>
        <w:rPr/>
        <w:t xml:space="preserve">Rúbrica para evaluación de presentaciones orales (claridad, gramática, vocabulario, fluidez).</w:t>
      </w:r>
    </w:p>
    <w:p>
      <w:pPr>
        <w:numPr>
          <w:ilvl w:val="0"/>
          <w:numId w:val="28"/>
        </w:numPr>
      </w:pPr>
      <w:r>
        <w:rPr/>
        <w:t xml:space="preserve">Autoevaluación y coevaluación en la reflexión grupal.</w:t>
      </w:r>
    </w:p>
    <w:p>
      <w:pPr>
        <w:numPr>
          <w:ilvl w:val="0"/>
          <w:numId w:val="28"/>
        </w:numPr>
      </w:pPr>
      <w:r>
        <w:rPr/>
        <w:t xml:space="preserve">Registro de puntajes y logros en actividades digitales gamificadas.</w:t>
      </w:r>
    </w:p>
    <w:p>
      <w:pPr/>
      <w:r>
        <w:rPr>
          <w:b w:val="1"/>
          <w:bCs w:val="1"/>
        </w:rPr>
        <w:t xml:space="preserve">Evidencias de aprendizaje:</w:t>
      </w:r>
    </w:p>
    <w:p>
      <w:pPr>
        <w:numPr>
          <w:ilvl w:val="0"/>
          <w:numId w:val="29"/>
        </w:numPr>
      </w:pPr>
      <w:r>
        <w:rPr/>
        <w:t xml:space="preserve">Hojas de trabajo con árbol genealógico y oraciones (Sesión 1).</w:t>
      </w:r>
    </w:p>
    <w:p>
      <w:pPr>
        <w:numPr>
          <w:ilvl w:val="0"/>
          <w:numId w:val="29"/>
        </w:numPr>
      </w:pPr>
      <w:r>
        <w:rPr/>
        <w:t xml:space="preserve">Resultados y puntajes de quizzes digitales (Sesión 1 y 2).</w:t>
      </w:r>
    </w:p>
    <w:p>
      <w:pPr>
        <w:numPr>
          <w:ilvl w:val="0"/>
          <w:numId w:val="29"/>
        </w:numPr>
      </w:pPr>
      <w:r>
        <w:rPr/>
        <w:t xml:space="preserve">Grabaciones o notas de presentaciones orales (Sesión 3).</w:t>
      </w:r>
    </w:p>
    <w:p>
      <w:pPr>
        <w:numPr>
          <w:ilvl w:val="0"/>
          <w:numId w:val="29"/>
        </w:numPr>
      </w:pPr>
      <w:r>
        <w:rPr/>
        <w:t xml:space="preserve">Respuestas escritas en reflexiones y síntesis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735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46B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B6B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1D6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0F8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893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149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A88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C65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77E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567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756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ABB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8A0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CA6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013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B63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B8A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0F9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71A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1B44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F79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0A4B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5C73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599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604A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A0A1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84C5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3FA7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2026-09-25T18:51:00-05:00</dcterms:created>
  <dcterms:modified xsi:type="dcterms:W3CDTF">2026-09-25T18:51:00-05:00</dcterms:modified>
</cp:coreProperties>
</file>

<file path=docProps/custom.xml><?xml version="1.0" encoding="utf-8"?>
<Properties xmlns="http://schemas.openxmlformats.org/officeDocument/2006/custom-properties" xmlns:vt="http://schemas.openxmlformats.org/officeDocument/2006/docPropsVTypes"/>
</file>