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Texto: Dominando la Lectura de Localización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desarrollen la habilidad lectora de localización, una competencia esencial que les permite encontrar y ubicar información explícita dentro de diversos textos. A través de una metodología gamificada, se busca no solo fortalecer esta habilidad técnica sino también fomentar la lectura por placer, motivación y autonomía lectora, presentando textos variados y atractivos como cuentos modernos, fragmentos de manga y otros formatos cercanos a sus intereses. Los estudiantes aprenderán a identificar información literal, casi literal y parafraseada, mientras participan activamente en retos, juegos y actividades colaborativas que harán de la lectura una experiencia compartida y significativa. Además, se promoverá la reflexión sobre sus procesos lectores y la elección autónoma de textos, desarrollando criterios personales y estrategias para superar dificultades. Esta experiencia conecta directamente con su vida cotidiana, ya que la capacidad de buscar información rápida y precisa es fundamental en el mundo digital y académico actual, facilitando su desarrollo integral y su participación crítica en diversas situaciones comunicativas.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información explícita en textos mediante la habilidad lectora de localización.</w:t>
      </w:r>
    </w:p>
    <w:p>
      <w:pPr>
        <w:numPr>
          <w:ilvl w:val="0"/>
          <w:numId w:val="1"/>
        </w:numPr>
      </w:pPr>
      <w:r>
        <w:rPr/>
        <w:t xml:space="preserve">Analizar diferentes formas de presentación de la información: literal, casi literal y parafraseada.</w:t>
      </w:r>
    </w:p>
    <w:p>
      <w:pPr>
        <w:numPr>
          <w:ilvl w:val="0"/>
          <w:numId w:val="1"/>
        </w:numPr>
      </w:pPr>
      <w:r>
        <w:rPr/>
        <w:t xml:space="preserve">Participar activamente en actividades gamificadas para potenciar la motivación y el compromiso con la lectura.</w:t>
      </w:r>
    </w:p>
    <w:p>
      <w:pPr>
        <w:numPr>
          <w:ilvl w:val="0"/>
          <w:numId w:val="1"/>
        </w:numPr>
      </w:pPr>
      <w:r>
        <w:rPr/>
        <w:t xml:space="preserve">Desarrollar autonomía lectora a través de la elección y evaluación crítica de textos.</w:t>
      </w:r>
    </w:p>
    <w:p>
      <w:pPr>
        <w:numPr>
          <w:ilvl w:val="0"/>
          <w:numId w:val="1"/>
        </w:numPr>
      </w:pPr>
      <w:r>
        <w:rPr/>
        <w:t xml:space="preserve">Colaborar en grupos para compartir opiniones, recomendaciones y construir sentido conjunto a partir de la lectura.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textos seleccionados: cuentos breves, fragmentos de manga, y textos narrativos variados (al menos 3 diferentes).</w:t>
      </w:r>
    </w:p>
    <w:p>
      <w:pPr>
        <w:numPr>
          <w:ilvl w:val="0"/>
          <w:numId w:val="2"/>
        </w:numPr>
      </w:pPr>
      <w:r>
        <w:rPr/>
        <w:t xml:space="preserve">Dispositivos digitales con acceso a internet para visualizar fragmentos de manga o videos cortos relacionados (tabletas o laptops, mínimo 1 por grupo).</w:t>
      </w:r>
    </w:p>
    <w:p>
      <w:pPr>
        <w:numPr>
          <w:ilvl w:val="0"/>
          <w:numId w:val="2"/>
        </w:numPr>
      </w:pPr>
      <w:r>
        <w:rPr/>
        <w:t xml:space="preserve">Hojas de trabajo con preguntas de localización (con formatos literal, casi literal y parafraseado).</w:t>
      </w:r>
    </w:p>
    <w:p>
      <w:pPr>
        <w:numPr>
          <w:ilvl w:val="0"/>
          <w:numId w:val="2"/>
        </w:numPr>
      </w:pPr>
      <w:r>
        <w:rPr/>
        <w:t xml:space="preserve">Tarjetas de roles y retos para la gamificación (insignias, puntos, niveles).</w:t>
      </w:r>
    </w:p>
    <w:p>
      <w:pPr>
        <w:numPr>
          <w:ilvl w:val="0"/>
          <w:numId w:val="2"/>
        </w:numPr>
      </w:pPr>
      <w:r>
        <w:rPr/>
        <w:t xml:space="preserve">Pizarras o rotafolios y marcadores para registro colectivo.</w:t>
      </w:r>
    </w:p>
    <w:p>
      <w:pPr>
        <w:numPr>
          <w:ilvl w:val="0"/>
          <w:numId w:val="2"/>
        </w:numPr>
      </w:pPr>
      <w:r>
        <w:rPr/>
        <w:t xml:space="preserve">Aplicación o plataforma digital para juegos de preguntas (opcional, por ejemplo Kahoot o Quizizz).</w:t>
      </w:r>
    </w:p>
    <w:p>
      <w:pPr>
        <w:numPr>
          <w:ilvl w:val="0"/>
          <w:numId w:val="2"/>
        </w:numPr>
      </w:pPr>
      <w:r>
        <w:rPr/>
        <w:t xml:space="preserve">Material para organización de grupos (tarjetas de colores o etiquetas).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estructuras textuales y vocabulario general de lectura.</w:t>
      </w:r>
    </w:p>
    <w:p>
      <w:pPr>
        <w:numPr>
          <w:ilvl w:val="0"/>
          <w:numId w:val="3"/>
        </w:numPr>
      </w:pPr>
      <w:r>
        <w:rPr/>
        <w:t xml:space="preserve">Experiencia previa en actividades de lectura guiada y comprensión básica de textos narrativos.</w:t>
      </w:r>
    </w:p>
    <w:p>
      <w:pPr>
        <w:numPr>
          <w:ilvl w:val="0"/>
          <w:numId w:val="3"/>
        </w:numPr>
      </w:pPr>
      <w:r>
        <w:rPr/>
        <w:t xml:space="preserve">Habilidad para trabajar en equipo y expresar opiniones oralmente.</w:t>
      </w:r>
    </w:p>
    <w:p>
      <w:pPr>
        <w:numPr>
          <w:ilvl w:val="0"/>
          <w:numId w:val="3"/>
        </w:numPr>
      </w:pPr>
      <w:r>
        <w:rPr/>
        <w:t xml:space="preserve">Familiaridad con el uso básico de dispositivos digitales y aplicaciones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Poder de la Lectura de LocalizaciónFase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cómo encontrar información específica en los textos, una habilidad útil para la escuela y la vida diaria. Se presenta el objetivo: "Vamos a aprender a localizar datos en los textos, reconociendo cuándo la información está exactamente igual, casi igual o está expresada con otras palabras."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"¿Alguna vez han buscado algo específico en un texto o en internet? ¿Cómo saben si la información que encontraron es exactamente lo que buscaban?"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brevemente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las personas que leen con atención y buscan información en textos tienen mejores resultados en exámenes y en redes sociales? Hoy lo comprobaremos con un reto gamificado."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que esta habilidad les ayudará a manejar mejor la información en sus estudios, redes sociales y en sus hobbies, como leer mangas o buscar datos para proyectos.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las tres formas en que puede aparecer la información en las preguntas y respuestas: literal, casi literal y parafraseada, usando ejemplos concretos de un texto corto proyectado o entregado impreso.</w:t>
      </w:r>
    </w:p>
    <w:p>
      <w:pPr/>
      <w:r>
        <w:rPr>
          <w:b w:val="1"/>
          <w:bCs w:val="1"/>
        </w:rPr>
        <w:t xml:space="preserve">Actividad 1: Exploradores del Texto (Búsqueda Literal y Casi Literal)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información literal y casi literal en un texto.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divide a la clase en grupos de 4 estudiantes.</w:t>
      </w:r>
    </w:p>
    <w:p>
      <w:pPr>
        <w:numPr>
          <w:ilvl w:val="1"/>
          <w:numId w:val="4"/>
        </w:numPr>
      </w:pPr>
      <w:r>
        <w:rPr/>
        <w:t xml:space="preserve">Entrega a cada grupo un cuento breve impreso y una hoja con preguntas que requieren encontrar información literal y casi literal.</w:t>
      </w:r>
    </w:p>
    <w:p>
      <w:pPr>
        <w:numPr>
          <w:ilvl w:val="1"/>
          <w:numId w:val="4"/>
        </w:numPr>
      </w:pPr>
      <w:r>
        <w:rPr/>
        <w:t xml:space="preserve">Los estudiantes deben leer el texto y buscar las respuestas exactas o con ligeras variaciones en el orden o palabras.</w:t>
      </w:r>
    </w:p>
    <w:p>
      <w:pPr>
        <w:numPr>
          <w:ilvl w:val="1"/>
          <w:numId w:val="4"/>
        </w:numPr>
      </w:pPr>
      <w:r>
        <w:rPr/>
        <w:t xml:space="preserve">Por cada respuesta correcta, el grupo gana puntos para su equipo.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la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Circula, observa, hace preguntas guía como "¿Dónde viste esa información en el texto?", "¿La frase es igual o cambió alguna palabra?" y apoya a los grupos que tienen dificultades.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equipos y explica que ahora pasarán a un nivel más desafiante, buscando información parafraseada.</w:t>
      </w:r>
    </w:p>
    <w:p>
      <w:pPr/>
      <w:r>
        <w:rPr>
          <w:b w:val="1"/>
          <w:bCs w:val="1"/>
        </w:rPr>
        <w:t xml:space="preserve">Actividad 2: Reto Parafraseado Manga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Localizar y reconocer información parafraseada en fragmentos de manga.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recibe fragmentos impresos o digitales de un manga con diálogos y una serie de preguntas que presentan la información parafraseada.</w:t>
      </w:r>
    </w:p>
    <w:p>
      <w:pPr>
        <w:numPr>
          <w:ilvl w:val="1"/>
          <w:numId w:val="5"/>
        </w:numPr>
      </w:pPr>
      <w:r>
        <w:rPr/>
        <w:t xml:space="preserve">Los estudiantes deben rastrear la información parafraseada y justificar con qué parte del texto coincide.</w:t>
      </w:r>
    </w:p>
    <w:p>
      <w:pPr>
        <w:numPr>
          <w:ilvl w:val="1"/>
          <w:numId w:val="5"/>
        </w:numPr>
      </w:pPr>
      <w:r>
        <w:rPr/>
        <w:t xml:space="preserve">Se otorgan puntos extra por explicaciones claras y justificaciones.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justificadas por escrito.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responde dudas, y fomenta que usen sinónimos y estrategias para entender el texto.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una pregunta de localización para otro grupo usando cualquiera de las tres formas (literal, casi literal, parafraseada).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les ofrece apoyo adicional con ejemplos más sencillos y se les asigna un compañero tutor dentro del grupo.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un organizador gráfico en la pizarra con las tres formas de información (literal, casi literal, parafraseada) y pide a los estudiantes que den ejemplos breves de la sesión para llenar el organizador.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¿Cuál de las formas de información fue más fácil para ti identificar y por qué?</w:t>
      </w:r>
    </w:p>
    <w:p>
      <w:pPr>
        <w:numPr>
          <w:ilvl w:val="0"/>
          <w:numId w:val="7"/>
        </w:numPr>
      </w:pPr>
      <w:r>
        <w:rPr/>
        <w:t xml:space="preserve">¿Cómo te ayudó el trabajo en equipo a encontrar la información?</w:t>
      </w:r>
    </w:p>
    <w:p>
      <w:pPr>
        <w:numPr>
          <w:ilvl w:val="0"/>
          <w:numId w:val="7"/>
        </w:numPr>
      </w:pPr>
      <w:r>
        <w:rPr/>
        <w:t xml:space="preserve">¿En qué situaciones fuera de la escuela crees que te servirá esta habilidad?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logros, comenta aspectos positivos y da sugerencias para mejorar en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aplicarán estas habilidades en un juego de roles y un reto final para afianzar la autonomía lectora.</w:t>
      </w:r>
    </w:p>
    <w:p>
      <w:pPr/>
      <w:r>
        <w:rPr/>
        <w:t xml:space="preserve">Sesión 2: Dominando la Lectura de Localización a través del Juego y la AutonomíaFase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trabajado la sesión anterior y presenta el objetivo: "Hoy aplicaremos todo lo aprendido en un juego de roles y retos para convertirnos en expertos en localizar información en distintos textos."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una encuesta rápida oral: "¿Con qué tipo de información (literal, casi literal o parafraseada) te sientes más seguro? ¿Por qué?"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cada grupo podrá ganar insignias y subir niveles según su desempeño en el juego, y que habrá una recompensa simbólica para el grupo ganador.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habilidad con el uso cotidiano, como buscar información en redes sociales, estudiar para exámenes o entender instrucciones en videojuegos.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"Juego del Explorador de Textos", donde cada grupo recibe desafíos de localización basados en textos diversos, debiendo identificar la información y explicar el tipo de formulación usada.</w:t>
      </w:r>
    </w:p>
    <w:p>
      <w:pPr/>
      <w:r>
        <w:rPr>
          <w:b w:val="1"/>
          <w:bCs w:val="1"/>
        </w:rPr>
        <w:t xml:space="preserve">Actividad 1: Juego del Explorador de Textos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la habilidad de localización en un contexto lúdico y colaborativo.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reparte distintos textos (cuentos breves, artículos, fragmentos de manga) y hojas con preguntas de localización que incluyen las tres formas de presentación de la información.</w:t>
      </w:r>
    </w:p>
    <w:p>
      <w:pPr>
        <w:numPr>
          <w:ilvl w:val="1"/>
          <w:numId w:val="8"/>
        </w:numPr>
      </w:pPr>
      <w:r>
        <w:rPr/>
        <w:t xml:space="preserve">Los grupos deben responder correctamente para avanzar de nivel y ganar insignias.</w:t>
      </w:r>
    </w:p>
    <w:p>
      <w:pPr>
        <w:numPr>
          <w:ilvl w:val="1"/>
          <w:numId w:val="8"/>
        </w:numPr>
      </w:pPr>
      <w:r>
        <w:rPr/>
        <w:t xml:space="preserve">Cada nivel aumenta la dificultad y el tipo de preguntas (literal, casi literal, parafraseada).</w:t>
      </w:r>
    </w:p>
    <w:p>
      <w:pPr>
        <w:numPr>
          <w:ilvl w:val="1"/>
          <w:numId w:val="8"/>
        </w:numPr>
      </w:pPr>
      <w:r>
        <w:rPr/>
        <w:t xml:space="preserve">El docente lleva registro de puntos y niveles en la pizarra.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Hojas con respuestas y justificaciones.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desarrollo del juego, hace preguntas guía, resuelve dudas y motiva a los estudiantes.</w:t>
      </w:r>
    </w:p>
    <w:p>
      <w:pPr/>
      <w:r>
        <w:rPr>
          <w:b w:val="1"/>
          <w:bCs w:val="1"/>
        </w:rPr>
        <w:t xml:space="preserve">Actividad 2: Autonomía y Recomendaciones Lectores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Fomentar la autonomía lectora y la experiencia compartida.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estudiante elige un texto que le guste de los materiales disponibles.</w:t>
      </w:r>
    </w:p>
    <w:p>
      <w:pPr>
        <w:numPr>
          <w:ilvl w:val="1"/>
          <w:numId w:val="9"/>
        </w:numPr>
      </w:pPr>
      <w:r>
        <w:rPr/>
        <w:t xml:space="preserve">En parejas, comparten su elección y explican por qué les interesa y qué estrategias usarán para encontrar información explícita.</w:t>
      </w:r>
    </w:p>
    <w:p>
      <w:pPr>
        <w:numPr>
          <w:ilvl w:val="1"/>
          <w:numId w:val="9"/>
        </w:numPr>
      </w:pPr>
      <w:r>
        <w:rPr/>
        <w:t xml:space="preserve">Luego, escriben una breve recomendación para otros estudiantes sobre cómo abordar el texto para localizar información.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Recomendaciones escritas y diálogo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escucha, retroalimenta y apoya la reflexión.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Se les invita a diseñar una pregunta para otro grupo o pareja y explicar cómo se localiza la información.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les ofrece un texto más sencillo y apoyo individualizado para formular las respuestas y recomendaciones.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un "ticket de salida" donde cada estudiante escribe en una tarjeta:</w:t>
      </w:r>
    </w:p>
    <w:p>
      <w:pPr>
        <w:numPr>
          <w:ilvl w:val="0"/>
          <w:numId w:val="11"/>
        </w:numPr>
      </w:pPr>
      <w:r>
        <w:rPr/>
        <w:t xml:space="preserve">Una cosa que aprendió sobre la lectura de localización.</w:t>
      </w:r>
    </w:p>
    <w:p>
      <w:pPr>
        <w:numPr>
          <w:ilvl w:val="0"/>
          <w:numId w:val="11"/>
        </w:numPr>
      </w:pPr>
      <w:r>
        <w:rPr/>
        <w:t xml:space="preserve">Una estrategia que usará en futuras lecturas.</w:t>
      </w:r>
    </w:p>
    <w:p>
      <w:pPr>
        <w:numPr>
          <w:ilvl w:val="0"/>
          <w:numId w:val="11"/>
        </w:numPr>
      </w:pPr>
      <w:r>
        <w:rPr/>
        <w:t xml:space="preserve">Un texto que le gustaría leer para practicar más.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te ayudó el juego a entender mejor cómo encontrar información en los textos?</w:t>
      </w:r>
    </w:p>
    <w:p>
      <w:pPr>
        <w:numPr>
          <w:ilvl w:val="0"/>
          <w:numId w:val="12"/>
        </w:numPr>
      </w:pPr>
      <w:r>
        <w:rPr/>
        <w:t xml:space="preserve">¿Qué estrategias nuevas descubriste para localizar información parafraseada?</w:t>
      </w:r>
    </w:p>
    <w:p>
      <w:pPr>
        <w:numPr>
          <w:ilvl w:val="0"/>
          <w:numId w:val="12"/>
        </w:numPr>
      </w:pPr>
      <w:r>
        <w:rPr/>
        <w:t xml:space="preserve">¿Cómo puedes aplicar esta habilidad en otras materias o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felicita y sugiere continuar practicando con textos de su interés.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buscar información en una noticia o en sus redes sociales como tarea para la próxima clase, aplicando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un texto de su interés (noticia, blog, post, manga, cuento) y preparar dos preguntas de localización (una literal y una parafraseada) para compartir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1, mediante preguntas detonadoras sobre experiencias previas de búsqueda de información.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gamificadas y los retos de localización en ambas sesiones, con observación directa y revisión de respuestas.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2, a través del ticket de salida y la tarea asignada.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correctamente información explícita en textos (literal, casi literal, parafraseada).</w:t>
      </w:r>
    </w:p>
    <w:p>
      <w:pPr>
        <w:numPr>
          <w:ilvl w:val="0"/>
          <w:numId w:val="14"/>
        </w:numPr>
      </w:pPr>
      <w:r>
        <w:rPr/>
        <w:t xml:space="preserve">Aplica estrategias de búsqueda de información en diferentes tipos de textos.</w:t>
      </w:r>
    </w:p>
    <w:p>
      <w:pPr>
        <w:numPr>
          <w:ilvl w:val="0"/>
          <w:numId w:val="14"/>
        </w:numPr>
      </w:pPr>
      <w:r>
        <w:rPr/>
        <w:t xml:space="preserve">Participa activamente en actividades colaborativas y gamificadas.</w:t>
      </w:r>
    </w:p>
    <w:p>
      <w:pPr>
        <w:numPr>
          <w:ilvl w:val="0"/>
          <w:numId w:val="14"/>
        </w:numPr>
      </w:pPr>
      <w:r>
        <w:rPr/>
        <w:t xml:space="preserve">Demuestra autonomía en la elección y análisis de textos.</w:t>
      </w:r>
    </w:p>
    <w:p>
      <w:pPr>
        <w:numPr>
          <w:ilvl w:val="0"/>
          <w:numId w:val="14"/>
        </w:numPr>
      </w:pPr>
      <w:r>
        <w:rPr/>
        <w:t xml:space="preserve">Expresa reflexiones claras sobre su proceso lector.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respuestas correctas en actividades de localización.</w:t>
      </w:r>
    </w:p>
    <w:p>
      <w:pPr>
        <w:numPr>
          <w:ilvl w:val="0"/>
          <w:numId w:val="15"/>
        </w:numPr>
      </w:pPr>
      <w:r>
        <w:rPr/>
        <w:t xml:space="preserve">Rúbrica para evaluar participación y justificación en actividades grupales.</w:t>
      </w:r>
    </w:p>
    <w:p>
      <w:pPr>
        <w:numPr>
          <w:ilvl w:val="0"/>
          <w:numId w:val="15"/>
        </w:numPr>
      </w:pPr>
      <w:r>
        <w:rPr/>
        <w:t xml:space="preserve">Observación directa durante actividades y juegos.</w:t>
      </w:r>
    </w:p>
    <w:p>
      <w:pPr>
        <w:numPr>
          <w:ilvl w:val="0"/>
          <w:numId w:val="15"/>
        </w:numPr>
      </w:pPr>
      <w:r>
        <w:rPr/>
        <w:t xml:space="preserve">Autoevaluación mediante reflexiones escritas y ticket de salida.</w:t>
      </w:r>
    </w:p>
    <w:p>
      <w:pPr>
        <w:numPr>
          <w:ilvl w:val="0"/>
          <w:numId w:val="15"/>
        </w:numPr>
      </w:pPr>
      <w:r>
        <w:rPr/>
        <w:t xml:space="preserve">Evaluación de tareas con preguntas de localización diseñadas por el estudiante.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Hojas de respuestas con localización correcta de información.</w:t>
      </w:r>
    </w:p>
    <w:p>
      <w:pPr>
        <w:numPr>
          <w:ilvl w:val="0"/>
          <w:numId w:val="16"/>
        </w:numPr>
      </w:pPr>
      <w:r>
        <w:rPr/>
        <w:t xml:space="preserve">Participación en juegos y dinámicas de grupo.</w:t>
      </w:r>
    </w:p>
    <w:p>
      <w:pPr>
        <w:numPr>
          <w:ilvl w:val="0"/>
          <w:numId w:val="16"/>
        </w:numPr>
      </w:pPr>
      <w:r>
        <w:rPr/>
        <w:t xml:space="preserve">Recomendaciones y reflexiones escritas en la sesión 2.</w:t>
      </w:r>
    </w:p>
    <w:p>
      <w:pPr>
        <w:numPr>
          <w:ilvl w:val="0"/>
          <w:numId w:val="16"/>
        </w:numPr>
      </w:pPr>
      <w:r>
        <w:rPr/>
        <w:t xml:space="preserve">Ticket de salida con síntesis y reflexión.</w:t>
      </w:r>
    </w:p>
    <w:p>
      <w:pPr>
        <w:numPr>
          <w:ilvl w:val="0"/>
          <w:numId w:val="16"/>
        </w:numPr>
      </w:pPr>
      <w:r>
        <w:rPr/>
        <w:t xml:space="preserve">Preguntas de localización diseñadas como tarea.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B270A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AB94B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9B6FC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BC47A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843BB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2CD66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38229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4DB76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ED45C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57CEA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6B554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04A8D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15141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07FB3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19336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92E51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2026-09-26T02:10:07-05:00</dcterms:created>
  <dcterms:modified xsi:type="dcterms:W3CDTF">2026-09-26T02:10:07-05:00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