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Diversidad Regional de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rica diversidad cultural de Colombia, explorando las diferentes regiones y sus orígenes étnicos. A través de actividades de indagación activa, los estudiantes descubrirán la variedad de tradiciones, costumbres, lenguas y expresiones culturales presentes en el país, reconociendo la importancia de valorar y respetar esta diversidad. Este aprendizaje es relevante porque les ayuda a fortalecer su identidad nacional y a entender cómo la diversidad cultural influye en la vida cotidiana, desde la comida hasta la música y las festividades. Además, se busca fomentar actitudes de respeto y convivencia hacia las diferentes comunidades étnicas. El enfoque centrado en el estudiante promueve la curiosidad y el pensamiento crítico al investigar y compartir sus hallazgos, conectando el conocimiento con su entorno y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culturales y étnicas de las principales regiones de Colombia.</w:t>
      </w:r>
    </w:p>
    <w:p>
      <w:pPr>
        <w:numPr>
          <w:ilvl w:val="0"/>
          <w:numId w:val="1"/>
        </w:numPr>
      </w:pPr>
      <w:r>
        <w:rPr/>
        <w:t xml:space="preserve">Identificar y comparar las expresiones culturales originadas en los distintos grupos étnicos del país.</w:t>
      </w:r>
    </w:p>
    <w:p>
      <w:pPr>
        <w:numPr>
          <w:ilvl w:val="0"/>
          <w:numId w:val="1"/>
        </w:numPr>
      </w:pPr>
      <w:r>
        <w:rPr/>
        <w:t xml:space="preserve">Argumentar la importancia de la diversidad cultural para la identidad nacional colombiana.</w:t>
      </w:r>
    </w:p>
    <w:p>
      <w:pPr>
        <w:numPr>
          <w:ilvl w:val="0"/>
          <w:numId w:val="1"/>
        </w:numPr>
      </w:pPr>
      <w:r>
        <w:rPr/>
        <w:t xml:space="preserve">Crear una representación gráfica que refleje la diversidad cultural de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Colombia (1 por grupo o por aula)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Hojas blancas y cartulinas de colores (varias por grupo)</w:t>
      </w:r>
    </w:p>
    <w:p>
      <w:pPr>
        <w:numPr>
          <w:ilvl w:val="0"/>
          <w:numId w:val="2"/>
        </w:numPr>
      </w:pPr>
      <w:r>
        <w:rPr/>
        <w:t xml:space="preserve">Marcadores, lápices de colores, tijeras y pegamento</w:t>
      </w:r>
    </w:p>
    <w:p>
      <w:pPr>
        <w:numPr>
          <w:ilvl w:val="0"/>
          <w:numId w:val="2"/>
        </w:numPr>
      </w:pPr>
      <w:r>
        <w:rPr/>
        <w:t xml:space="preserve">Videos cortos sobre culturas regionales de Colombia (3 videos, 3-5 minutos cada uno)</w:t>
      </w:r>
    </w:p>
    <w:p>
      <w:pPr>
        <w:numPr>
          <w:ilvl w:val="0"/>
          <w:numId w:val="2"/>
        </w:numPr>
      </w:pPr>
      <w:r>
        <w:rPr/>
        <w:t xml:space="preserve">Impresiones con imágenes y descripciones breves de tradiciones de diferentes regiones</w:t>
      </w:r>
    </w:p>
    <w:p>
      <w:pPr>
        <w:numPr>
          <w:ilvl w:val="0"/>
          <w:numId w:val="2"/>
        </w:numPr>
      </w:pPr>
      <w:r>
        <w:rPr/>
        <w:t xml:space="preserve">Pizarra o rotafolios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geografía de Colombia (regiones principales: Caribe, Pacífico, Andes, Amazonía, Orinoquía)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Experiencia previa en búsqueda de información básica en internet o en libros</w:t>
      </w:r>
    </w:p>
    <w:p>
      <w:pPr>
        <w:numPr>
          <w:ilvl w:val="0"/>
          <w:numId w:val="3"/>
        </w:numPr>
      </w:pPr>
      <w:r>
        <w:rPr/>
        <w:t xml:space="preserve">Comprensión de conceptos básicos de cultura y diversidad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la diversidad cultural de Colombia para entender cómo las diferentes regiones y grupos étnicos contribuyen a la riqueza del país. Destaca que este conocimiento les ayudará a valorar la diversidad y a verse reflejados en la cultura nacional.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 en voz alta: </w:t>
      </w:r>
      <w:r>
        <w:rPr>
          <w:i w:val="1"/>
          <w:iCs w:val="1"/>
        </w:rPr>
        <w:t xml:space="preserve">"¿Qué tradiciones, comidas o costumbres conocen de su región y de otras regiones de Colombia?"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una hoja una o dos tradiciones que conocen, compartiendo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en Colombia existen más de 80 grupos étnicos reconocidos y cada uno tiene sus propias tradiciones y lenguas?"</w:t>
      </w:r>
      <w:r>
        <w:rPr/>
        <w:t xml:space="preserve"> Luego, muestra un breve video introductorio (3 minutos) que muestre diversidad cultural en diferentes regiones.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se preparan para investigar más.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de los estudiantes: </w:t>
      </w:r>
      <w:r>
        <w:rPr>
          <w:i w:val="1"/>
          <w:iCs w:val="1"/>
        </w:rPr>
        <w:t xml:space="preserve">"La música que escuchan, la comida que comen y las fiestas a las que asisten pueden ser diferentes dependiendo de la región o el grupo étnico. Hoy vamos a conocer más para entender y valorar esas diferencias."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experiencias personales y se motivan para la exploración.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investigar la diversidad cultural de una región específica de Colombia, enfocándose en sus orígenes étnicos y manifestaciones culturales. Introduce las regiones: Caribe, Pacífico, Andes, Amazonía y Orinoquía, y explica brevemente que cada una tiene características únicas.</w:t>
      </w:r>
    </w:p>
    <w:p>
      <w:pPr/>
      <w:r>
        <w:rPr>
          <w:b w:val="1"/>
          <w:bCs w:val="1"/>
        </w:rPr>
        <w:t xml:space="preserve">Actividad 1: Investigación por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culturales y étnicas de una región de Colombia.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5 grupos, asignando a cada uno una región de Colombia.</w:t>
      </w:r>
    </w:p>
    <w:p>
      <w:pPr>
        <w:numPr>
          <w:ilvl w:val="1"/>
          <w:numId w:val="4"/>
        </w:numPr>
      </w:pPr>
      <w:r>
        <w:rPr/>
        <w:t xml:space="preserve">Cada grupo recibe impresiones con imágenes y textos breves sobre su región y acceso a internet para ampliar información.</w:t>
      </w:r>
    </w:p>
    <w:p>
      <w:pPr>
        <w:numPr>
          <w:ilvl w:val="1"/>
          <w:numId w:val="4"/>
        </w:numPr>
      </w:pPr>
      <w:r>
        <w:rPr/>
        <w:t xml:space="preserve">Los estudiantes investigan: principales grupos étnicos, tradiciones, música, gastronomía y festividades de su región.</w:t>
      </w:r>
    </w:p>
    <w:p>
      <w:pPr>
        <w:numPr>
          <w:ilvl w:val="1"/>
          <w:numId w:val="4"/>
        </w:numPr>
      </w:pPr>
      <w:r>
        <w:rPr/>
        <w:t xml:space="preserve">El docente guía con preguntas: </w:t>
      </w:r>
      <w:r>
        <w:rPr>
          <w:i w:val="1"/>
          <w:iCs w:val="1"/>
        </w:rPr>
        <w:t xml:space="preserve">"¿Qué grupos étnicos habitan aquí? ¿Qué tradiciones les parecen más interesantes? ¿Qué similitudes y diferencias encuentran con otras regiones?"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de características culturales y étnicas principales de la región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Monitorea, responde dudas, estimula el análisis comparativo y el trabajo colaborativo.</w:t>
      </w:r>
    </w:p>
    <w:p>
      <w:pPr/>
      <w:r>
        <w:rPr>
          <w:b w:val="1"/>
          <w:bCs w:val="1"/>
        </w:rPr>
        <w:t xml:space="preserve">Actividad 2: Creación de un mapa cultural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gráfica que refleje la diversidad cultural de Colombia.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cartulinas y materiales, cada grupo ubicará su región en un mapa grande de Colombia.</w:t>
      </w:r>
    </w:p>
    <w:p>
      <w:pPr>
        <w:numPr>
          <w:ilvl w:val="1"/>
          <w:numId w:val="5"/>
        </w:numPr>
      </w:pPr>
      <w:r>
        <w:rPr/>
        <w:t xml:space="preserve">En el mapa, pegarán imágenes o dibujos que representen los elementos culturales investigados (como símbolos, comidas, danzas).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cultural colectivo con representaciones visuales y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la creatividad y asegura la correcta ubicación geográfica.</w:t>
      </w:r>
    </w:p>
    <w:p>
      <w:pPr/>
      <w:r>
        <w:rPr>
          <w:b w:val="1"/>
          <w:bCs w:val="1"/>
        </w:rPr>
        <w:t xml:space="preserve">Actividad 3: Presentación y comparación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comparar las expresiones culturales originadas en los distintos grupos étnicos.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mapa y explica las características culturales de su región en 3-5 minutos.</w:t>
      </w:r>
    </w:p>
    <w:p>
      <w:pPr>
        <w:numPr>
          <w:ilvl w:val="1"/>
          <w:numId w:val="6"/>
        </w:numPr>
      </w:pPr>
      <w:r>
        <w:rPr/>
        <w:t xml:space="preserve">Luego, en plenaria, el docente realiza preguntas para comparar las regiones: </w:t>
      </w:r>
      <w:r>
        <w:rPr>
          <w:i w:val="1"/>
          <w:iCs w:val="1"/>
        </w:rPr>
        <w:t xml:space="preserve">"¿Qué similitudes y diferencias encontraron? ¿Por qué creen que cada región tiene tradiciones distintas?"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 guiado.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 el análisis y motiva la reflexión.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investigar una tradición o lengua indígena específica de su región para compartir con el grupo.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Proveer resúmenes escritos más simples y acompañamiento directo durante la investigación y elaboración del mapa.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investigación con la creación del mapa destacando que el conocimiento se hará visible y tangible, y luego enlaza la presentación con la reflexión grupal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aprendió sobre la diversidad cultural de Colombia.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luego las comparten brevemente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7"/>
        </w:numPr>
      </w:pPr>
      <w:r>
        <w:rPr/>
        <w:t xml:space="preserve">¿Qué aprendí sobre los diferentes orígenes étnicos de Colombia?</w:t>
      </w:r>
    </w:p>
    <w:p>
      <w:pPr>
        <w:numPr>
          <w:ilvl w:val="0"/>
          <w:numId w:val="7"/>
        </w:numPr>
      </w:pPr>
      <w:r>
        <w:rPr/>
        <w:t xml:space="preserve">¿Cómo puedo aplicar este conocimiento para respetar más la diversidad cultural en mi entorno?</w:t>
      </w:r>
    </w:p>
    <w:p>
      <w:pPr>
        <w:numPr>
          <w:ilvl w:val="0"/>
          <w:numId w:val="7"/>
        </w:numPr>
      </w:pPr>
      <w:r>
        <w:rPr/>
        <w:t xml:space="preserve">¿Qué región o tradición me llamó más la atención y 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las presentaciones y reflexiones, destacando el esfuerzo y las ideas originales, y aclarando dudas finales.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familia o comunidad alguna tradición o costumbre que tenga origen en alguna región o grupo étnico del país para compartir en una próxima sesión o en casa.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investigar en casa una tradición familiar que tenga raíces en alguna región o grupo étnico de Colombia y preparar una breve exposición o dibujo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mediante la pregunta detonadora; evaluación formativa durante las actividades de desarrollo por medio de observación y guía; evaluación sumativa en el cierre con la síntesis escrita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características culturales y étnicas específicas de una región (objetivo: Analizar).</w:t>
      </w:r>
    </w:p>
    <w:p>
      <w:pPr>
        <w:numPr>
          <w:ilvl w:val="0"/>
          <w:numId w:val="8"/>
        </w:numPr>
      </w:pPr>
      <w:r>
        <w:rPr/>
        <w:t xml:space="preserve">Habilidad para comparar y argumentar similitudes y diferencias entre regiones (objetivo: Identificar y Argumentar).</w:t>
      </w:r>
    </w:p>
    <w:p>
      <w:pPr>
        <w:numPr>
          <w:ilvl w:val="0"/>
          <w:numId w:val="8"/>
        </w:numPr>
      </w:pPr>
      <w:r>
        <w:rPr/>
        <w:t xml:space="preserve">Creatividad y precisión en la elaboración del mapa cultural (objetivo: Crear).</w:t>
      </w:r>
    </w:p>
    <w:p>
      <w:pPr>
        <w:numPr>
          <w:ilvl w:val="0"/>
          <w:numId w:val="8"/>
        </w:numPr>
      </w:pPr>
      <w:r>
        <w:rPr/>
        <w:t xml:space="preserve">Participación activa y reflexión sobre la importancia de la diversidad cultural (objetivo: Argumentar).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9"/>
        </w:numPr>
      </w:pPr>
      <w:r>
        <w:rPr/>
        <w:t xml:space="preserve">Rúbrica para la presentación oral y el mapa cultural.</w:t>
      </w:r>
    </w:p>
    <w:p>
      <w:pPr>
        <w:numPr>
          <w:ilvl w:val="0"/>
          <w:numId w:val="9"/>
        </w:numPr>
      </w:pPr>
      <w:r>
        <w:rPr/>
        <w:t xml:space="preserve">Portafolio con las tarjetas de síntesis y respuestas a preguntas de reflexión.</w:t>
      </w:r>
    </w:p>
    <w:p>
      <w:pPr>
        <w:numPr>
          <w:ilvl w:val="0"/>
          <w:numId w:val="9"/>
        </w:numPr>
      </w:pPr>
      <w:r>
        <w:rPr/>
        <w:t xml:space="preserve">Observación directa y registro anecdótico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Listados y notas de la investigación grupal.</w:t>
      </w:r>
    </w:p>
    <w:p>
      <w:pPr>
        <w:numPr>
          <w:ilvl w:val="0"/>
          <w:numId w:val="10"/>
        </w:numPr>
      </w:pPr>
      <w:r>
        <w:rPr/>
        <w:t xml:space="preserve">Mapa cultural colectivo con representaciones visuales.</w:t>
      </w:r>
    </w:p>
    <w:p>
      <w:pPr>
        <w:numPr>
          <w:ilvl w:val="0"/>
          <w:numId w:val="10"/>
        </w:numPr>
      </w:pPr>
      <w:r>
        <w:rPr/>
        <w:t xml:space="preserve">Presentaciones orales y participación en debate.</w:t>
      </w:r>
    </w:p>
    <w:p>
      <w:pPr>
        <w:numPr>
          <w:ilvl w:val="0"/>
          <w:numId w:val="10"/>
        </w:numPr>
      </w:pPr>
      <w:r>
        <w:rPr/>
        <w:t xml:space="preserve">Tarjetas de síntesis con ideas clave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C01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DAB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B1C7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E06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D38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FCA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480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230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7A80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165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2026-09-25T22:23:44-05:00</dcterms:created>
  <dcterms:modified xsi:type="dcterms:W3CDTF">2026-09-25T22:23:44-05:00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