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Sindicatos: Derecho y Acción Colectiva</w:t>
      </w:r>
    </w:p>
    <w:p/>
    <w:p>
      <w:pPr/>
      <w:r>
        <w:rPr>
          <w:color w:val="666666"/>
          <w:sz w:val="20"/>
          <w:szCs w:val="20"/>
          <w:i w:val="1"/>
          <w:iCs w:val="1"/>
        </w:rPr>
        <w:t xml:space="preserve">Ciencias Sociales y Humanas | Derecho | Aprendizaje Basado en Retos</w:t>
      </w:r>
    </w:p>
    <w:p/>
    <w:p>
      <w:pPr/>
      <w:r>
        <w:rPr>
          <w:color w:val="2b6cb0"/>
          <w:sz w:val="28"/>
          <w:szCs w:val="28"/>
          <w:b w:val="1"/>
          <w:bCs w:val="1"/>
        </w:rPr>
        <w:t xml:space="preserve">Descripción</w:t>
      </w:r>
    </w:p>
    <w:p>
      <w:pPr/>
      <w:r>
        <w:rPr/>
        <w:t xml:space="preserve">Este plan de clase está diseñado para que los estudiantes universitarios de Derecho comprendan en profundidad el papel, la importancia y el funcionamiento de los sindicatos dentro del marco legal y social. Los estudiantes analizarán cómo los sindicatos protegen los derechos laborales, negocian condiciones de trabajo y participan en la defensa de los trabajadores, conectando estos conceptos con casos reales y actuales. Además, se enfatizará la relevancia de los sindicatos en la construcción de justicia social y en la promoción de la democracia participativa en el ámbito laboral.</w:t>
      </w:r>
    </w:p>
    <w:p>
      <w:pPr/>
      <w:r>
        <w:rPr/>
        <w:t xml:space="preserve">Mediante la metodología de Aprendizaje Basado en Retos, los estudiantes enfrentarán situaciones jurídicas y sociales reales que requieren soluciones creativas e innovadoras, estimulando el pensamiento crítico y el trabajo colaborativo. Esta experiencia les permitirá aplicar normas legales, argumentar posiciones y diseñar propuestas que respondan a problemáticas laborales concretas, fortaleciendo sus competencias profesionales y ciudadanas.</w:t>
      </w:r>
    </w:p>
    <w:p>
      <w:pPr/>
      <w:r>
        <w:rPr/>
        <w:t xml:space="preserve">El conocimiento adquirido es fundamental para su formación profesional, ya que los sindicatos son actores clave en la regulación laboral y en la defensa de los derechos humanos y laborales, aspectos que impactan directamente en la vida cotidiana y en la práctica jurídica futura de los estudiantes.</w:t>
      </w:r>
    </w:p>
    <w:p/>
    <w:p>
      <w:pPr/>
      <w:r>
        <w:rPr>
          <w:color w:val="2b6cb0"/>
          <w:sz w:val="28"/>
          <w:szCs w:val="28"/>
          <w:b w:val="1"/>
          <w:bCs w:val="1"/>
        </w:rPr>
        <w:t xml:space="preserve">Objetivos de Aprendizaje</w:t>
      </w:r>
    </w:p>
    <w:p>
      <w:pPr>
        <w:numPr>
          <w:ilvl w:val="0"/>
          <w:numId w:val="1"/>
        </w:numPr>
      </w:pPr>
      <w:r>
        <w:rPr/>
        <w:t xml:space="preserve">Analizar el marco legal que regula la formación y funcionamiento de los sindicatos en el contexto nacional e internacional.</w:t>
      </w:r>
    </w:p>
    <w:p>
      <w:pPr>
        <w:numPr>
          <w:ilvl w:val="0"/>
          <w:numId w:val="1"/>
        </w:numPr>
      </w:pPr>
      <w:r>
        <w:rPr/>
        <w:t xml:space="preserve">Evaluar el impacto social y jurídico de los sindicatos en la protección de los derechos laborales.</w:t>
      </w:r>
    </w:p>
    <w:p>
      <w:pPr>
        <w:numPr>
          <w:ilvl w:val="0"/>
          <w:numId w:val="1"/>
        </w:numPr>
      </w:pPr>
      <w:r>
        <w:rPr/>
        <w:t xml:space="preserve">Argumentar propuestas legales y estratégicas para la solución de conflictos laborales relacionados con la acción sindical.</w:t>
      </w:r>
    </w:p>
    <w:p>
      <w:pPr>
        <w:numPr>
          <w:ilvl w:val="0"/>
          <w:numId w:val="1"/>
        </w:numPr>
      </w:pPr>
      <w:r>
        <w:rPr/>
        <w:t xml:space="preserve">Diseñar estrategias innovadoras para fortalecer la participación y eficacia de los sindicatos en la defensa de los trabajadores.</w:t>
      </w:r>
    </w:p>
    <w:p/>
    <w:p>
      <w:pPr/>
      <w:r>
        <w:rPr>
          <w:color w:val="2b6cb0"/>
          <w:sz w:val="28"/>
          <w:szCs w:val="28"/>
          <w:b w:val="1"/>
          <w:bCs w:val="1"/>
        </w:rPr>
        <w:t xml:space="preserve">Recursos Necesarios</w:t>
      </w:r>
    </w:p>
    <w:p>
      <w:pPr>
        <w:numPr>
          <w:ilvl w:val="0"/>
          <w:numId w:val="2"/>
        </w:numPr>
      </w:pPr>
      <w:r>
        <w:rPr/>
        <w:t xml:space="preserve">Material impreso: Extractos de la Constitución, Leyes Laborales Nacionales y Convenios de la OIT sobre Sindicatos (copias para cada estudiante).</w:t>
      </w:r>
    </w:p>
    <w:p>
      <w:pPr>
        <w:numPr>
          <w:ilvl w:val="0"/>
          <w:numId w:val="2"/>
        </w:numPr>
      </w:pPr>
      <w:r>
        <w:rPr/>
        <w:t xml:space="preserve">Proyector y computadora con acceso a internet.</w:t>
      </w:r>
    </w:p>
    <w:p>
      <w:pPr>
        <w:numPr>
          <w:ilvl w:val="0"/>
          <w:numId w:val="2"/>
        </w:numPr>
      </w:pPr>
      <w:r>
        <w:rPr/>
        <w:t xml:space="preserve">Video documental corto sobre un caso actual de conflicto sindical (10 minutos).</w:t>
      </w:r>
    </w:p>
    <w:p>
      <w:pPr>
        <w:numPr>
          <w:ilvl w:val="0"/>
          <w:numId w:val="2"/>
        </w:numPr>
      </w:pPr>
      <w:r>
        <w:rPr/>
        <w:t xml:space="preserve">Pizarras blancas y marcadores para trabajo grupal.</w:t>
      </w:r>
    </w:p>
    <w:p>
      <w:pPr>
        <w:numPr>
          <w:ilvl w:val="0"/>
          <w:numId w:val="2"/>
        </w:numPr>
      </w:pPr>
      <w:r>
        <w:rPr/>
        <w:t xml:space="preserve">Hojas y bolígrafos para anotaciones.</w:t>
      </w:r>
    </w:p>
    <w:p>
      <w:pPr>
        <w:numPr>
          <w:ilvl w:val="0"/>
          <w:numId w:val="2"/>
        </w:numPr>
      </w:pPr>
      <w:r>
        <w:rPr/>
        <w:t xml:space="preserve">Plataforma digital para presentación de propuestas (Google Slides o similar).</w:t>
      </w:r>
    </w:p>
    <w:p/>
    <w:p>
      <w:pPr/>
      <w:r>
        <w:rPr>
          <w:color w:val="2b6cb0"/>
          <w:sz w:val="28"/>
          <w:szCs w:val="28"/>
          <w:b w:val="1"/>
          <w:bCs w:val="1"/>
        </w:rPr>
        <w:t xml:space="preserve">Requisitos Previos</w:t>
      </w:r>
    </w:p>
    <w:p>
      <w:pPr>
        <w:numPr>
          <w:ilvl w:val="0"/>
          <w:numId w:val="3"/>
        </w:numPr>
      </w:pPr>
      <w:r>
        <w:rPr/>
        <w:t xml:space="preserve">Conocimiento básico previo sobre Derecho Laboral y Derechos Humanos.</w:t>
      </w:r>
    </w:p>
    <w:p>
      <w:pPr>
        <w:numPr>
          <w:ilvl w:val="0"/>
          <w:numId w:val="3"/>
        </w:numPr>
      </w:pPr>
      <w:r>
        <w:rPr/>
        <w:t xml:space="preserve">Habilidades básicas para el análisis jurídico y trabajo colaborativo.</w:t>
      </w:r>
    </w:p>
    <w:p>
      <w:pPr>
        <w:numPr>
          <w:ilvl w:val="0"/>
          <w:numId w:val="3"/>
        </w:numPr>
      </w:pPr>
      <w:r>
        <w:rPr/>
        <w:t xml:space="preserve">Experiencia previa en lectura y discusión de textos legales y casos prácticos.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en esta sesión se abordará el papel de los sindicatos desde una perspectiva jurídica y social, destacando su relevancia en la defensa de los derechos laborales y la justicia social.</w:t>
      </w:r>
    </w:p>
    <w:p>
      <w:pPr/>
      <w:r>
        <w:rPr>
          <w:b w:val="1"/>
          <w:bCs w:val="1"/>
        </w:rPr>
        <w:t xml:space="preserve">Estudiantes:</w:t>
      </w:r>
      <w:r>
        <w:rPr/>
        <w:t xml:space="preserve"> Comprenderán la importancia del tema y se prepararán para analizar y resolver retos relacionados con los sindicatos.</w:t>
      </w:r>
    </w:p>
    <w:p>
      <w:pPr/>
      <w:r>
        <w:rPr>
          <w:b w:val="1"/>
          <w:bCs w:val="1"/>
        </w:rPr>
        <w:t xml:space="preserve">Activación de conocimientos previos:</w:t>
      </w:r>
    </w:p>
    <w:p>
      <w:pPr/>
      <w:r>
        <w:rPr>
          <w:b w:val="1"/>
          <w:bCs w:val="1"/>
        </w:rPr>
        <w:t xml:space="preserve">Docente:</w:t>
      </w:r>
      <w:r>
        <w:rPr/>
        <w:t xml:space="preserve"> Presentará un caso real breve: “Un grupo de trabajadores de una fábrica busca formar un sindicato para mejorar sus condiciones laborales, pero la empresa presenta obstáculos legales y sociales para impedirlo”.</w:t>
      </w:r>
    </w:p>
    <w:p>
      <w:pPr/>
      <w:r>
        <w:rPr>
          <w:b w:val="1"/>
          <w:bCs w:val="1"/>
        </w:rPr>
        <w:t xml:space="preserve">Pregunta detonadora para estudiantes:</w:t>
      </w:r>
      <w:r>
        <w:rPr/>
        <w:t xml:space="preserve"> “¿Cuáles son los derechos legales que respaldan la formación de sindicatos y qué obstáculos suelen enfrentar estos grupos?”</w:t>
      </w:r>
    </w:p>
    <w:p>
      <w:pPr/>
      <w:r>
        <w:rPr>
          <w:b w:val="1"/>
          <w:bCs w:val="1"/>
        </w:rPr>
        <w:t xml:space="preserve">Estudiantes:</w:t>
      </w:r>
      <w:r>
        <w:rPr/>
        <w:t xml:space="preserve"> En parejas, discutirán brevemente (5 minutos) y compartirán sus ideas en plenaria (5 minutos), mientras el docente guía con preguntas para activar conceptos previos sobre derechos laborales y libertad sindical.</w:t>
      </w:r>
    </w:p>
    <w:p>
      <w:pPr/>
      <w:r>
        <w:rPr>
          <w:b w:val="1"/>
          <w:bCs w:val="1"/>
        </w:rPr>
        <w:t xml:space="preserve">Motivación y enganche:</w:t>
      </w:r>
    </w:p>
    <w:p>
      <w:pPr/>
      <w:r>
        <w:rPr>
          <w:b w:val="1"/>
          <w:bCs w:val="1"/>
        </w:rPr>
        <w:t xml:space="preserve">Docente:</w:t>
      </w:r>
      <w:r>
        <w:rPr/>
        <w:t xml:space="preserve"> Presentará un dato curioso: “Según la OIT, en los últimos 10 años, los sindicatos han logrado negociar mejoras salariales para más de 200 millones de trabajadores en el mundo”. También mostrará un breve clip de 3 minutos sobre un conflicto sindical relevante actual.</w:t>
      </w:r>
    </w:p>
    <w:p>
      <w:pPr/>
      <w:r>
        <w:rPr>
          <w:b w:val="1"/>
          <w:bCs w:val="1"/>
        </w:rPr>
        <w:t xml:space="preserve">Estudiantes:</w:t>
      </w:r>
      <w:r>
        <w:rPr/>
        <w:t xml:space="preserve"> Reflexionarán sobre la importancia social y jurídica de los sindicatos y expresarán sus primeras impresiones.</w:t>
      </w:r>
    </w:p>
    <w:p>
      <w:pPr/>
      <w:r>
        <w:rPr>
          <w:b w:val="1"/>
          <w:bCs w:val="1"/>
        </w:rPr>
        <w:t xml:space="preserve">Contextualización:</w:t>
      </w:r>
    </w:p>
    <w:p>
      <w:pPr/>
      <w:r>
        <w:rPr>
          <w:b w:val="1"/>
          <w:bCs w:val="1"/>
        </w:rPr>
        <w:t xml:space="preserve">Docente:</w:t>
      </w:r>
      <w:r>
        <w:rPr/>
        <w:t xml:space="preserve"> Conectará el tema con la realidad que viven los estudiantes, explicando cómo los sindicatos pueden influir en sus futuros ambientes laborales y en el respeto a sus derechos como profesionales.</w:t>
      </w:r>
    </w:p>
    <w:p>
      <w:pPr/>
      <w:r>
        <w:rPr>
          <w:b w:val="1"/>
          <w:bCs w:val="1"/>
        </w:rPr>
        <w:t xml:space="preserve">Estudiantes:</w:t>
      </w:r>
      <w:r>
        <w:rPr/>
        <w:t xml:space="preserve"> Relacionarán la temática con sus expectativas y experiencias personales o familiares en el mundo laboral.</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Introducirá el contenido nuevo planteando un reto real: “Ustedes son un equipo jurídico que debe asesorar a un grupo de trabajadores que desean formar un sindicato, pero la empresa está usando argumentos legales para impedirlo. ¿Cómo procederían para garantizar el derecho a la sindicalización y defender a los trabajadores?”</w:t>
      </w:r>
    </w:p>
    <w:p>
      <w:pPr/>
      <w:r>
        <w:rPr/>
        <w:t xml:space="preserve">Se entregan a los estudiantes extractos de normativas y convenios internacionales para que los analicen y utilicen como base legal para su asesoría.</w:t>
      </w:r>
    </w:p>
    <w:p>
      <w:pPr/>
      <w:r>
        <w:rPr>
          <w:b w:val="1"/>
          <w:bCs w:val="1"/>
        </w:rPr>
        <w:t xml:space="preserve">Actividad 1: Análisis jurídico del marco sindical</w:t>
      </w:r>
    </w:p>
    <w:p>
      <w:pPr>
        <w:numPr>
          <w:ilvl w:val="0"/>
          <w:numId w:val="4"/>
        </w:numPr>
      </w:pPr>
      <w:r>
        <w:rPr>
          <w:b w:val="1"/>
          <w:bCs w:val="1"/>
        </w:rPr>
        <w:t xml:space="preserve">Objetivo:</w:t>
      </w:r>
      <w:r>
        <w:rPr/>
        <w:t xml:space="preserve"> Analizar el marco legal que regula los sindicatos.</w:t>
      </w:r>
    </w:p>
    <w:p>
      <w:pPr>
        <w:numPr>
          <w:ilvl w:val="0"/>
          <w:numId w:val="4"/>
        </w:numPr>
      </w:pPr>
      <w:r>
        <w:rPr>
          <w:b w:val="1"/>
          <w:bCs w:val="1"/>
        </w:rPr>
        <w:t xml:space="preserve">Instrucciones:</w:t>
      </w:r>
      <w:r>
        <w:rPr/>
        <w:t xml:space="preserve"> En grupos de 4, revisen los documentos legales entregados. Identifiquen y seleccionen las normas clave que protegen la formación y funcionamiento de los sindicatos. Preparar un resumen con los puntos más relevantes.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de normas clave y explicación breve para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guiando con preguntas como “¿Qué derecho fundamental ampara la sindicalización?”, “¿Qué limitaciones legales existen?”, “¿Cómo se relacionan estas normas con el caso planteado?”.</w:t>
      </w:r>
    </w:p>
    <w:p>
      <w:pPr/>
      <w:r>
        <w:rPr>
          <w:b w:val="1"/>
          <w:bCs w:val="1"/>
        </w:rPr>
        <w:t xml:space="preserve">Actividad 2: Debate y argumentación sobre el impacto social y jurídico de los sindicatos</w:t>
      </w:r>
    </w:p>
    <w:p>
      <w:pPr>
        <w:numPr>
          <w:ilvl w:val="0"/>
          <w:numId w:val="5"/>
        </w:numPr>
      </w:pPr>
      <w:r>
        <w:rPr>
          <w:b w:val="1"/>
          <w:bCs w:val="1"/>
        </w:rPr>
        <w:t xml:space="preserve">Objetivo:</w:t>
      </w:r>
      <w:r>
        <w:rPr/>
        <w:t xml:space="preserve"> Evaluar el impacto social y jurídico de los sindicatos.</w:t>
      </w:r>
    </w:p>
    <w:p>
      <w:pPr>
        <w:numPr>
          <w:ilvl w:val="0"/>
          <w:numId w:val="5"/>
        </w:numPr>
      </w:pPr>
      <w:r>
        <w:rPr>
          <w:b w:val="1"/>
          <w:bCs w:val="1"/>
        </w:rPr>
        <w:t xml:space="preserve">Instrucciones:</w:t>
      </w:r>
      <w:r>
        <w:rPr/>
        <w:t xml:space="preserve"> Cada grupo presenta su resumen y argumenta cómo las normas identificadas protegen o limitan a los sindicatos. Luego, en plenaria, se debatirá sobre ventajas y desafíos que enfrentan los sindicatos en la práctica.</w:t>
      </w:r>
    </w:p>
    <w:p>
      <w:pPr>
        <w:numPr>
          <w:ilvl w:val="0"/>
          <w:numId w:val="5"/>
        </w:numPr>
      </w:pPr>
      <w:r>
        <w:rPr>
          <w:b w:val="1"/>
          <w:bCs w:val="1"/>
        </w:rPr>
        <w:t xml:space="preserve">Organización:</w:t>
      </w:r>
      <w:r>
        <w:rPr/>
        <w:t xml:space="preserve"> Presentación grupal y debate plenaria.</w:t>
      </w:r>
    </w:p>
    <w:p>
      <w:pPr>
        <w:numPr>
          <w:ilvl w:val="0"/>
          <w:numId w:val="5"/>
        </w:numPr>
      </w:pPr>
      <w:r>
        <w:rPr>
          <w:b w:val="1"/>
          <w:bCs w:val="1"/>
        </w:rPr>
        <w:t xml:space="preserve">Producto:</w:t>
      </w:r>
      <w:r>
        <w:rPr/>
        <w:t xml:space="preserve"> Argumentos orales y conclusiones grupales.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la participación, formula preguntas críticas y clarifica conceptos jurídicos.</w:t>
      </w:r>
    </w:p>
    <w:p>
      <w:pPr/>
      <w:r>
        <w:rPr>
          <w:b w:val="1"/>
          <w:bCs w:val="1"/>
        </w:rPr>
        <w:t xml:space="preserve">Actividad 3: Diseño de estrategias jurídicas para la defensa sindical</w:t>
      </w:r>
    </w:p>
    <w:p>
      <w:pPr>
        <w:numPr>
          <w:ilvl w:val="0"/>
          <w:numId w:val="6"/>
        </w:numPr>
      </w:pPr>
      <w:r>
        <w:rPr>
          <w:b w:val="1"/>
          <w:bCs w:val="1"/>
        </w:rPr>
        <w:t xml:space="preserve">Objetivo:</w:t>
      </w:r>
      <w:r>
        <w:rPr/>
        <w:t xml:space="preserve"> Diseñar estrategias innovadoras para fortalecer la defensa de los sindicatos.</w:t>
      </w:r>
    </w:p>
    <w:p>
      <w:pPr>
        <w:numPr>
          <w:ilvl w:val="0"/>
          <w:numId w:val="6"/>
        </w:numPr>
      </w:pPr>
      <w:r>
        <w:rPr>
          <w:b w:val="1"/>
          <w:bCs w:val="1"/>
        </w:rPr>
        <w:t xml:space="preserve">Instrucciones:</w:t>
      </w:r>
      <w:r>
        <w:rPr/>
        <w:t xml:space="preserve"> En los mismos grupos, diseñen un plan jurídico y estratégico para asesorar a los trabajadores del caso inicial, contemplando acciones legales, comunicativas y negociadoras. Preparar una presentación breve (máximo 5 diapositivas digitales).</w:t>
      </w:r>
    </w:p>
    <w:p>
      <w:pPr>
        <w:numPr>
          <w:ilvl w:val="0"/>
          <w:numId w:val="6"/>
        </w:numPr>
      </w:pPr>
      <w:r>
        <w:rPr>
          <w:b w:val="1"/>
          <w:bCs w:val="1"/>
        </w:rPr>
        <w:t xml:space="preserve">Organización:</w:t>
      </w:r>
      <w:r>
        <w:rPr/>
        <w:t xml:space="preserve"> Grupos de 4 (mismo grupo).</w:t>
      </w:r>
    </w:p>
    <w:p>
      <w:pPr>
        <w:numPr>
          <w:ilvl w:val="0"/>
          <w:numId w:val="6"/>
        </w:numPr>
      </w:pPr>
      <w:r>
        <w:rPr>
          <w:b w:val="1"/>
          <w:bCs w:val="1"/>
        </w:rPr>
        <w:t xml:space="preserve">Producto:</w:t>
      </w:r>
      <w:r>
        <w:rPr/>
        <w:t xml:space="preserve"> Presentación digital con propuesta integral.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Asiste con orientaciones, sugiere fuentes adicionales, motiva la creatividad y asegura que las propuestas sean realistas y fundamentadas.</w:t>
      </w:r>
    </w:p>
    <w:p>
      <w:pPr/>
      <w:r>
        <w:rPr>
          <w:b w:val="1"/>
          <w:bCs w:val="1"/>
        </w:rPr>
        <w:t xml:space="preserve">Diferenciación:</w:t>
      </w:r>
    </w:p>
    <w:p>
      <w:pPr>
        <w:numPr>
          <w:ilvl w:val="0"/>
          <w:numId w:val="7"/>
        </w:numPr>
      </w:pPr>
      <w:r>
        <w:rPr>
          <w:b w:val="1"/>
          <w:bCs w:val="1"/>
        </w:rPr>
        <w:t xml:space="preserve">Para estudiantes avanzados:</w:t>
      </w:r>
      <w:r>
        <w:rPr/>
        <w:t xml:space="preserve"> Incentivar la inclusión de estrategias innovadoras basadas en tecnologías digitales o redes sociales para visibilizar la acción sindical.</w:t>
      </w:r>
    </w:p>
    <w:p>
      <w:pPr>
        <w:numPr>
          <w:ilvl w:val="0"/>
          <w:numId w:val="7"/>
        </w:numPr>
      </w:pPr>
      <w:r>
        <w:rPr>
          <w:b w:val="1"/>
          <w:bCs w:val="1"/>
        </w:rPr>
        <w:t xml:space="preserve">Para estudiantes que requieren apoyo:</w:t>
      </w:r>
      <w:r>
        <w:rPr/>
        <w:t xml:space="preserve"> Facilitar resúmenes simplificados de los textos legales y ofrecer ejemplos prácticos adicionales para comprender los conceptos.</w:t>
      </w:r>
    </w:p>
    <w:p>
      <w:pPr/>
      <w:r>
        <w:rPr>
          <w:b w:val="1"/>
          <w:bCs w:val="1"/>
        </w:rPr>
        <w:t xml:space="preserve">Transiciones:</w:t>
      </w:r>
    </w:p>
    <w:p>
      <w:pPr/>
      <w:r>
        <w:rPr>
          <w:b w:val="1"/>
          <w:bCs w:val="1"/>
        </w:rPr>
        <w:t xml:space="preserve">Docente:</w:t>
      </w:r>
      <w:r>
        <w:rPr/>
        <w:t xml:space="preserve"> Conecta la actividad de análisis con el debate resaltando la importancia de entender la ley antes de argumentar, y luego vincula el debate con el diseño de estrategias para aplicar el conocimiento en un contexto real.</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elaborar un mapa mental colectivo en la pizarra que sintetice los derechos, obstáculos y estrategias para los sindicatos discutidos durante la sesión.</w:t>
      </w:r>
    </w:p>
    <w:p>
      <w:pPr/>
      <w:r>
        <w:rPr>
          <w:b w:val="1"/>
          <w:bCs w:val="1"/>
        </w:rPr>
        <w:t xml:space="preserve">Estudiantes:</w:t>
      </w:r>
      <w:r>
        <w:rPr/>
        <w:t xml:space="preserve"> Participan activamente aportando ideas y organizándolas en el mapa mental, consolidando así los aprendizajes clave.</w:t>
      </w:r>
    </w:p>
    <w:p>
      <w:pPr/>
      <w:r>
        <w:rPr>
          <w:b w:val="1"/>
          <w:bCs w:val="1"/>
        </w:rPr>
        <w:t xml:space="preserve">Reflexión metacognitiva:</w:t>
      </w:r>
    </w:p>
    <w:p>
      <w:pPr>
        <w:numPr>
          <w:ilvl w:val="0"/>
          <w:numId w:val="8"/>
        </w:numPr>
      </w:pPr>
      <w:r>
        <w:rPr/>
        <w:t xml:space="preserve">¿Cómo cambió tu percepción sobre el papel legal y social de los sindicatos tras esta sesión?</w:t>
      </w:r>
    </w:p>
    <w:p>
      <w:pPr>
        <w:numPr>
          <w:ilvl w:val="0"/>
          <w:numId w:val="8"/>
        </w:numPr>
      </w:pPr>
      <w:r>
        <w:rPr/>
        <w:t xml:space="preserve">¿Qué estrategias diseñadas te parecen más efectivas para proteger el derecho a la sindicalización y por qué?</w:t>
      </w:r>
    </w:p>
    <w:p>
      <w:pPr>
        <w:numPr>
          <w:ilvl w:val="0"/>
          <w:numId w:val="8"/>
        </w:numPr>
      </w:pPr>
      <w:r>
        <w:rPr/>
        <w:t xml:space="preserve">¿Qué aprendizaje del análisis jurídico puedes aplicar en futuros casos profesionales relacionados con el Derecho Laboral?</w:t>
      </w:r>
    </w:p>
    <w:p>
      <w:pPr/>
      <w:r>
        <w:rPr>
          <w:b w:val="1"/>
          <w:bCs w:val="1"/>
        </w:rPr>
        <w:t xml:space="preserve">Docente:</w:t>
      </w:r>
      <w:r>
        <w:rPr/>
        <w:t xml:space="preserve"> Invita a los estudiantes a responder oralmente o por escrito estas preguntas para fomentar la autoevaluación.</w:t>
      </w:r>
    </w:p>
    <w:p>
      <w:pPr/>
      <w:r>
        <w:rPr>
          <w:b w:val="1"/>
          <w:bCs w:val="1"/>
        </w:rPr>
        <w:t xml:space="preserve">Retroalimentación:</w:t>
      </w:r>
    </w:p>
    <w:p>
      <w:pPr/>
      <w:r>
        <w:rPr>
          <w:b w:val="1"/>
          <w:bCs w:val="1"/>
        </w:rPr>
        <w:t xml:space="preserve">Docente:</w:t>
      </w:r>
      <w:r>
        <w:rPr/>
        <w:t xml:space="preserve"> Proporciona comentarios inmediatos sobre la calidad de los análisis, argumentos y propuestas presentadas, destacando fortalezas y áreas de mejora, y aclarando dudas.</w:t>
      </w:r>
    </w:p>
    <w:p>
      <w:pPr/>
      <w:r>
        <w:rPr>
          <w:b w:val="1"/>
          <w:bCs w:val="1"/>
        </w:rPr>
        <w:t xml:space="preserve">Transferencia:</w:t>
      </w:r>
    </w:p>
    <w:p>
      <w:pPr/>
      <w:r>
        <w:rPr>
          <w:b w:val="1"/>
          <w:bCs w:val="1"/>
        </w:rPr>
        <w:t xml:space="preserve">Docente:</w:t>
      </w:r>
      <w:r>
        <w:rPr/>
        <w:t xml:space="preserve"> Conecta el aprendizaje con la importancia de la defensa legal de los sindicatos en contextos actuales y futuros, animando a los estudiantes a seguir investigando sobre casos reales y su incidencia social.</w:t>
      </w:r>
    </w:p>
    <w:p>
      <w:pPr/>
      <w:r>
        <w:rPr>
          <w:b w:val="1"/>
          <w:bCs w:val="1"/>
        </w:rPr>
        <w:t xml:space="preserve">Tarea o reto:</w:t>
      </w:r>
    </w:p>
    <w:p>
      <w:pPr/>
      <w:r>
        <w:rPr>
          <w:b w:val="1"/>
          <w:bCs w:val="1"/>
        </w:rPr>
        <w:t xml:space="preserve">Docente:</w:t>
      </w:r>
      <w:r>
        <w:rPr/>
        <w:t xml:space="preserve"> Asigna investigar un caso actual de conflicto sindical en su país o región y preparar un breve informe con análisis jurídico y propuesta de solución para la próxima clase.</w:t>
      </w:r>
    </w:p>
    <w:p>
      <w:pPr/>
      <w:r>
        <w:rPr>
          <w:b w:val="1"/>
          <w:bCs w:val="1"/>
        </w:rPr>
        <w:t xml:space="preserve">Estudiantes:</w:t>
      </w:r>
      <w:r>
        <w:rPr/>
        <w:t xml:space="preserve"> Recopilan información y preparan el informe para aplicar lo aprendido y continuar desarrollando sus competencias.</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retroalimentación; sumativa en la sesión con la presentación grupal y síntesis final.</w:t>
      </w:r>
    </w:p>
    <w:p>
      <w:pPr/>
      <w:r>
        <w:rPr>
          <w:b w:val="1"/>
          <w:bCs w:val="1"/>
        </w:rPr>
        <w:t xml:space="preserve">Criterios de evaluación:</w:t>
      </w:r>
    </w:p>
    <w:p>
      <w:pPr>
        <w:numPr>
          <w:ilvl w:val="0"/>
          <w:numId w:val="9"/>
        </w:numPr>
      </w:pPr>
      <w:r>
        <w:rPr/>
        <w:t xml:space="preserve">Capacidad para identificar y analizar normas legales relevantes sobre sindicatos (objetivo 1).</w:t>
      </w:r>
    </w:p>
    <w:p>
      <w:pPr>
        <w:numPr>
          <w:ilvl w:val="0"/>
          <w:numId w:val="9"/>
        </w:numPr>
      </w:pPr>
      <w:r>
        <w:rPr/>
        <w:t xml:space="preserve">Calidad y fundamentación de los argumentos sobre el impacto social y jurídico de los sindicatos (objetivo 2).</w:t>
      </w:r>
    </w:p>
    <w:p>
      <w:pPr>
        <w:numPr>
          <w:ilvl w:val="0"/>
          <w:numId w:val="9"/>
        </w:numPr>
      </w:pPr>
      <w:r>
        <w:rPr/>
        <w:t xml:space="preserve">Creatividad y viabilidad en el diseño de estrategias jurídicas para la defensa sindical (objetivo 4).</w:t>
      </w:r>
    </w:p>
    <w:p>
      <w:pPr>
        <w:numPr>
          <w:ilvl w:val="0"/>
          <w:numId w:val="9"/>
        </w:numPr>
      </w:pPr>
      <w:r>
        <w:rPr/>
        <w:t xml:space="preserve">Habilidad para comunicar de manera clara y coherente las propuestas en formato oral y digital (objetivo 3).</w:t>
      </w:r>
    </w:p>
    <w:p>
      <w:pPr/>
      <w:r>
        <w:rPr>
          <w:b w:val="1"/>
          <w:bCs w:val="1"/>
        </w:rPr>
        <w:t xml:space="preserve">Instrumentos sugeridos:</w:t>
      </w:r>
    </w:p>
    <w:p>
      <w:pPr>
        <w:numPr>
          <w:ilvl w:val="0"/>
          <w:numId w:val="10"/>
        </w:numPr>
      </w:pPr>
      <w:r>
        <w:rPr/>
        <w:t xml:space="preserve">Rúbrica para evaluar presentaciones orales y digitales.</w:t>
      </w:r>
    </w:p>
    <w:p>
      <w:pPr>
        <w:numPr>
          <w:ilvl w:val="0"/>
          <w:numId w:val="10"/>
        </w:numPr>
      </w:pPr>
      <w:r>
        <w:rPr/>
        <w:t xml:space="preserve">Lista de cotejo para análisis jurídico y participación en debate.</w:t>
      </w:r>
    </w:p>
    <w:p>
      <w:pPr>
        <w:numPr>
          <w:ilvl w:val="0"/>
          <w:numId w:val="10"/>
        </w:numPr>
      </w:pPr>
      <w:r>
        <w:rPr/>
        <w:t xml:space="preserve">Observación directa del desempeño individual y grupal durante actividades.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Resúmenes escritos del análisis jurídico.</w:t>
      </w:r>
    </w:p>
    <w:p>
      <w:pPr>
        <w:numPr>
          <w:ilvl w:val="0"/>
          <w:numId w:val="11"/>
        </w:numPr>
      </w:pPr>
      <w:r>
        <w:rPr/>
        <w:t xml:space="preserve">Argumentos presentados en debate.</w:t>
      </w:r>
    </w:p>
    <w:p>
      <w:pPr>
        <w:numPr>
          <w:ilvl w:val="0"/>
          <w:numId w:val="11"/>
        </w:numPr>
      </w:pPr>
      <w:r>
        <w:rPr/>
        <w:t xml:space="preserve">Presentación digital con estrategias jurídicas.</w:t>
      </w:r>
    </w:p>
    <w:p>
      <w:pPr>
        <w:numPr>
          <w:ilvl w:val="0"/>
          <w:numId w:val="11"/>
        </w:numPr>
      </w:pPr>
      <w:r>
        <w:rPr/>
        <w:t xml:space="preserve">Participación activa en la elaboración del mapa mental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87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7EE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33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86D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A2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50E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3A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84C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D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A7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3A9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2026-09-26T00:41:25-05:00</dcterms:created>
  <dcterms:modified xsi:type="dcterms:W3CDTF">2026-09-26T00:41:25-05:00</dcterms:modified>
</cp:coreProperties>
</file>

<file path=docProps/custom.xml><?xml version="1.0" encoding="utf-8"?>
<Properties xmlns="http://schemas.openxmlformats.org/officeDocument/2006/custom-properties" xmlns:vt="http://schemas.openxmlformats.org/officeDocument/2006/docPropsVTypes"/>
</file>