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la Legislación Aplicada a la Empresa: Un Viaje Investigativo para Posgrados</w:t></w:r></w:p><w:p/><w:p><w:pPr/><w:r><w:rPr><w:color w:val="666666"/><w:sz w:val="20"/><w:szCs w:val="20"/><w:i w:val="1"/><w:iCs w:val="1"/></w:rPr><w:t xml:space="preserve">Economía, Administración & Contaduría | Administración | Aprendizaje Basado en Investigación</w:t></w:r></w:p><w:p/><w:p><w:pPr/><w:r><w:rPr><w:color w:val="2b6cb0"/><w:sz w:val="28"/><w:szCs w:val="28"/><w:b w:val="1"/><w:bCs w:val="1"/></w:rPr><w:t xml:space="preserve">Descripción</w:t></w:r></w:p><w:p><w:pPr/><w:r><w:rPr/><w:t xml:space="preserve">Este plan de clase está diseñado para estudiantes de posgrado en Administración y tiene como propósito principal que los participantes comprendan a profundidad los términos jurídicos aplicados en el ámbito empresarial, fundamentándose en el análisis riguroso de leyes vigentes. A través de una metodología centrada en el Aprendizaje Basado en Investigación, los estudiantes desarrollarán habilidades críticas para interpretar y aplicar normativas legales en contextos empresariales reales.</w:t></w:r></w:p><w:p><w:pPr/><w:r><w:rPr/><w:t xml:space="preserve">La relevancia de este enfoque radica en la creciente complejidad del marco legal que regula las organizaciones, donde un conocimiento sólido de la legislación no solo previene riesgos legales, sino que también potencia la toma de decisiones estratégicas fundamentadas. Los estudiantes conectarán este aprendizaje con su futuro profesional, identificando cómo la legislación impacta en la gestión, el cumplimiento regulatorio y la responsabilidad social empresarial.</w:t></w:r></w:p><w:p><w:pPr/><w:r><w:rPr/><w:t xml:space="preserve">Al final del curso, los estudiantes serán capaces de investigar, analizar y comunicar con precisión conceptos jurídicos empresariales, fortaleciendo su perfil profesional y su capacidad para enfrentar desafíos legales en el mundo corporativo.</w:t></w:r></w:p><w:p/><w:p><w:pPr/><w:r><w:rPr><w:color w:val="2b6cb0"/><w:sz w:val="28"/><w:szCs w:val="28"/><w:b w:val="1"/><w:bCs w:val="1"/></w:rPr><w:t xml:space="preserve">Objetivos de Aprendizaje</w:t></w:r></w:p><w:p><w:pPr><w:numPr><w:ilvl w:val="0"/><w:numId w:val="1"/></w:numPr></w:pPr><w:r><w:rPr/><w:t xml:space="preserve">Analizar términos jurídicos clave basados en leyes aplicadas al ámbito empresarial.</w:t></w:r></w:p><w:p><w:pPr><w:numPr><w:ilvl w:val="0"/><w:numId w:val="1"/></w:numPr></w:pPr><w:r><w:rPr/><w:t xml:space="preserve">Investigar y evaluar fuentes primarias legales para sustentar interpretaciones jurídicas.</w:t></w:r></w:p><w:p><w:pPr><w:numPr><w:ilvl w:val="0"/><w:numId w:val="1"/></w:numPr></w:pPr><w:r><w:rPr/><w:t xml:space="preserve">Argumentar con precisión el impacto de la legislación en la administración de empresas.</w:t></w:r></w:p><w:p><w:pPr><w:numPr><w:ilvl w:val="0"/><w:numId w:val="1"/></w:numPr></w:pPr><w:r><w:rPr/><w:t xml:space="preserve">Crear esquemas conceptuales que integren normativas legales con prácticas empresariales.</w:t></w:r></w:p><w:p><w:pPr><w:numPr><w:ilvl w:val="0"/><w:numId w:val="1"/></w:numPr></w:pPr><w:r><w:rPr/><w:t xml:space="preserve">Comparar diferentes normativas legales y sus aplicaciones en casos empresariales reales.</w:t></w:r></w:p><w:p/><w:p><w:pPr/><w:r><w:rPr><w:color w:val="2b6cb0"/><w:sz w:val="28"/><w:szCs w:val="28"/><w:b w:val="1"/><w:bCs w:val="1"/></w:rPr><w:t xml:space="preserve">Recursos Necesarios</w:t></w:r></w:p><w:p><w:pPr><w:numPr><w:ilvl w:val="0"/><w:numId w:val="2"/></w:numPr></w:pPr><w:r><w:rPr/><w:t xml:space="preserve">Copias impresas o digitales de la Ley General de Sociedades Mercantiles y Código de Comercio.</w:t></w:r></w:p><w:p><w:pPr><w:numPr><w:ilvl w:val="0"/><w:numId w:val="2"/></w:numPr></w:pPr><w:r><w:rPr/><w:t xml:space="preserve">Acceso a bases de datos jurídicas en línea (ej. LexisNexis, SCJN, DOF).</w:t></w:r></w:p><w:p><w:pPr><w:numPr><w:ilvl w:val="0"/><w:numId w:val="2"/></w:numPr></w:pPr><w:r><w:rPr/><w:t xml:space="preserve">Computadoras o tablets con conexión a internet para investigación.</w:t></w:r></w:p><w:p><w:pPr><w:numPr><w:ilvl w:val="0"/><w:numId w:val="2"/></w:numPr></w:pPr><w:r><w:rPr/><w:t xml:space="preserve">Proyector y pantalla para presentaciones.</w:t></w:r></w:p><w:p><w:pPr><w:numPr><w:ilvl w:val="0"/><w:numId w:val="2"/></w:numPr></w:pPr><w:r><w:rPr/><w:t xml:space="preserve">Plantillas para esquemas conceptuales y cuadros comparativos (en formato digital y físico).</w:t></w:r></w:p><w:p><w:pPr><w:numPr><w:ilvl w:val="0"/><w:numId w:val="2"/></w:numPr></w:pPr><w:r><w:rPr/><w:t xml:space="preserve">Material para toma de notas (cuadernos, bolígrafos o aplicaciones digitales).</w:t></w:r></w:p><w:p/><w:p><w:pPr/><w:r><w:rPr><w:color w:val="2b6cb0"/><w:sz w:val="28"/><w:szCs w:val="28"/><w:b w:val="1"/><w:bCs w:val="1"/></w:rPr><w:t xml:space="preserve">Requisitos Previos</w:t></w:r></w:p><w:p><w:pPr><w:numPr><w:ilvl w:val="0"/><w:numId w:val="3"/></w:numPr></w:pPr><w:r><w:rPr/><w:t xml:space="preserve">Conocimientos básicos de derecho mercantil y administración.</w:t></w:r></w:p><w:p><w:pPr><w:numPr><w:ilvl w:val="0"/><w:numId w:val="3"/></w:numPr></w:pPr><w:r><w:rPr/><w:t xml:space="preserve">Habilidades en búsqueda y análisis de información jurídica.</w:t></w:r></w:p><w:p><w:pPr><w:numPr><w:ilvl w:val="0"/><w:numId w:val="3"/></w:numPr></w:pPr><w:r><w:rPr/><w:t xml:space="preserve">Experiencia previa en lectura y comprensión de textos académicos y legales.</w:t></w:r></w:p><w:p><w:pPr><w:numPr><w:ilvl w:val="0"/><w:numId w:val="3"/></w:numPr></w:pPr><w:r><w:rPr/><w:t xml:space="preserve">Capacidad para trabajo colaborativo y discusión académica.</w:t></w:r></w:p><w:p/><w:p><w:pPr/><w:r><w:rPr><w:color w:val="2b6cb0"/><w:sz w:val="28"/><w:szCs w:val="28"/><w:b w:val="1"/><w:bCs w:val="1"/></w:rPr><w:t xml:space="preserve">Actividades</w:t></w:r></w:p><w:p><w:pPr/><w:r><w:rPr/><w:t xml:space="preserve">Sesión 1: Introducción a los Términos Jurídicos en la EmpresaFase de Inicio</w:t></w:r></w:p><w:p><w:pPr/><w:r><w:rPr><w:b w:val="1"/><w:bCs w:val="1"/></w:rPr><w:t xml:space="preserve">Tiempo estimado:</w:t></w:r><w:r><w:rPr><w:b w:val="1"/><w:bCs w:val="1"/></w:rPr><w:t xml:space="preserve"> 10 minutos</w:t></w:r></w:p><w:p><w:pPr/><w:r><w:rPr><w:b w:val="1"/><w:bCs w:val="1"/></w:rPr><w:t xml:space="preserve">Propósito de la sesión:</w:t></w:r></w:p><w:p><w:pPr/><w:r><w:rPr/><w:t xml:space="preserve">Conectar a los estudiantes con el tema y establecer los objetivos específicos de la sesión, enfatizando la importancia de comprender los términos jurídicos para la administración empresarial.</w:t></w:r></w:p><w:p><w:pPr/><w:r><w:rPr><w:b w:val="1"/><w:bCs w:val="1"/></w:rPr><w:t xml:space="preserve">Activación de conocimientos previos:</w:t></w:r></w:p><w:p><w:pPr/><w:r><w:rPr><w:b w:val="1"/><w:bCs w:val="1"/></w:rPr><w:t xml:space="preserve">Docente:</w:t></w:r><w:r><w:rPr/><w:t xml:space="preserve"> Presenta un breve caso real donde la falta de comprensión de términos legales causó problemas en una empresa. Pregunta: "¿Qué términos jurídicos conocen y cómo creen que afectan la gestión empresarial?"</w:t></w:r></w:p><w:p><w:pPr/><w:r><w:rPr><w:b w:val="1"/><w:bCs w:val="1"/></w:rPr><w:t xml:space="preserve">Estudiantes:</w:t></w:r><w:r><w:rPr/><w:t xml:space="preserve"> Responden espontáneamente y discuten brevemente en plenaria.</w:t></w:r></w:p><w:p><w:pPr/><w:r><w:rPr><w:b w:val="1"/><w:bCs w:val="1"/></w:rPr><w:t xml:space="preserve">Motivación y enganche:</w:t></w:r></w:p><w:p><w:pPr/><w:r><w:rPr><w:b w:val="1"/><w:bCs w:val="1"/></w:rPr><w:t xml:space="preserve">Docente:</w:t></w:r><w:r><w:rPr/><w:t xml:space="preserve"> Muestra un dato impactante: "El 60% de las empresas enfrentan sanciones por desconocimiento o malinterpretación de leyes aplicables".</w:t></w:r></w:p><w:p><w:pPr/><w:r><w:rPr><w:b w:val="1"/><w:bCs w:val="1"/></w:rPr><w:t xml:space="preserve">Estudiantes:</w:t></w:r><w:r><w:rPr/><w:t xml:space="preserve"> Reflexionan y manifiestan interés en evitar estas situaciones.</w:t></w:r></w:p><w:p><w:pPr/><w:r><w:rPr><w:b w:val="1"/><w:bCs w:val="1"/></w:rPr><w:t xml:space="preserve">Contextualización:</w:t></w:r></w:p><w:p><w:pPr/><w:r><w:rPr><w:b w:val="1"/><w:bCs w:val="1"/></w:rPr><w:t xml:space="preserve">Docente:</w:t></w:r><w:r><w:rPr/><w:t xml:space="preserve"> Explica cómo el conocimiento legal es clave para la toma de decisiones estratégicas en cualquier organización moderna.</w:t></w:r></w:p><w:p><w:pPr/><w:r><w:rPr><w:b w:val="1"/><w:bCs w:val="1"/></w:rPr><w:t xml:space="preserve">Estudiantes:</w:t></w:r><w:r><w:rPr/><w:t xml:space="preserve"> Relacionan el tema con su experiencia y expectativas profesionales.</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b w:val="1"/><w:bCs w:val="1"/></w:rPr><w:t xml:space="preserve">Docente:</w:t></w:r><w:r><w:rPr/><w:t xml:space="preserve"> Introduce brevemente los términos jurídicos más relevantes en la legislación empresarial, vinculándolos a artículos específicos de la Ley General de Sociedades Mercantiles.</w:t></w:r></w:p><w:p><w:pPr/><w:r><w:rPr><w:b w:val="1"/><w:bCs w:val="1"/></w:rPr><w:t xml:space="preserve">Actividad 1: Investigación dirigida de términos jurídicos</w:t></w:r></w:p><w:p><w:pPr><w:numPr><w:ilvl w:val="0"/><w:numId w:val="4"/></w:numPr></w:pPr><w:r><w:rPr><w:b w:val="1"/><w:bCs w:val="1"/></w:rPr><w:t xml:space="preserve">Objetivo:</w:t></w:r><w:r><w:rPr/><w:t xml:space="preserve"> Analizar términos jurídicos clave.</w:t></w:r></w:p><w:p><w:pPr><w:numPr><w:ilvl w:val="0"/><w:numId w:val="4"/></w:numPr></w:pPr><w:r><w:rPr><w:b w:val="1"/><w:bCs w:val="1"/></w:rPr><w:t xml:space="preserve">Instrucciones:</w:t></w:r></w:p><w:p><w:pPr><w:numPr><w:ilvl w:val="1"/><w:numId w:val="4"/></w:numPr></w:pPr><w:r><w:rPr/><w:t xml:space="preserve">Dividir a estudiantes en grupos de 3-4.</w:t></w:r></w:p><w:p><w:pPr><w:numPr><w:ilvl w:val="1"/><w:numId w:val="4"/></w:numPr></w:pPr><w:r><w:rPr/><w:t xml:space="preserve">Asignar a cada grupo 3 términos jurídicos distintos presentes en la ley.</w:t></w:r></w:p><w:p><w:pPr><w:numPr><w:ilvl w:val="1"/><w:numId w:val="4"/></w:numPr></w:pPr><w:r><w:rPr/><w:t xml:space="preserve">Utilizando bases de datos y textos legales, investigar definición, contexto y aplicación de cada término.</w:t></w:r></w:p><w:p><w:pPr><w:numPr><w:ilvl w:val="1"/><w:numId w:val="4"/></w:numPr></w:pPr><w:r><w:rPr/><w:t xml:space="preserve">Registrar hallazgos en una plantilla compartida.</w:t></w:r></w:p><w:p><w:pPr><w:numPr><w:ilvl w:val="0"/><w:numId w:val="4"/></w:numPr></w:pPr><w:r><w:rPr><w:b w:val="1"/><w:bCs w:val="1"/></w:rPr><w:t xml:space="preserve">Organización:</w:t></w:r><w:r><w:rPr/><w:t xml:space="preserve"> Grupos de 3-4 estudiantes.</w:t></w:r></w:p><w:p><w:pPr><w:numPr><w:ilvl w:val="0"/><w:numId w:val="4"/></w:numPr></w:pPr><w:r><w:rPr><w:b w:val="1"/><w:bCs w:val="1"/></w:rPr><w:t xml:space="preserve">Producto:</w:t></w:r><w:r><w:rPr/><w:t xml:space="preserve"> Documento con definiciones y ejemplos de aplicación empresarial.</w:t></w:r></w:p><w:p><w:pPr><w:numPr><w:ilvl w:val="0"/><w:numId w:val="4"/></w:numPr></w:pPr><w:r><w:rPr><w:b w:val="1"/><w:bCs w:val="1"/></w:rPr><w:t xml:space="preserve">Tiempo:</w:t></w:r><w:r><w:rPr/><w:t xml:space="preserve"> 30 minutos.</w:t></w:r></w:p><w:p><w:pPr><w:numPr><w:ilvl w:val="0"/><w:numId w:val="4"/></w:numPr></w:pPr><w:r><w:rPr><w:b w:val="1"/><w:bCs w:val="1"/></w:rPr><w:t xml:space="preserve">Rol del docente:</w:t></w:r><w:r><w:rPr/><w:t xml:space="preserve"> Facilita acceso a recursos, formula preguntas guía ("¿Cómo se aplica este término en la gestión empresarial?"), supervisa y orienta.</w:t></w:r></w:p><w:p><w:pPr/><w:r><w:rPr><w:b w:val="1"/><w:bCs w:val="1"/></w:rPr><w:t xml:space="preserve">Actividad 2: Puesta en común y debate</w:t></w:r></w:p><w:p><w:pPr><w:numPr><w:ilvl w:val="0"/><w:numId w:val="5"/></w:numPr></w:pPr><w:r><w:rPr><w:b w:val="1"/><w:bCs w:val="1"/></w:rPr><w:t xml:space="preserve">Objetivo:</w:t></w:r><w:r><w:rPr/><w:t xml:space="preserve"> Argumentar el impacto de términos jurídicos en la empresa.</w:t></w:r></w:p><w:p><w:pPr><w:numPr><w:ilvl w:val="0"/><w:numId w:val="5"/></w:numPr></w:pPr><w:r><w:rPr><w:b w:val="1"/><w:bCs w:val="1"/></w:rPr><w:t xml:space="preserve">Instrucciones:</w:t></w:r></w:p><w:p><w:pPr><w:numPr><w:ilvl w:val="1"/><w:numId w:val="5"/></w:numPr></w:pPr><w:r><w:rPr/><w:t xml:space="preserve">Cada grupo expone sus hallazgos en 5 minutos.</w:t></w:r></w:p><w:p><w:pPr><w:numPr><w:ilvl w:val="1"/><w:numId w:val="5"/></w:numPr></w:pPr><w:r><w:rPr/><w:t xml:space="preserve">Los demás grupos plantean preguntas o comentarios.</w:t></w:r></w:p><w:p><w:pPr><w:numPr><w:ilvl w:val="1"/><w:numId w:val="5"/></w:numPr></w:pPr><w:r><w:rPr/><w:t xml:space="preserve">Docente modera y sintetiza puntos clave.</w:t></w:r></w:p><w:p><w:pPr><w:numPr><w:ilvl w:val="0"/><w:numId w:val="5"/></w:numPr></w:pPr><w:r><w:rPr><w:b w:val="1"/><w:bCs w:val="1"/></w:rPr><w:t xml:space="preserve">Organización:</w:t></w:r><w:r><w:rPr/><w:t xml:space="preserve"> Plenaria.</w:t></w:r></w:p><w:p><w:pPr><w:numPr><w:ilvl w:val="0"/><w:numId w:val="5"/></w:numPr></w:pPr><w:r><w:rPr><w:b w:val="1"/><w:bCs w:val="1"/></w:rPr><w:t xml:space="preserve">Producto:</w:t></w:r><w:r><w:rPr/><w:t xml:space="preserve"> Síntesis grupal en presentación oral.</w:t></w:r></w:p><w:p><w:pPr><w:numPr><w:ilvl w:val="0"/><w:numId w:val="5"/></w:numPr></w:pPr><w:r><w:rPr><w:b w:val="1"/><w:bCs w:val="1"/></w:rPr><w:t xml:space="preserve">Tiempo:</w:t></w:r><w:r><w:rPr/><w:t xml:space="preserve"> 15 minutos.</w:t></w:r></w:p><w:p><w:pPr><w:numPr><w:ilvl w:val="0"/><w:numId w:val="5"/></w:numPr></w:pPr><w:r><w:rPr><w:b w:val="1"/><w:bCs w:val="1"/></w:rPr><w:t xml:space="preserve">Rol del docente:</w:t></w:r><w:r><w:rPr/><w:t xml:space="preserve"> Estimula preguntas profundas, clarifica dudas y conecta conceptos.</w:t></w:r></w:p><w:p><w:pPr/><w:r><w:rPr><w:b w:val="1"/><w:bCs w:val="1"/></w:rPr><w:t xml:space="preserve">Diferenciación:</w:t></w:r></w:p><w:p><w:pPr><w:numPr><w:ilvl w:val="0"/><w:numId w:val="6"/></w:numPr></w:pPr><w:r><w:rPr><w:b w:val="1"/><w:bCs w:val="1"/></w:rPr><w:t xml:space="preserve">Para estudiantes adelantados:</w:t></w:r><w:r><w:rPr/><w:t xml:space="preserve"> Proponen casos adicionales donde los términos se apliquen en diferentes contextos empresariales.</w:t></w:r></w:p><w:p><w:pPr><w:numPr><w:ilvl w:val="0"/><w:numId w:val="6"/></w:numPr></w:pPr><w:r><w:rPr><w:b w:val="1"/><w:bCs w:val="1"/></w:rPr><w:t xml:space="preserve">Para estudiantes que necesitan apoyo:</w:t></w:r><w:r><w:rPr/><w:t xml:space="preserve"> Reciben guías con ejemplos simplificados y acompañamiento directo del docente.</w:t></w:r></w:p><w:p><w:pPr/><w:r><w:rPr><w:b w:val="1"/><w:bCs w:val="1"/></w:rPr><w:t xml:space="preserve">Transición:</w:t></w:r></w:p><w:p><w:pPr/><w:r><w:rPr><w:b w:val="1"/><w:bCs w:val="1"/></w:rPr><w:t xml:space="preserve">Docente:</w:t></w:r><w:r><w:rPr/><w:t xml:space="preserve"> Resume la importancia del análisis jurídico para la administración y presenta el tema de la próxima sesión: la interpretación y aplicación práctica de la legislación en casos reales.</w:t></w:r></w:p><w:p><w:pPr/><w:r><w:rPr/><w:t xml:space="preserve">Fase de Cierre</w:t></w:r></w:p><w:p><w:pPr/><w:r><w:rPr><w:b w:val="1"/><w:bCs w:val="1"/></w:rPr><w:t xml:space="preserve">Tiempo estimado:</w:t></w:r><w:r><w:rPr><w:b w:val="1"/><w:bCs w:val="1"/></w:rPr><w:t xml:space="preserve"> 5 minutos</w:t></w:r></w:p><w:p><w:pPr/><w:r><w:rPr><w:b w:val="1"/><w:bCs w:val="1"/></w:rPr><w:t xml:space="preserve">Síntesis:</w:t></w:r></w:p><w:p><w:pPr/><w:r><w:rPr><w:b w:val="1"/><w:bCs w:val="1"/></w:rPr><w:t xml:space="preserve">Estudiantes:</w:t></w:r><w:r><w:rPr/><w:t xml:space="preserve"> Completar un esquema conceptual individual con los términos jurídicos estudiados y su definición aplicada.</w:t></w:r></w:p><w:p><w:pPr/><w:r><w:rPr><w:b w:val="1"/><w:bCs w:val="1"/></w:rPr><w:t xml:space="preserve">Reflexión metacognitiva:</w:t></w:r></w:p><w:p><w:pPr><w:numPr><w:ilvl w:val="0"/><w:numId w:val="7"/></w:numPr></w:pPr><w:r><w:rPr/><w:t xml:space="preserve">¿Cómo contribuye el entendimiento de estos términos a mejorar la gestión empresarial?</w:t></w:r></w:p><w:p><w:pPr><w:numPr><w:ilvl w:val="0"/><w:numId w:val="7"/></w:numPr></w:pPr><w:r><w:rPr/><w:t xml:space="preserve">¿Qué dificultades encontré al investigar y cómo las superé?</w:t></w:r></w:p><w:p><w:pPr><w:numPr><w:ilvl w:val="0"/><w:numId w:val="7"/></w:numPr></w:pPr><w:r><w:rPr/><w:t xml:space="preserve">¿De qué manera puedo aplicar este conocimiento en mi trayectoria profesional?</w:t></w:r></w:p><w:p><w:pPr/><w:r><w:rPr><w:b w:val="1"/><w:bCs w:val="1"/></w:rPr><w:t xml:space="preserve">Retroalimentación:</w:t></w:r></w:p><w:p><w:pPr/><w:r><w:rPr><w:b w:val="1"/><w:bCs w:val="1"/></w:rPr><w:t xml:space="preserve">Docente:</w:t></w:r><w:r><w:rPr/><w:t xml:space="preserve"> Proporciona comentarios inmediatos sobre las exposiciones y esquemas conceptuales, destacando aciertos y áreas de mejora.</w:t></w:r></w:p><w:p><w:pPr/><w:r><w:rPr><w:b w:val="1"/><w:bCs w:val="1"/></w:rPr><w:t xml:space="preserve">Transferencia:</w:t></w:r></w:p><w:p><w:pPr/><w:r><w:rPr><w:b w:val="1"/><w:bCs w:val="1"/></w:rPr><w:t xml:space="preserve">Docente:</w:t></w:r><w:r><w:rPr/><w:t xml:space="preserve"> Invita a los estudiantes a preparar preguntas o dudas específicas para la próxima sesión, donde analizarán casos prácticos.</w:t></w:r></w:p><w:p><w:pPr/><w:r><w:rPr><w:b w:val="1"/><w:bCs w:val="1"/></w:rPr><w:t xml:space="preserve">Tarea o reto:</w:t></w:r></w:p><w:p><w:pPr/><w:r><w:rPr/><w:t xml:space="preserve">Investigar un caso judicial reciente relacionado con legislación empresarial y preparar un resumen crítico para compartir en la siguiente sesión.</w:t></w:r></w:p><w:p><w:pPr/><w:r><w:rPr/><w:t xml:space="preserve">Sesión 2: Interpretación y Aplicación de la Legislación en Casos EmpresarialesFase de Inicio</w:t></w:r></w:p><w:p><w:pPr/><w:r><w:rPr><w:b w:val="1"/><w:bCs w:val="1"/></w:rPr><w:t xml:space="preserve">Tiempo estimado:</w:t></w:r><w:r><w:rPr><w:b w:val="1"/><w:bCs w:val="1"/></w:rPr><w:t xml:space="preserve"> 10 minutos</w:t></w:r></w:p><w:p><w:pPr/><w:r><w:rPr><w:b w:val="1"/><w:bCs w:val="1"/></w:rPr><w:t xml:space="preserve">Propósito de la sesión:</w:t></w:r></w:p><w:p><w:pPr/><w:r><w:rPr/><w:t xml:space="preserve">Revisar la tarea, conectar con la sesión anterior e introducir la interpretación práctica de leyes en casos reales.</w:t></w:r></w:p><w:p><w:pPr/><w:r><w:rPr><w:b w:val="1"/><w:bCs w:val="1"/></w:rPr><w:t xml:space="preserve">Activación de conocimientos previos:</w:t></w:r></w:p><w:p><w:pPr/><w:r><w:rPr><w:b w:val="1"/><w:bCs w:val="1"/></w:rPr><w:t xml:space="preserve">Docente:</w:t></w:r><w:r><w:rPr/><w:t xml:space="preserve"> Solicita compartir brevemente los resúmenes de casos investigados y plantea: "¿Qué término jurídico fue clave en ese caso y por qué?"</w:t></w:r></w:p><w:p><w:pPr/><w:r><w:rPr><w:b w:val="1"/><w:bCs w:val="1"/></w:rPr><w:t xml:space="preserve">Estudiantes:</w:t></w:r><w:r><w:rPr/><w:t xml:space="preserve"> Exponen y discuten en plenaria.</w:t></w:r></w:p><w:p><w:pPr/><w:r><w:rPr><w:b w:val="1"/><w:bCs w:val="1"/></w:rPr><w:t xml:space="preserve">Motivación y enganche:</w:t></w:r></w:p><w:p><w:pPr/><w:r><w:rPr><w:b w:val="1"/><w:bCs w:val="1"/></w:rPr><w:t xml:space="preserve">Docente:</w:t></w:r><w:r><w:rPr/><w:t xml:space="preserve"> Presenta un video corto (3 min) de un experto explicando la importancia de la correcta interpretación legal en decisiones empresariales críticas.</w:t></w:r></w:p><w:p><w:pPr/><w:r><w:rPr><w:b w:val="1"/><w:bCs w:val="1"/></w:rPr><w:t xml:space="preserve">Contextualización:</w:t></w:r></w:p><w:p><w:pPr/><w:r><w:rPr><w:b w:val="1"/><w:bCs w:val="1"/></w:rPr><w:t xml:space="preserve">Docente:</w:t></w:r><w:r><w:rPr/><w:t xml:space="preserve"> Conecta el contenido con situaciones cotidianas que enfrentarán como administradores.</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b w:val="1"/><w:bCs w:val="1"/></w:rPr><w:t xml:space="preserve">Docente:</w:t></w:r><w:r><w:rPr/><w:t xml:space="preserve"> Expone brevemente el método para interpretar leyes y analizar casos con base en jurisprudencia y doctrina.</w:t></w:r></w:p><w:p><w:pPr/><w:r><w:rPr><w:b w:val="1"/><w:bCs w:val="1"/></w:rPr><w:t xml:space="preserve">Actividad 1: Análisis de caso legal empresarial</w:t></w:r></w:p><w:p><w:pPr><w:numPr><w:ilvl w:val="0"/><w:numId w:val="8"/></w:numPr></w:pPr><w:r><w:rPr><w:b w:val="1"/><w:bCs w:val="1"/></w:rPr><w:t xml:space="preserve">Objetivo:</w:t></w:r><w:r><w:rPr/><w:t xml:space="preserve"> Evaluar la aplicación práctica de términos jurídicos.</w:t></w:r></w:p><w:p><w:pPr><w:numPr><w:ilvl w:val="0"/><w:numId w:val="8"/></w:numPr></w:pPr><w:r><w:rPr><w:b w:val="1"/><w:bCs w:val="1"/></w:rPr><w:t xml:space="preserve">Instrucciones:</w:t></w:r></w:p><w:p><w:pPr><w:numPr><w:ilvl w:val="1"/><w:numId w:val="8"/></w:numPr></w:pPr><w:r><w:rPr/><w:t xml:space="preserve">Distribuir un caso legal breve con documentos anexos.</w:t></w:r></w:p><w:p><w:pPr><w:numPr><w:ilvl w:val="1"/><w:numId w:val="8"/></w:numPr></w:pPr><w:r><w:rPr/><w:t xml:space="preserve">En grupos, analizar el caso identificando términos jurídicos y argumentando la resolución basada en la legislación.</w:t></w:r></w:p><w:p><w:pPr><w:numPr><w:ilvl w:val="1"/><w:numId w:val="8"/></w:numPr></w:pPr><w:r><w:rPr/><w:t xml:space="preserve">Preparar una presentación para defender su análisis.</w:t></w:r></w:p><w:p><w:pPr><w:numPr><w:ilvl w:val="0"/><w:numId w:val="8"/></w:numPr></w:pPr><w:r><w:rPr><w:b w:val="1"/><w:bCs w:val="1"/></w:rPr><w:t xml:space="preserve">Organización:</w:t></w:r><w:r><w:rPr/><w:t xml:space="preserve"> Grupos de 3-4 estudiantes.</w:t></w:r></w:p><w:p><w:pPr><w:numPr><w:ilvl w:val="0"/><w:numId w:val="8"/></w:numPr></w:pPr><w:r><w:rPr><w:b w:val="1"/><w:bCs w:val="1"/></w:rPr><w:t xml:space="preserve">Producto:</w:t></w:r><w:r><w:rPr/><w:t xml:space="preserve"> Presentación con argumentación jurídica.</w:t></w:r></w:p><w:p><w:pPr><w:numPr><w:ilvl w:val="0"/><w:numId w:val="8"/></w:numPr></w:pPr><w:r><w:rPr><w:b w:val="1"/><w:bCs w:val="1"/></w:rPr><w:t xml:space="preserve">Tiempo:</w:t></w:r><w:r><w:rPr/><w:t xml:space="preserve"> 30 minutos.</w:t></w:r></w:p><w:p><w:pPr><w:numPr><w:ilvl w:val="0"/><w:numId w:val="8"/></w:numPr></w:pPr><w:r><w:rPr><w:b w:val="1"/><w:bCs w:val="1"/></w:rPr><w:t xml:space="preserve">Rol del docente:</w:t></w:r><w:r><w:rPr/><w:t xml:space="preserve"> Facilita recursos, formula preguntas claves ("¿Qué artículo respalda esta decisión?"), orienta y supervisa.</w:t></w:r></w:p><w:p><w:pPr/><w:r><w:rPr><w:b w:val="1"/><w:bCs w:val="1"/></w:rPr><w:t xml:space="preserve">Actividad 2: Debate crítico</w:t></w:r></w:p><w:p><w:pPr><w:numPr><w:ilvl w:val="0"/><w:numId w:val="9"/></w:numPr></w:pPr><w:r><w:rPr><w:b w:val="1"/><w:bCs w:val="1"/></w:rPr><w:t xml:space="preserve">Objetivo:</w:t></w:r><w:r><w:rPr/><w:t xml:space="preserve"> Comparar interpretaciones y fortalecer argumentación.</w:t></w:r></w:p><w:p><w:pPr><w:numPr><w:ilvl w:val="0"/><w:numId w:val="9"/></w:numPr></w:pPr><w:r><w:rPr><w:b w:val="1"/><w:bCs w:val="1"/></w:rPr><w:t xml:space="preserve">Instrucciones:</w:t></w:r></w:p><w:p><w:pPr><w:numPr><w:ilvl w:val="1"/><w:numId w:val="9"/></w:numPr></w:pPr><w:r><w:rPr/><w:t xml:space="preserve">Cada grupo presenta su análisis (5 minutos).</w:t></w:r></w:p><w:p><w:pPr><w:numPr><w:ilvl w:val="1"/><w:numId w:val="9"/></w:numPr></w:pPr><w:r><w:rPr/><w:t xml:space="preserve">Se abre debate con preguntas y comentarios del resto.</w:t></w:r></w:p><w:p><w:pPr><w:numPr><w:ilvl w:val="1"/><w:numId w:val="9"/></w:numPr></w:pPr><w:r><w:rPr/><w:t xml:space="preserve">Docente modera y sintetiza conclusiones.</w:t></w:r></w:p><w:p><w:pPr><w:numPr><w:ilvl w:val="0"/><w:numId w:val="9"/></w:numPr></w:pPr><w:r><w:rPr><w:b w:val="1"/><w:bCs w:val="1"/></w:rPr><w:t xml:space="preserve">Organización:</w:t></w:r><w:r><w:rPr/><w:t xml:space="preserve"> Plenaria.</w:t></w:r></w:p><w:p><w:pPr><w:numPr><w:ilvl w:val="0"/><w:numId w:val="9"/></w:numPr></w:pPr><w:r><w:rPr><w:b w:val="1"/><w:bCs w:val="1"/></w:rPr><w:t xml:space="preserve">Producto:</w:t></w:r><w:r><w:rPr/><w:t xml:space="preserve"> Síntesis escrita de conclusiones.</w:t></w:r></w:p><w:p><w:pPr><w:numPr><w:ilvl w:val="0"/><w:numId w:val="9"/></w:numPr></w:pPr><w:r><w:rPr><w:b w:val="1"/><w:bCs w:val="1"/></w:rPr><w:t xml:space="preserve">Tiempo:</w:t></w:r><w:r><w:rPr/><w:t xml:space="preserve"> 15 minutos.</w:t></w:r></w:p><w:p><w:pPr><w:numPr><w:ilvl w:val="0"/><w:numId w:val="9"/></w:numPr></w:pPr><w:r><w:rPr><w:b w:val="1"/><w:bCs w:val="1"/></w:rPr><w:t xml:space="preserve">Rol del docente:</w:t></w:r><w:r><w:rPr/><w:t xml:space="preserve"> Estimula pensamiento crítico y clarifica conceptos.</w:t></w:r></w:p><w:p><w:pPr/><w:r><w:rPr><w:b w:val="1"/><w:bCs w:val="1"/></w:rPr><w:t xml:space="preserve">Diferenciación:</w:t></w:r></w:p><w:p><w:pPr><w:numPr><w:ilvl w:val="0"/><w:numId w:val="10"/></w:numPr></w:pPr><w:r><w:rPr/><w:t xml:space="preserve">Estudiantes avanzados analizan jurisprudencia complementaria.</w:t></w:r></w:p><w:p><w:pPr><w:numPr><w:ilvl w:val="0"/><w:numId w:val="10"/></w:numPr></w:pPr><w:r><w:rPr/><w:t xml:space="preserve">Estudiantes con dificultades reciben apoyo con guías y apoyo del docente.</w:t></w:r></w:p><w:p><w:pPr/><w:r><w:rPr><w:b w:val="1"/><w:bCs w:val="1"/></w:rPr><w:t xml:space="preserve">Transición:</w:t></w:r></w:p><w:p><w:pPr/><w:r><w:rPr><w:b w:val="1"/><w:bCs w:val="1"/></w:rPr><w:t xml:space="preserve">Docente:</w:t></w:r><w:r><w:rPr/><w:t xml:space="preserve"> Resume la sesión y adelanta que la próxima sesión abordará la elaboración de esquemas conceptuales legales para facilitar la comprensión.</w:t></w:r></w:p><w:p><w:pPr/><w:r><w:rPr/><w:t xml:space="preserve">Fase de Cierre</w:t></w:r></w:p><w:p><w:pPr/><w:r><w:rPr><w:b w:val="1"/><w:bCs w:val="1"/></w:rPr><w:t xml:space="preserve">Tiempo estimado:</w:t></w:r><w:r><w:rPr><w:b w:val="1"/><w:bCs w:val="1"/></w:rPr><w:t xml:space="preserve"> 5 minutos</w:t></w:r></w:p><w:p><w:pPr/><w:r><w:rPr><w:b w:val="1"/><w:bCs w:val="1"/></w:rPr><w:t xml:space="preserve">Síntesis:</w:t></w:r></w:p><w:p><w:pPr/><w:r><w:rPr><w:b w:val="1"/><w:bCs w:val="1"/></w:rPr><w:t xml:space="preserve">Estudiantes:</w:t></w:r><w:r><w:rPr/><w:t xml:space="preserve"> Elaboran un mapa mental individual que relacione términos jurídicos y su aplicación en el caso analizado.</w:t></w:r></w:p><w:p><w:pPr/><w:r><w:rPr><w:b w:val="1"/><w:bCs w:val="1"/></w:rPr><w:t xml:space="preserve">Reflexión metacognitiva:</w:t></w:r></w:p><w:p><w:pPr><w:numPr><w:ilvl w:val="0"/><w:numId w:val="11"/></w:numPr></w:pPr><w:r><w:rPr/><w:t xml:space="preserve">¿Qué aspecto de la interpretación legal me resultó más desafiante y por qué?</w:t></w:r></w:p><w:p><w:pPr><w:numPr><w:ilvl w:val="0"/><w:numId w:val="11"/></w:numPr></w:pPr><w:r><w:rPr/><w:t xml:space="preserve">¿Cómo puedo aplicar este análisis en situaciones reales dentro de una empresa?</w:t></w:r></w:p><w:p><w:pPr><w:numPr><w:ilvl w:val="0"/><w:numId w:val="11"/></w:numPr></w:pPr><w:r><w:rPr/><w:t xml:space="preserve">¿Qué habilidades investigativas desarrollé en esta sesión?</w:t></w:r></w:p><w:p><w:pPr/><w:r><w:rPr><w:b w:val="1"/><w:bCs w:val="1"/></w:rPr><w:t xml:space="preserve">Retroalimentación:</w:t></w:r></w:p><w:p><w:pPr/><w:r><w:rPr><w:b w:val="1"/><w:bCs w:val="1"/></w:rPr><w:t xml:space="preserve">Docente:</w:t></w:r><w:r><w:rPr/><w:t xml:space="preserve"> Proporciona feedback inmediato sobre los mapas mentales y participación en debate, destacando la claridad y precisión en el uso de términos.</w:t></w:r></w:p><w:p><w:pPr/><w:r><w:rPr><w:b w:val="1"/><w:bCs w:val="1"/></w:rPr><w:t xml:space="preserve">Transferencia:</w:t></w:r></w:p><w:p><w:pPr/><w:r><w:rPr><w:b w:val="1"/><w:bCs w:val="1"/></w:rPr><w:t xml:space="preserve">Docente:</w:t></w:r><w:r><w:rPr/><w:t xml:space="preserve"> Invita a preparar preguntas y buscar ejemplos de esquemas conceptuales legales para la próxima sesión.</w:t></w:r></w:p><w:p><w:pPr/><w:r><w:rPr><w:b w:val="1"/><w:bCs w:val="1"/></w:rPr><w:t xml:space="preserve">Tarea o reto:</w:t></w:r></w:p><w:p><w:pPr/><w:r><w:rPr/><w:t xml:space="preserve">Investigar diferentes tipos de esquemas conceptuales aplicados en derecho empresarial y traer ejemplos para analizar en clase.</w:t></w:r></w:p><w:p><w:pPr/><w:r><w:rPr/><w:t xml:space="preserve">Sesión 3: Construcción de Esquemas Conceptuales en Legislación EmpresarialFase de Inicio</w:t></w:r></w:p><w:p><w:pPr/><w:r><w:rPr><w:b w:val="1"/><w:bCs w:val="1"/></w:rPr><w:t xml:space="preserve">Tiempo estimado:</w:t></w:r><w:r><w:rPr><w:b w:val="1"/><w:bCs w:val="1"/></w:rPr><w:t xml:space="preserve"> 10 minutos</w:t></w:r></w:p><w:p><w:pPr/><w:r><w:rPr><w:b w:val="1"/><w:bCs w:val="1"/></w:rPr><w:t xml:space="preserve">Propósito de la sesión:</w:t></w:r></w:p><w:p><w:pPr/><w:r><w:rPr/><w:t xml:space="preserve">Reconectar con el aprendizaje previo y preparar a los estudiantes para diseñar esquemas conceptuales que integren términos y leyes.</w:t></w:r></w:p><w:p><w:pPr/><w:r><w:rPr><w:b w:val="1"/><w:bCs w:val="1"/></w:rPr><w:t xml:space="preserve">Activación de conocimientos previos:</w:t></w:r></w:p><w:p><w:pPr/><w:r><w:rPr><w:b w:val="1"/><w:bCs w:val="1"/></w:rPr><w:t xml:space="preserve">Docente:</w:t></w:r><w:r><w:rPr/><w:t xml:space="preserve"> Solicita compartir brevemente los ejemplos de esquemas conceptuales encontrados y pregunta: "¿Qué ventajas encuentran en usar esquemas para comprender la legislación?"</w:t></w:r></w:p><w:p><w:pPr/><w:r><w:rPr><w:b w:val="1"/><w:bCs w:val="1"/></w:rPr><w:t xml:space="preserve">Estudiantes:</w:t></w:r><w:r><w:rPr/><w:t xml:space="preserve"> Participan en plenaria con aportaciones concretas.</w:t></w:r></w:p><w:p><w:pPr/><w:r><w:rPr><w:b w:val="1"/><w:bCs w:val="1"/></w:rPr><w:t xml:space="preserve">Motivación y enganche:</w:t></w:r></w:p><w:p><w:pPr/><w:r><w:rPr><w:b w:val="1"/><w:bCs w:val="1"/></w:rPr><w:t xml:space="preserve">Docente:</w:t></w:r><w:r><w:rPr/><w:t xml:space="preserve"> Presenta un esquema conceptual modelo elaborado con términos jurídicos empresariales con el que se facilitará la comprensión de un tema complejo.</w:t></w:r></w:p><w:p><w:pPr/><w:r><w:rPr><w:b w:val="1"/><w:bCs w:val="1"/></w:rPr><w:t xml:space="preserve">Contextualización:</w:t></w:r></w:p><w:p><w:pPr/><w:r><w:rPr><w:b w:val="1"/><w:bCs w:val="1"/></w:rPr><w:t xml:space="preserve">Docente:</w:t></w:r><w:r><w:rPr/><w:t xml:space="preserve"> Explica cómo estos esquemas son herramientas esenciales para consultores y administradores en la práctica profesional.</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b w:val="1"/><w:bCs w:val="1"/></w:rPr><w:t xml:space="preserve">Docente:</w:t></w:r><w:r><w:rPr/><w:t xml:space="preserve"> Breve explicación sobre tipos y características de esquemas conceptuales aplicados a la legislación.</w:t></w:r></w:p><w:p><w:pPr/><w:r><w:rPr><w:b w:val="1"/><w:bCs w:val="1"/></w:rPr><w:t xml:space="preserve">Actividad 1: Diseño colaborativo de esquemas conceptuales</w:t></w:r></w:p><w:p><w:pPr><w:numPr><w:ilvl w:val="0"/><w:numId w:val="12"/></w:numPr></w:pPr><w:r><w:rPr><w:b w:val="1"/><w:bCs w:val="1"/></w:rPr><w:t xml:space="preserve">Objetivo:</w:t></w:r><w:r><w:rPr/><w:t xml:space="preserve"> Crear esquemas que integren términos jurídicos y leyes aplicadas.</w:t></w:r></w:p><w:p><w:pPr><w:numPr><w:ilvl w:val="0"/><w:numId w:val="12"/></w:numPr></w:pPr><w:r><w:rPr><w:b w:val="1"/><w:bCs w:val="1"/></w:rPr><w:t xml:space="preserve">Instrucciones:</w:t></w:r></w:p><w:p><w:pPr><w:numPr><w:ilvl w:val="1"/><w:numId w:val="12"/></w:numPr></w:pPr><w:r><w:rPr/><w:t xml:space="preserve">Formar grupos de 3-4 estudiantes.</w:t></w:r></w:p><w:p><w:pPr><w:numPr><w:ilvl w:val="1"/><w:numId w:val="12"/></w:numPr></w:pPr><w:r><w:rPr/><w:t xml:space="preserve">Asignar un conjunto de términos y artículos legales relacionados.</w:t></w:r></w:p><w:p><w:pPr><w:numPr><w:ilvl w:val="1"/><w:numId w:val="12"/></w:numPr></w:pPr><w:r><w:rPr/><w:t xml:space="preserve">Diseñar un esquema conceptual que represente relaciones y aplicaciones prácticas.</w:t></w:r></w:p><w:p><w:pPr><w:numPr><w:ilvl w:val="1"/><w:numId w:val="12"/></w:numPr></w:pPr><w:r><w:rPr/><w:t xml:space="preserve">Usar herramientas digitales o papelógrafos.</w:t></w:r></w:p><w:p><w:pPr><w:numPr><w:ilvl w:val="0"/><w:numId w:val="12"/></w:numPr></w:pPr><w:r><w:rPr><w:b w:val="1"/><w:bCs w:val="1"/></w:rPr><w:t xml:space="preserve">Organización:</w:t></w:r><w:r><w:rPr/><w:t xml:space="preserve"> Grupos de trabajo.</w:t></w:r></w:p><w:p><w:pPr><w:numPr><w:ilvl w:val="0"/><w:numId w:val="12"/></w:numPr></w:pPr><w:r><w:rPr><w:b w:val="1"/><w:bCs w:val="1"/></w:rPr><w:t xml:space="preserve">Producto:</w:t></w:r><w:r><w:rPr/><w:t xml:space="preserve"> Esquema conceptual terminado listo para presentación.</w:t></w:r></w:p><w:p><w:pPr><w:numPr><w:ilvl w:val="0"/><w:numId w:val="12"/></w:numPr></w:pPr><w:r><w:rPr><w:b w:val="1"/><w:bCs w:val="1"/></w:rPr><w:t xml:space="preserve">Tiempo:</w:t></w:r><w:r><w:rPr/><w:t xml:space="preserve"> 35 minutos.</w:t></w:r></w:p><w:p><w:pPr><w:numPr><w:ilvl w:val="0"/><w:numId w:val="12"/></w:numPr></w:pPr><w:r><w:rPr><w:b w:val="1"/><w:bCs w:val="1"/></w:rPr><w:t xml:space="preserve">Rol del docente:</w:t></w:r><w:r><w:rPr/><w:t xml:space="preserve"> Ofrece retroalimentación continua, sugiere mejoras y fomenta claridad conceptual.</w:t></w:r></w:p><w:p><w:pPr/><w:r><w:rPr><w:b w:val="1"/><w:bCs w:val="1"/></w:rPr><w:t xml:space="preserve">Actividad 2: Presentación y retroalimentación cruzada</w:t></w:r></w:p><w:p><w:pPr><w:numPr><w:ilvl w:val="0"/><w:numId w:val="13"/></w:numPr></w:pPr><w:r><w:rPr><w:b w:val="1"/><w:bCs w:val="1"/></w:rPr><w:t xml:space="preserve">Objetivo:</w:t></w:r><w:r><w:rPr/><w:t xml:space="preserve"> Evaluar esquemas y fortalecer la comprensión colectiva.</w:t></w:r></w:p><w:p><w:pPr><w:numPr><w:ilvl w:val="0"/><w:numId w:val="13"/></w:numPr></w:pPr><w:r><w:rPr><w:b w:val="1"/><w:bCs w:val="1"/></w:rPr><w:t xml:space="preserve">Instrucciones:</w:t></w:r></w:p><w:p><w:pPr><w:numPr><w:ilvl w:val="1"/><w:numId w:val="13"/></w:numPr></w:pPr><w:r><w:rPr/><w:t xml:space="preserve">Cada grupo expone su esquema (5 minutos).</w:t></w:r></w:p><w:p><w:pPr><w:numPr><w:ilvl w:val="1"/><w:numId w:val="13"/></w:numPr></w:pPr><w:r><w:rPr/><w:t xml:space="preserve">Los demás grupos realizan preguntas y sugerencias.</w:t></w:r></w:p><w:p><w:pPr><w:numPr><w:ilvl w:val="0"/><w:numId w:val="13"/></w:numPr></w:pPr><w:r><w:rPr><w:b w:val="1"/><w:bCs w:val="1"/></w:rPr><w:t xml:space="preserve">Organización:</w:t></w:r><w:r><w:rPr/><w:t xml:space="preserve"> Plenaria.</w:t></w:r></w:p><w:p><w:pPr><w:numPr><w:ilvl w:val="0"/><w:numId w:val="13"/></w:numPr></w:pPr><w:r><w:rPr><w:b w:val="1"/><w:bCs w:val="1"/></w:rPr><w:t xml:space="preserve">Producto:</w:t></w:r><w:r><w:rPr/><w:t xml:space="preserve"> Comentarios constructivos y posible mejora de esquemas.</w:t></w:r></w:p><w:p><w:pPr><w:numPr><w:ilvl w:val="0"/><w:numId w:val="13"/></w:numPr></w:pPr><w:r><w:rPr><w:b w:val="1"/><w:bCs w:val="1"/></w:rPr><w:t xml:space="preserve">Tiempo:</w:t></w:r><w:r><w:rPr/><w:t xml:space="preserve"> 10 minutos.</w:t></w:r></w:p><w:p><w:pPr><w:numPr><w:ilvl w:val="0"/><w:numId w:val="13"/></w:numPr></w:pPr><w:r><w:rPr><w:b w:val="1"/><w:bCs w:val="1"/></w:rPr><w:t xml:space="preserve">Rol del docente:</w:t></w:r><w:r><w:rPr/><w:t xml:space="preserve"> Modera y sintetiza aportaciones.</w:t></w:r></w:p><w:p><w:pPr/><w:r><w:rPr><w:b w:val="1"/><w:bCs w:val="1"/></w:rPr><w:t xml:space="preserve">Diferenciación:</w:t></w:r></w:p><w:p><w:pPr><w:numPr><w:ilvl w:val="0"/><w:numId w:val="14"/></w:numPr></w:pPr><w:r><w:rPr/><w:t xml:space="preserve">Estudiantes avanzados integran jurisprudencia y doctrina complementaria en esquemas.</w:t></w:r></w:p><w:p><w:pPr><w:numPr><w:ilvl w:val="0"/><w:numId w:val="14"/></w:numPr></w:pPr><w:r><w:rPr/><w:t xml:space="preserve">Estudiantes con apoyo adicional reciben ejemplos y acompañamiento personalizado.</w:t></w:r></w:p><w:p><w:pPr/><w:r><w:rPr><w:b w:val="1"/><w:bCs w:val="1"/></w:rPr><w:t xml:space="preserve">Transición:</w:t></w:r></w:p><w:p><w:pPr/><w:r><w:rPr><w:b w:val="1"/><w:bCs w:val="1"/></w:rPr><w:t xml:space="preserve">Docente:</w:t></w:r><w:r><w:rPr/><w:t xml:space="preserve"> Resume la utilidad de esquemas y anuncia que la próxima sesión se dedicará a la elaboración de cuadros comparativos entre normativas.</w:t></w:r></w:p><w:p><w:pPr/><w:r><w:rPr/><w:t xml:space="preserve">Fase de Cierre</w:t></w:r></w:p><w:p><w:pPr/><w:r><w:rPr><w:b w:val="1"/><w:bCs w:val="1"/></w:rPr><w:t xml:space="preserve">Tiempo estimado:</w:t></w:r><w:r><w:rPr><w:b w:val="1"/><w:bCs w:val="1"/></w:rPr><w:t xml:space="preserve"> 5 minutos</w:t></w:r></w:p><w:p><w:pPr/><w:r><w:rPr><w:b w:val="1"/><w:bCs w:val="1"/></w:rPr><w:t xml:space="preserve">Síntesis:</w:t></w:r></w:p><w:p><w:pPr/><w:r><w:rPr><w:b w:val="1"/><w:bCs w:val="1"/></w:rPr><w:t xml:space="preserve">Estudiantes:</w:t></w:r><w:r><w:rPr/><w:t xml:space="preserve"> Completar un breve resumen escrito individual destacando el aprendizaje sobre esquemas conceptuales.</w:t></w:r></w:p><w:p><w:pPr/><w:r><w:rPr><w:b w:val="1"/><w:bCs w:val="1"/></w:rPr><w:t xml:space="preserve">Reflexión metacognitiva:</w:t></w:r></w:p><w:p><w:pPr><w:numPr><w:ilvl w:val="0"/><w:numId w:val="15"/></w:numPr></w:pPr><w:r><w:rPr/><w:t xml:space="preserve">¿Cómo me ayudó el esquema conceptual a entender mejor la legislación?</w:t></w:r></w:p><w:p><w:pPr><w:numPr><w:ilvl w:val="0"/><w:numId w:val="15"/></w:numPr></w:pPr><w:r><w:rPr/><w:t xml:space="preserve">¿Qué dificultades encontré al representar conceptos jurídicos gráficamente?</w:t></w:r></w:p><w:p><w:pPr><w:numPr><w:ilvl w:val="0"/><w:numId w:val="15"/></w:numPr></w:pPr><w:r><w:rPr/><w:t xml:space="preserve">¿Cómo puedo aplicar esta herramienta en mi práctica profesional?</w:t></w:r></w:p><w:p><w:pPr/><w:r><w:rPr><w:b w:val="1"/><w:bCs w:val="1"/></w:rPr><w:t xml:space="preserve">Retroalimentación:</w:t></w:r></w:p><w:p><w:pPr/><w:r><w:rPr><w:b w:val="1"/><w:bCs w:val="1"/></w:rPr><w:t xml:space="preserve">Docente:</w:t></w:r><w:r><w:rPr/><w:t xml:space="preserve"> Da retroalimentación escrita y oral sobre los resúmenes y participación.</w:t></w:r></w:p><w:p><w:pPr/><w:r><w:rPr><w:b w:val="1"/><w:bCs w:val="1"/></w:rPr><w:t xml:space="preserve">Transferencia:</w:t></w:r></w:p><w:p><w:pPr/><w:r><w:rPr><w:b w:val="1"/><w:bCs w:val="1"/></w:rPr><w:t xml:space="preserve">Docente:</w:t></w:r><w:r><w:rPr/><w:t xml:space="preserve"> Invita a preparar un cuadro comparativo para la siguiente sesión, relacionando distintas normativas legales.</w:t></w:r></w:p><w:p><w:pPr/><w:r><w:rPr><w:b w:val="1"/><w:bCs w:val="1"/></w:rPr><w:t xml:space="preserve">Tarea o reto:</w:t></w:r></w:p><w:p><w:pPr/><w:r><w:rPr/><w:t xml:space="preserve">Preparar un cuadro comparativo de al menos dos leyes aplicables a un aspecto empresarial asignado.</w:t></w:r></w:p><w:p><w:pPr/><w:r><w:rPr/><w:t xml:space="preserve">Sesión 4: Elaboración de Cuadros Comparativos en Legislación EmpresarialFase de Inicio</w:t></w:r></w:p><w:p><w:pPr/><w:r><w:rPr><w:b w:val="1"/><w:bCs w:val="1"/></w:rPr><w:t xml:space="preserve">Tiempo estimado:</w:t></w:r><w:r><w:rPr><w:b w:val="1"/><w:bCs w:val="1"/></w:rPr><w:t xml:space="preserve"> 10 minutos</w:t></w:r></w:p><w:p><w:pPr/><w:r><w:rPr><w:b w:val="1"/><w:bCs w:val="1"/></w:rPr><w:t xml:space="preserve">Propósito de la sesión:</w:t></w:r></w:p><w:p><w:pPr/><w:r><w:rPr/><w:t xml:space="preserve">Revisar la tarea y orientar la elaboración de cuadros comparativos para comprender diferencias y similitudes legales.</w:t></w:r></w:p><w:p><w:pPr/><w:r><w:rPr><w:b w:val="1"/><w:bCs w:val="1"/></w:rPr><w:t xml:space="preserve">Activación de conocimientos previos:</w:t></w:r></w:p><w:p><w:pPr/><w:r><w:rPr><w:b w:val="1"/><w:bCs w:val="1"/></w:rPr><w:t xml:space="preserve">Docente:</w:t></w:r><w:r><w:rPr/><w:t xml:space="preserve"> Solicita que compartan los cuadros comparativos y formula: "¿Qué similitudes y diferencias clave encontraron?"</w:t></w:r></w:p><w:p><w:pPr/><w:r><w:rPr><w:b w:val="1"/><w:bCs w:val="1"/></w:rPr><w:t xml:space="preserve">Estudiantes:</w:t></w:r><w:r><w:rPr/><w:t xml:space="preserve"> Discuten en plenaria.</w:t></w:r></w:p><w:p><w:pPr/><w:r><w:rPr><w:b w:val="1"/><w:bCs w:val="1"/></w:rPr><w:t xml:space="preserve">Motivación y enganche:</w:t></w:r></w:p><w:p><w:pPr/><w:r><w:rPr><w:b w:val="1"/><w:bCs w:val="1"/></w:rPr><w:t xml:space="preserve">Docente:</w:t></w:r><w:r><w:rPr/><w:t xml:space="preserve"> Presenta un ejemplo profesional donde un cuadro comparativo ayudó a la toma de decisiones legales estratégicas.</w:t></w:r></w:p><w:p><w:pPr/><w:r><w:rPr><w:b w:val="1"/><w:bCs w:val="1"/></w:rPr><w:t xml:space="preserve">Contextualización:</w:t></w:r></w:p><w:p><w:pPr/><w:r><w:rPr><w:b w:val="1"/><w:bCs w:val="1"/></w:rPr><w:t xml:space="preserve">Docente:</w:t></w:r><w:r><w:rPr/><w:t xml:space="preserve"> Explica la aplicación directa en consultoría y auditorías legales empresariales.</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b w:val="1"/><w:bCs w:val="1"/></w:rPr><w:t xml:space="preserve">Docente:</w:t></w:r><w:r><w:rPr/><w:t xml:space="preserve"> Explica criterios para elaborar cuadros comparativos efectivos y claros.</w:t></w:r></w:p><w:p><w:pPr/><w:r><w:rPr><w:b w:val="1"/><w:bCs w:val="1"/></w:rPr><w:t xml:space="preserve">Actividad 1: Revisión y mejora de cuadros comparativos</w:t></w:r></w:p><w:p><w:pPr><w:numPr><w:ilvl w:val="0"/><w:numId w:val="16"/></w:numPr></w:pPr><w:r><w:rPr><w:b w:val="1"/><w:bCs w:val="1"/></w:rPr><w:t xml:space="preserve">Objetivo:</w:t></w:r><w:r><w:rPr/><w:t xml:space="preserve"> Comparar y mejorar cuadros para mayor claridad y precisión.</w:t></w:r></w:p><w:p><w:pPr><w:numPr><w:ilvl w:val="0"/><w:numId w:val="16"/></w:numPr></w:pPr><w:r><w:rPr><w:b w:val="1"/><w:bCs w:val="1"/></w:rPr><w:t xml:space="preserve">Instrucciones:</w:t></w:r></w:p><w:p><w:pPr><w:numPr><w:ilvl w:val="1"/><w:numId w:val="16"/></w:numPr></w:pPr><w:r><w:rPr/><w:t xml:space="preserve">En grupos, intercambiar cuadros comparativos para revisión crítica.</w:t></w:r></w:p><w:p><w:pPr><w:numPr><w:ilvl w:val="1"/><w:numId w:val="16"/></w:numPr></w:pPr><w:r><w:rPr/><w:t xml:space="preserve">Aplicar criterios aprendidos para sugerir mejoras.</w:t></w:r></w:p><w:p><w:pPr><w:numPr><w:ilvl w:val="1"/><w:numId w:val="16"/></w:numPr></w:pPr><w:r><w:rPr/><w:t xml:space="preserve">Revisar y ajustar su propio cuadro.</w:t></w:r></w:p><w:p><w:pPr><w:numPr><w:ilvl w:val="0"/><w:numId w:val="16"/></w:numPr></w:pPr><w:r><w:rPr><w:b w:val="1"/><w:bCs w:val="1"/></w:rPr><w:t xml:space="preserve">Organización:</w:t></w:r><w:r><w:rPr/><w:t xml:space="preserve"> Grupos pequeños.</w:t></w:r></w:p><w:p><w:pPr><w:numPr><w:ilvl w:val="0"/><w:numId w:val="16"/></w:numPr></w:pPr><w:r><w:rPr><w:b w:val="1"/><w:bCs w:val="1"/></w:rPr><w:t xml:space="preserve">Producto:</w:t></w:r><w:r><w:rPr/><w:t xml:space="preserve"> Cuadro comparativo mejorado.</w:t></w:r></w:p><w:p><w:pPr><w:numPr><w:ilvl w:val="0"/><w:numId w:val="16"/></w:numPr></w:pPr><w:r><w:rPr><w:b w:val="1"/><w:bCs w:val="1"/></w:rPr><w:t xml:space="preserve">Tiempo:</w:t></w:r><w:r><w:rPr/><w:t xml:space="preserve"> 30 minutos.</w:t></w:r></w:p><w:p><w:pPr><w:numPr><w:ilvl w:val="0"/><w:numId w:val="16"/></w:numPr></w:pPr><w:r><w:rPr><w:b w:val="1"/><w:bCs w:val="1"/></w:rPr><w:t xml:space="preserve">Rol del docente:</w:t></w:r><w:r><w:rPr/><w:t xml:space="preserve"> Facilita criterios, supervisa y orienta.</w:t></w:r></w:p><w:p><w:pPr/><w:r><w:rPr><w:b w:val="1"/><w:bCs w:val="1"/></w:rPr><w:t xml:space="preserve">Actividad 2: Presentación y análisis de cuadros comparativos</w:t></w:r></w:p><w:p><w:pPr><w:numPr><w:ilvl w:val="0"/><w:numId w:val="17"/></w:numPr></w:pPr><w:r><w:rPr><w:b w:val="1"/><w:bCs w:val="1"/></w:rPr><w:t xml:space="preserve">Objetivo:</w:t></w:r><w:r><w:rPr/><w:t xml:space="preserve"> Argumentar diferencias legales y su impacto empresarial.</w:t></w:r></w:p><w:p><w:pPr><w:numPr><w:ilvl w:val="0"/><w:numId w:val="17"/></w:numPr></w:pPr><w:r><w:rPr><w:b w:val="1"/><w:bCs w:val="1"/></w:rPr><w:t xml:space="preserve">Instrucciones:</w:t></w:r></w:p><w:p><w:pPr><w:numPr><w:ilvl w:val="1"/><w:numId w:val="17"/></w:numPr></w:pPr><w:r><w:rPr/><w:t xml:space="preserve">Cada grupo expone su cuadro y explica diferencias clave.</w:t></w:r></w:p><w:p><w:pPr><w:numPr><w:ilvl w:val="1"/><w:numId w:val="17"/></w:numPr></w:pPr><w:r><w:rPr/><w:t xml:space="preserve">Discusión y preguntas del resto.</w:t></w:r></w:p><w:p><w:pPr><w:numPr><w:ilvl w:val="0"/><w:numId w:val="17"/></w:numPr></w:pPr><w:r><w:rPr><w:b w:val="1"/><w:bCs w:val="1"/></w:rPr><w:t xml:space="preserve">Organización:</w:t></w:r><w:r><w:rPr/><w:t xml:space="preserve"> Plenaria.</w:t></w:r></w:p><w:p><w:pPr><w:numPr><w:ilvl w:val="0"/><w:numId w:val="17"/></w:numPr></w:pPr><w:r><w:rPr><w:b w:val="1"/><w:bCs w:val="1"/></w:rPr><w:t xml:space="preserve">Producto:</w:t></w:r><w:r><w:rPr/><w:t xml:space="preserve"> Presentación verbal con análisis crítico.</w:t></w:r></w:p><w:p><w:pPr><w:numPr><w:ilvl w:val="0"/><w:numId w:val="17"/></w:numPr></w:pPr><w:r><w:rPr><w:b w:val="1"/><w:bCs w:val="1"/></w:rPr><w:t xml:space="preserve">Tiempo:</w:t></w:r><w:r><w:rPr/><w:t xml:space="preserve"> 15 minutos.</w:t></w:r></w:p><w:p><w:pPr><w:numPr><w:ilvl w:val="0"/><w:numId w:val="17"/></w:numPr></w:pPr><w:r><w:rPr><w:b w:val="1"/><w:bCs w:val="1"/></w:rPr><w:t xml:space="preserve">Rol del docente:</w:t></w:r><w:r><w:rPr/><w:t xml:space="preserve"> Modera, fomenta discusión y sintetiza conocimientos.</w:t></w:r></w:p><w:p><w:pPr/><w:r><w:rPr><w:b w:val="1"/><w:bCs w:val="1"/></w:rPr><w:t xml:space="preserve">Diferenciación:</w:t></w:r></w:p><w:p><w:pPr><w:numPr><w:ilvl w:val="0"/><w:numId w:val="18"/></w:numPr></w:pPr><w:r><w:rPr/><w:t xml:space="preserve">Estudiantes avanzados integran análisis jurisprudencial.</w:t></w:r></w:p><w:p><w:pPr><w:numPr><w:ilvl w:val="0"/><w:numId w:val="18"/></w:numPr></w:pPr><w:r><w:rPr/><w:t xml:space="preserve">Estudiantes con dificultades reciben apoyo con ejemplos y acompañamiento.</w:t></w:r></w:p><w:p><w:pPr/><w:r><w:rPr><w:b w:val="1"/><w:bCs w:val="1"/></w:rPr><w:t xml:space="preserve">Transición:</w:t></w:r></w:p><w:p><w:pPr/><w:r><w:rPr><w:b w:val="1"/><w:bCs w:val="1"/></w:rPr><w:t xml:space="preserve">Docente:</w:t></w:r><w:r><w:rPr/><w:t xml:space="preserve"> Resume la sesión y adelanta que se trabajará en la integración de todos los aprendizajes en un caso práctico complejo.</w:t></w:r></w:p><w:p><w:pPr/><w:r><w:rPr/><w:t xml:space="preserve">Fase de Cierre</w:t></w:r></w:p><w:p><w:pPr/><w:r><w:rPr><w:b w:val="1"/><w:bCs w:val="1"/></w:rPr><w:t xml:space="preserve">Tiempo estimado:</w:t></w:r><w:r><w:rPr><w:b w:val="1"/><w:bCs w:val="1"/></w:rPr><w:t xml:space="preserve"> 5 minutos</w:t></w:r></w:p><w:p><w:pPr/><w:r><w:rPr><w:b w:val="1"/><w:bCs w:val="1"/></w:rPr><w:t xml:space="preserve">Síntesis:</w:t></w:r></w:p><w:p><w:pPr/><w:r><w:rPr><w:b w:val="1"/><w:bCs w:val="1"/></w:rPr><w:t xml:space="preserve">Estudiantes:</w:t></w:r><w:r><w:rPr/><w:t xml:space="preserve"> Elaboran una lista de tres aprendizajes clave sobre el uso de cuadros comparativos.</w:t></w:r></w:p><w:p><w:pPr/><w:r><w:rPr><w:b w:val="1"/><w:bCs w:val="1"/></w:rPr><w:t xml:space="preserve">Reflexión metacognitiva:</w:t></w:r></w:p><w:p><w:pPr><w:numPr><w:ilvl w:val="0"/><w:numId w:val="19"/></w:numPr></w:pPr><w:r><w:rPr/><w:t xml:space="preserve">¿Cómo me ayudó el cuadro comparativo a entender diferencias legales?</w:t></w:r></w:p><w:p><w:pPr><w:numPr><w:ilvl w:val="0"/><w:numId w:val="19"/></w:numPr></w:pPr><w:r><w:rPr/><w:t xml:space="preserve">¿Qué retos enfrenté en su elaboración y cómo los superé?</w:t></w:r></w:p><w:p><w:pPr><w:numPr><w:ilvl w:val="0"/><w:numId w:val="19"/></w:numPr></w:pPr><w:r><w:rPr/><w:t xml:space="preserve">¿En qué situaciones profesionales aplicaré esta herramienta?</w:t></w:r></w:p><w:p><w:pPr/><w:r><w:rPr><w:b w:val="1"/><w:bCs w:val="1"/></w:rPr><w:t xml:space="preserve">Retroalimentación:</w:t></w:r></w:p><w:p><w:pPr/><w:r><w:rPr><w:b w:val="1"/><w:bCs w:val="1"/></w:rPr><w:t xml:space="preserve">Docente:</w:t></w:r><w:r><w:rPr/><w:t xml:space="preserve"> Comentarios sobre las listas y participación.</w:t></w:r></w:p><w:p><w:pPr/><w:r><w:rPr><w:b w:val="1"/><w:bCs w:val="1"/></w:rPr><w:t xml:space="preserve">Transferencia:</w:t></w:r></w:p><w:p><w:pPr/><w:r><w:rPr><w:b w:val="1"/><w:bCs w:val="1"/></w:rPr><w:t xml:space="preserve">Docente:</w:t></w:r><w:r><w:rPr/><w:t xml:space="preserve"> Presenta el reto de integrar términos, esquemas y cuadros en un análisis de caso integral para la siguiente sesión.</w:t></w:r></w:p><w:p><w:pPr/><w:r><w:rPr><w:b w:val="1"/><w:bCs w:val="1"/></w:rPr><w:t xml:space="preserve">Tarea o reto:</w:t></w:r></w:p><w:p><w:pPr/><w:r><w:rPr/><w:t xml:space="preserve">Preparar un análisis escrito integrando términos jurídicos, esquemas conceptuales y cuadro comparativo para un caso asignado.</w:t></w:r></w:p><w:p><w:pPr/><w:r><w:rPr/><w:t xml:space="preserve">Sesión 5: Integración de Conocimientos Jurídicos en Análisis de Casos EmpresarialesFase de Inicio</w:t></w:r></w:p><w:p><w:pPr/><w:r><w:rPr><w:b w:val="1"/><w:bCs w:val="1"/></w:rPr><w:t xml:space="preserve">Tiempo estimado:</w:t></w:r><w:r><w:rPr><w:b w:val="1"/><w:bCs w:val="1"/></w:rPr><w:t xml:space="preserve"> 10 minutos</w:t></w:r></w:p><w:p><w:pPr/><w:r><w:rPr><w:b w:val="1"/><w:bCs w:val="1"/></w:rPr><w:t xml:space="preserve">Propósito de la sesión:</w:t></w:r></w:p><w:p><w:pPr/><w:r><w:rPr/><w:t xml:space="preserve">Revisar avances y preparar la integración de conocimientos para análisis detallado de un caso complejo.</w:t></w:r></w:p><w:p><w:pPr/><w:r><w:rPr><w:b w:val="1"/><w:bCs w:val="1"/></w:rPr><w:t xml:space="preserve">Activación de conocimientos previos:</w:t></w:r></w:p><w:p><w:pPr/><w:r><w:rPr><w:b w:val="1"/><w:bCs w:val="1"/></w:rPr><w:t xml:space="preserve">Docente:</w:t></w:r><w:r><w:rPr/><w:t xml:space="preserve"> Solicita compartir puntos clave de los análisis escritos y pregunta: "¿Qué elementos legales fueron más relevantes?"</w:t></w:r></w:p><w:p><w:pPr/><w:r><w:rPr><w:b w:val="1"/><w:bCs w:val="1"/></w:rPr><w:t xml:space="preserve">Estudiantes:</w:t></w:r><w:r><w:rPr/><w:t xml:space="preserve"> Exponen en plenaria.</w:t></w:r></w:p><w:p><w:pPr/><w:r><w:rPr><w:b w:val="1"/><w:bCs w:val="1"/></w:rPr><w:t xml:space="preserve">Motivación y enganche:</w:t></w:r></w:p><w:p><w:pPr/><w:r><w:rPr><w:b w:val="1"/><w:bCs w:val="1"/></w:rPr><w:t xml:space="preserve">Docente:</w:t></w:r><w:r><w:rPr/><w:t xml:space="preserve"> Presenta un caso empresarial complejo con múltiples normativas involucradas.</w:t></w:r></w:p><w:p><w:pPr/><w:r><w:rPr><w:b w:val="1"/><w:bCs w:val="1"/></w:rPr><w:t xml:space="preserve">Contextualización:</w:t></w:r></w:p><w:p><w:pPr/><w:r><w:rPr><w:b w:val="1"/><w:bCs w:val="1"/></w:rPr><w:t xml:space="preserve">Docente:</w:t></w:r><w:r><w:rPr/><w:t xml:space="preserve"> Explica la necesidad de integrar diversos conocimientos para una asesoría legal completa.</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b w:val="1"/><w:bCs w:val="1"/></w:rPr><w:t xml:space="preserve">Docente:</w:t></w:r><w:r><w:rPr/><w:t xml:space="preserve"> Explica la metodología para integrar esquemas, términos y cuadros en análisis jurídico completo.</w:t></w:r></w:p><w:p><w:pPr/><w:r><w:rPr><w:b w:val="1"/><w:bCs w:val="1"/></w:rPr><w:t xml:space="preserve">Actividad 1: Análisis integral de caso empresarial</w:t></w:r></w:p><w:p><w:pPr><w:numPr><w:ilvl w:val="0"/><w:numId w:val="20"/></w:numPr></w:pPr><w:r><w:rPr><w:b w:val="1"/><w:bCs w:val="1"/></w:rPr><w:t xml:space="preserve">Objetivo:</w:t></w:r><w:r><w:rPr/><w:t xml:space="preserve"> Crear un análisis jurídico integral aplicando todos los recursos aprendidos.</w:t></w:r></w:p><w:p><w:pPr><w:numPr><w:ilvl w:val="0"/><w:numId w:val="20"/></w:numPr></w:pPr><w:r><w:rPr><w:b w:val="1"/><w:bCs w:val="1"/></w:rPr><w:t xml:space="preserve">Instrucciones:</w:t></w:r></w:p><w:p><w:pPr><w:numPr><w:ilvl w:val="1"/><w:numId w:val="20"/></w:numPr></w:pPr><w:r><w:rPr/><w:t xml:space="preserve">En grupos, leer el caso complejo.</w:t></w:r></w:p><w:p><w:pPr><w:numPr><w:ilvl w:val="1"/><w:numId w:val="20"/></w:numPr></w:pPr><w:r><w:rPr/><w:t xml:space="preserve">Identificar términos jurídicos, construir esquemas y cuadros comparativos pertinentes.</w:t></w:r></w:p><w:p><w:pPr><w:numPr><w:ilvl w:val="1"/><w:numId w:val="20"/></w:numPr></w:pPr><w:r><w:rPr/><w:t xml:space="preserve">Elaborar un informe escrito y presentación oral.</w:t></w:r></w:p><w:p><w:pPr><w:numPr><w:ilvl w:val="0"/><w:numId w:val="20"/></w:numPr></w:pPr><w:r><w:rPr><w:b w:val="1"/><w:bCs w:val="1"/></w:rPr><w:t xml:space="preserve">Organización:</w:t></w:r><w:r><w:rPr/><w:t xml:space="preserve"> Grupos de 4 estudiantes.</w:t></w:r></w:p><w:p><w:pPr><w:numPr><w:ilvl w:val="0"/><w:numId w:val="20"/></w:numPr></w:pPr><w:r><w:rPr><w:b w:val="1"/><w:bCs w:val="1"/></w:rPr><w:t xml:space="preserve">Producto:</w:t></w:r><w:r><w:rPr/><w:t xml:space="preserve"> Informe y presentación.</w:t></w:r></w:p><w:p><w:pPr><w:numPr><w:ilvl w:val="0"/><w:numId w:val="20"/></w:numPr></w:pPr><w:r><w:rPr><w:b w:val="1"/><w:bCs w:val="1"/></w:rPr><w:t xml:space="preserve">Tiempo:</w:t></w:r><w:r><w:rPr/><w:t xml:space="preserve"> 40 minutos.</w:t></w:r></w:p><w:p><w:pPr><w:numPr><w:ilvl w:val="0"/><w:numId w:val="20"/></w:numPr></w:pPr><w:r><w:rPr><w:b w:val="1"/><w:bCs w:val="1"/></w:rPr><w:t xml:space="preserve">Rol del docente:</w:t></w:r><w:r><w:rPr/><w:t xml:space="preserve"> Apoya, guía y supervisa el trabajo.</w:t></w:r></w:p><w:p><w:pPr/><w:r><w:rPr><w:b w:val="1"/><w:bCs w:val="1"/></w:rPr><w:t xml:space="preserve">Actividad 2: Presentación y discusión</w:t></w:r></w:p><w:p><w:pPr><w:numPr><w:ilvl w:val="0"/><w:numId w:val="21"/></w:numPr></w:pPr><w:r><w:rPr><w:b w:val="1"/><w:bCs w:val="1"/></w:rPr><w:t xml:space="preserve">Objetivo:</w:t></w:r><w:r><w:rPr/><w:t xml:space="preserve"> Defender análisis y evaluar comprensión integral.</w:t></w:r></w:p><w:p><w:pPr><w:numPr><w:ilvl w:val="0"/><w:numId w:val="21"/></w:numPr></w:pPr><w:r><w:rPr><w:b w:val="1"/><w:bCs w:val="1"/></w:rPr><w:t xml:space="preserve">Instrucciones:</w:t></w:r></w:p><w:p><w:pPr><w:numPr><w:ilvl w:val="1"/><w:numId w:val="21"/></w:numPr></w:pPr><w:r><w:rPr/><w:t xml:space="preserve">Presentación del análisis (5 minutos por grupo).</w:t></w:r></w:p><w:p><w:pPr><w:numPr><w:ilvl w:val="1"/><w:numId w:val="21"/></w:numPr></w:pPr><w:r><w:rPr/><w:t xml:space="preserve">Preguntas y discusión en plenaria.</w:t></w:r></w:p><w:p><w:pPr><w:numPr><w:ilvl w:val="0"/><w:numId w:val="21"/></w:numPr></w:pPr><w:r><w:rPr><w:b w:val="1"/><w:bCs w:val="1"/></w:rPr><w:t xml:space="preserve">Organización:</w:t></w:r><w:r><w:rPr/><w:t xml:space="preserve"> Plenaria.</w:t></w:r></w:p><w:p><w:pPr><w:numPr><w:ilvl w:val="0"/><w:numId w:val="21"/></w:numPr></w:pPr><w:r><w:rPr><w:b w:val="1"/><w:bCs w:val="1"/></w:rPr><w:t xml:space="preserve">Producto:</w:t></w:r><w:r><w:rPr/><w:t xml:space="preserve"> Argumentación oral y retroalimentación.</w:t></w:r></w:p><w:p><w:pPr><w:numPr><w:ilvl w:val="0"/><w:numId w:val="21"/></w:numPr></w:pPr><w:r><w:rPr><w:b w:val="1"/><w:bCs w:val="1"/></w:rPr><w:t xml:space="preserve">Tiempo:</w:t></w:r><w:r><w:rPr/><w:t xml:space="preserve"> 20 minutos (continuará en la siguiente sesión).</w:t></w:r></w:p><w:p><w:pPr><w:numPr><w:ilvl w:val="0"/><w:numId w:val="21"/></w:numPr></w:pPr><w:r><w:rPr><w:b w:val="1"/><w:bCs w:val="1"/></w:rPr><w:t xml:space="preserve">Rol del docente:</w:t></w:r><w:r><w:rPr/><w:t xml:space="preserve"> Modera y evalúa.</w:t></w:r></w:p><w:p><w:pPr/><w:r><w:rPr><w:b w:val="1"/><w:bCs w:val="1"/></w:rPr><w:t xml:space="preserve">Diferenciación:</w:t></w:r></w:p><w:p><w:pPr><w:numPr><w:ilvl w:val="0"/><w:numId w:val="22"/></w:numPr></w:pPr><w:r><w:rPr/><w:t xml:space="preserve">Estudiantes avanzados integran análisis doctrinal.</w:t></w:r></w:p><w:p><w:pPr><w:numPr><w:ilvl w:val="0"/><w:numId w:val="22"/></w:numPr></w:pPr><w:r><w:rPr/><w:t xml:space="preserve">Apoyo adicional para estudiantes con dificultades en la estructuración.</w:t></w:r></w:p><w:p><w:pPr/><w:r><w:rPr><w:b w:val="1"/><w:bCs w:val="1"/></w:rPr><w:t xml:space="preserve">Transición:</w:t></w:r></w:p><w:p><w:pPr/><w:r><w:rPr><w:b w:val="1"/><w:bCs w:val="1"/></w:rPr><w:t xml:space="preserve">Docente:</w:t></w:r><w:r><w:rPr/><w:t xml:space="preserve"> Anuncia continuación de presentaciones y cierre en la siguiente sesión.</w:t></w:r></w:p><w:p><w:pPr/><w:r><w:rPr/><w:t xml:space="preserve">Fase de Cierre</w:t></w:r></w:p><w:p><w:pPr/><w:r><w:rPr><w:b w:val="1"/><w:bCs w:val="1"/></w:rPr><w:t xml:space="preserve">Tiempo estimado:</w:t></w:r><w:r><w:rPr><w:b w:val="1"/><w:bCs w:val="1"/></w:rPr><w:t xml:space="preserve"> 5 minutos</w:t></w:r></w:p><w:p><w:pPr/><w:r><w:rPr><w:b w:val="1"/><w:bCs w:val="1"/></w:rPr><w:t xml:space="preserve">Síntesis:</w:t></w:r></w:p><w:p><w:pPr/><w:r><w:rPr><w:b w:val="1"/><w:bCs w:val="1"/></w:rPr><w:t xml:space="preserve">Estudiantes:</w:t></w:r><w:r><w:rPr/><w:t xml:space="preserve"> Elaboran un resumen de aprendizajes y evidencian integración de conceptos.</w:t></w:r></w:p><w:p><w:pPr/><w:r><w:rPr><w:b w:val="1"/><w:bCs w:val="1"/></w:rPr><w:t xml:space="preserve">Reflexión metacognitiva:</w:t></w:r></w:p><w:p><w:pPr><w:numPr><w:ilvl w:val="0"/><w:numId w:val="23"/></w:numPr></w:pPr><w:r><w:rPr/><w:t xml:space="preserve">¿Cómo integré los diferentes conocimientos para el análisis legal?</w:t></w:r></w:p><w:p><w:pPr><w:numPr><w:ilvl w:val="0"/><w:numId w:val="23"/></w:numPr></w:pPr><w:r><w:rPr/><w:t xml:space="preserve">¿Qué habilidades investigativas y analíticas desarrollé?</w:t></w:r></w:p><w:p><w:pPr><w:numPr><w:ilvl w:val="0"/><w:numId w:val="23"/></w:numPr></w:pPr><w:r><w:rPr/><w:t xml:space="preserve">¿Qué aspectos mejoraré para futuros análisis?</w:t></w:r></w:p><w:p><w:pPr/><w:r><w:rPr><w:b w:val="1"/><w:bCs w:val="1"/></w:rPr><w:t xml:space="preserve">Retroalimentación:</w:t></w:r></w:p><w:p><w:pPr/><w:r><w:rPr><w:b w:val="1"/><w:bCs w:val="1"/></w:rPr><w:t xml:space="preserve">Docente:</w:t></w:r><w:r><w:rPr/><w:t xml:space="preserve"> Comentarios inmediatos, destacando fortalezas y áreas de mejora.</w:t></w:r></w:p><w:p><w:pPr/><w:r><w:rPr><w:b w:val="1"/><w:bCs w:val="1"/></w:rPr><w:t xml:space="preserve">Transferencia:</w:t></w:r></w:p><w:p><w:pPr/><w:r><w:rPr><w:b w:val="1"/><w:bCs w:val="1"/></w:rPr><w:t xml:space="preserve">Docente:</w:t></w:r><w:r><w:rPr/><w:t xml:space="preserve"> Invita a preparar la presentación final y reflexión para la siguiente sesión.</w:t></w:r></w:p><w:p><w:pPr/><w:r><w:rPr><w:b w:val="1"/><w:bCs w:val="1"/></w:rPr><w:t xml:space="preserve">Tarea o reto:</w:t></w:r></w:p><w:p><w:pPr/><w:r><w:rPr/><w:t xml:space="preserve">Refinar el informe y presentación para la sesión final.</w:t></w:r></w:p><w:p><w:pPr/><w:r><w:rPr/><w:t xml:space="preserve">Sesión 6: Presentación Final y Reflexión sobre Legislación Aplicada a la EmpresaFase de Inicio</w:t></w:r></w:p><w:p><w:pPr/><w:r><w:rPr><w:b w:val="1"/><w:bCs w:val="1"/></w:rPr><w:t xml:space="preserve">Tiempo estimado:</w:t></w:r><w:r><w:rPr><w:b w:val="1"/><w:bCs w:val="1"/></w:rPr><w:t xml:space="preserve"> 10 minutos</w:t></w:r></w:p><w:p><w:pPr/><w:r><w:rPr><w:b w:val="1"/><w:bCs w:val="1"/></w:rPr><w:t xml:space="preserve">Propósito de la sesión:</w:t></w:r></w:p><w:p><w:pPr/><w:r><w:rPr/><w:t xml:space="preserve">Preparar el ambiente para las presentaciones finales y reflexión colectiva.</w:t></w:r></w:p><w:p><w:pPr/><w:r><w:rPr><w:b w:val="1"/><w:bCs w:val="1"/></w:rPr><w:t xml:space="preserve">Activación de conocimientos previos:</w:t></w:r></w:p><w:p><w:pPr/><w:r><w:rPr><w:b w:val="1"/><w:bCs w:val="1"/></w:rPr><w:t xml:space="preserve">Docente:</w:t></w:r><w:r><w:rPr/><w:t xml:space="preserve"> Recuerda los objetivos del curso y plantea: "¿Qué aprendizajes consideran más valiosos para su futuro profesional?"</w:t></w:r></w:p><w:p><w:pPr/><w:r><w:rPr><w:b w:val="1"/><w:bCs w:val="1"/></w:rPr><w:t xml:space="preserve">Estudiantes:</w:t></w:r><w:r><w:rPr/><w:t xml:space="preserve"> Responden brevemente.</w:t></w:r></w:p><w:p><w:pPr/><w:r><w:rPr><w:b w:val="1"/><w:bCs w:val="1"/></w:rPr><w:t xml:space="preserve">Motivación y enganche:</w:t></w:r></w:p><w:p><w:pPr/><w:r><w:rPr><w:b w:val="1"/><w:bCs w:val="1"/></w:rPr><w:t xml:space="preserve">Docente:</w:t></w:r><w:r><w:rPr/><w:t xml:space="preserve"> Invita a una actitud crítica y abierta para la evaluación y el aprendizaje mutuo.</w:t></w:r></w:p><w:p><w:pPr/><w:r><w:rPr/><w:t xml:space="preserve">Fase de Desarrollo</w:t></w:r></w:p><w:p><w:pPr/><w:r><w:rPr><w:b w:val="1"/><w:bCs w:val="1"/></w:rPr><w:t xml:space="preserve">Tiempo estimado:</w:t></w:r><w:r><w:rPr><w:b w:val="1"/><w:bCs w:val="1"/></w:rPr><w:t xml:space="preserve"> 40 minutos</w:t></w:r></w:p><w:p><w:pPr/><w:r><w:rPr><w:b w:val="1"/><w:bCs w:val="1"/></w:rPr><w:t xml:space="preserve">Actividad: Presentaciones finales y discusión</w:t></w:r></w:p><w:p><w:pPr><w:numPr><w:ilvl w:val="0"/><w:numId w:val="24"/></w:numPr></w:pPr><w:r><w:rPr><w:b w:val="1"/><w:bCs w:val="1"/></w:rPr><w:t xml:space="preserve">Objetivo:</w:t></w:r><w:r><w:rPr/><w:t xml:space="preserve"> Comunicar y defender análisis jurídico integral.</w:t></w:r></w:p><w:p><w:pPr><w:numPr><w:ilvl w:val="0"/><w:numId w:val="24"/></w:numPr></w:pPr><w:r><w:rPr><w:b w:val="1"/><w:bCs w:val="1"/></w:rPr><w:t xml:space="preserve">Instrucciones:</w:t></w:r></w:p><w:p><w:pPr><w:numPr><w:ilvl w:val="1"/><w:numId w:val="24"/></w:numPr></w:pPr><w:r><w:rPr/><w:t xml:space="preserve">Cada grupo presenta su análisis final (10 minutos máximo).</w:t></w:r></w:p><w:p><w:pPr><w:numPr><w:ilvl w:val="1"/><w:numId w:val="24"/></w:numPr></w:pPr><w:r><w:rPr/><w:t xml:space="preserve">Sesión de preguntas y retroalimentación de compañeros y docente.</w:t></w:r></w:p><w:p><w:pPr><w:numPr><w:ilvl w:val="0"/><w:numId w:val="24"/></w:numPr></w:pPr><w:r><w:rPr><w:b w:val="1"/><w:bCs w:val="1"/></w:rPr><w:t xml:space="preserve">Organización:</w:t></w:r><w:r><w:rPr/><w:t xml:space="preserve"> Plenaria.</w:t></w:r></w:p><w:p><w:pPr><w:numPr><w:ilvl w:val="0"/><w:numId w:val="24"/></w:numPr></w:pPr><w:r><w:rPr><w:b w:val="1"/><w:bCs w:val="1"/></w:rPr><w:t xml:space="preserve">Producto:</w:t></w:r><w:r><w:rPr/><w:t xml:space="preserve"> Presentación oral y discusión crítica.</w:t></w:r></w:p><w:p><w:pPr><w:numPr><w:ilvl w:val="0"/><w:numId w:val="24"/></w:numPr></w:pPr><w:r><w:rPr><w:b w:val="1"/><w:bCs w:val="1"/></w:rPr><w:t xml:space="preserve">Rol del docente:</w:t></w:r><w:r><w:rPr/><w:t xml:space="preserve"> Evaluar, moderar y fomentar reflexión profunda.</w:t></w:r></w:p><w:p><w:pPr/><w:r><w:rPr/><w:t xml:space="preserve">Fase de Cierre</w:t></w:r></w:p><w:p><w:pPr/><w:r><w:rPr><w:b w:val="1"/><w:bCs w:val="1"/></w:rPr><w:t xml:space="preserve">Tiempo estimado:</w:t></w:r><w:r><w:rPr><w:b w:val="1"/><w:bCs w:val="1"/></w:rPr><w:t xml:space="preserve"> 10 minutos</w:t></w:r></w:p><w:p><w:pPr/><w:r><w:rPr><w:b w:val="1"/><w:bCs w:val="1"/></w:rPr><w:t xml:space="preserve">Síntesis:</w:t></w:r></w:p><w:p><w:pPr/><w:r><w:rPr><w:b w:val="1"/><w:bCs w:val="1"/></w:rPr><w:t xml:space="preserve">Estudiantes:</w:t></w:r><w:r><w:rPr/><w:t xml:space="preserve"> Elaboran un "ticket de salida" escrito con tres aprendizajes clave y una aplicación práctica futura.</w:t></w:r></w:p><w:p><w:pPr/><w:r><w:rPr><w:b w:val="1"/><w:bCs w:val="1"/></w:rPr><w:t xml:space="preserve">Reflexión metacognitiva:</w:t></w:r></w:p><w:p><w:pPr><w:numPr><w:ilvl w:val="0"/><w:numId w:val="25"/></w:numPr></w:pPr><w:r><w:rPr/><w:t xml:space="preserve">¿Cómo ha cambiado mi percepción sobre la legislación aplicada a la empresa?</w:t></w:r></w:p><w:p><w:pPr><w:numPr><w:ilvl w:val="0"/><w:numId w:val="25"/></w:numPr></w:pPr><w:r><w:rPr/><w:t xml:space="preserve">¿Qué competencias he fortalecido con esta metodología?</w:t></w:r></w:p><w:p><w:pPr><w:numPr><w:ilvl w:val="0"/><w:numId w:val="25"/></w:numPr></w:pPr><w:r><w:rPr/><w:t xml:space="preserve">¿Cómo integraré este conocimiento en mi práctica profesional?</w:t></w:r></w:p><w:p><w:pPr/><w:r><w:rPr><w:b w:val="1"/><w:bCs w:val="1"/></w:rPr><w:t xml:space="preserve">Retroalimentación:</w:t></w:r></w:p><w:p><w:pPr/><w:r><w:rPr><w:b w:val="1"/><w:bCs w:val="1"/></w:rPr><w:t xml:space="preserve">Docente:</w:t></w:r><w:r><w:rPr/><w:t xml:space="preserve"> Realiza una síntesis final, felicita avances y sugiere rutas de profundización.</w:t></w:r></w:p><w:p><w:pPr/><w:r><w:rPr><w:b w:val="1"/><w:bCs w:val="1"/></w:rPr><w:t xml:space="preserve">Transferencia:</w:t></w:r></w:p><w:p><w:pPr/><w:r><w:rPr><w:b w:val="1"/><w:bCs w:val="1"/></w:rPr><w:t xml:space="preserve">Docente:</w:t></w:r><w:r><w:rPr/><w:t xml:space="preserve"> Motiva a la aplicación continua del aprendizaje en escenarios laborales y académicos.</w:t></w:r></w:p><w:p><w:pPr/><w:r><w:rPr><w:b w:val="1"/><w:bCs w:val="1"/></w:rPr><w:t xml:space="preserve">Tarea o reto:</w:t></w:r></w:p><w:p><w:pPr/><w:r><w:rPr/><w:t xml:space="preserve">Invitar a mantener un portafolio de casos legales para actualización constante y reflexión profesional.</w:t></w:r></w:p><w:p/><w:p><w:pPr/><w:r><w:rPr><w:color w:val="2b6cb0"/><w:sz w:val="28"/><w:szCs w:val="28"/><w:b w:val="1"/><w:bCs w:val="1"/></w:rPr><w:t xml:space="preserve">Evaluación</w:t></w:r></w:p><w:p><w:pPr/><w:r><w:rPr><w:b w:val="1"/><w:bCs w:val="1"/></w:rPr><w:t xml:space="preserve">Tipo de evaluación:</w:t></w:r></w:p><w:p><w:pPr><w:numPr><w:ilvl w:val="0"/><w:numId w:val="26"/></w:numPr></w:pPr><w:r><w:rPr><w:b w:val="1"/><w:bCs w:val="1"/></w:rPr><w:t xml:space="preserve">Diagnóstica:</w:t></w:r><w:r><w:rPr/><w:t xml:space="preserve"> Sesión 1, fase de inicio (activación de conocimientos previos).</w:t></w:r></w:p><w:p><w:pPr><w:numPr><w:ilvl w:val="0"/><w:numId w:val="26"/></w:numPr></w:pPr><w:r><w:rPr><w:b w:val="1"/><w:bCs w:val="1"/></w:rPr><w:t xml:space="preserve">Formativa:</w:t></w:r><w:r><w:rPr/><w:t xml:space="preserve"> Durante todas las sesiones en actividades grupales, debates, presentaciones y reflexiones.</w:t></w:r></w:p><w:p><w:pPr><w:numPr><w:ilvl w:val="0"/><w:numId w:val="26"/></w:numPr></w:pPr><w:r><w:rPr><w:b w:val="1"/><w:bCs w:val="1"/></w:rPr><w:t xml:space="preserve">Sumativa:</w:t></w:r><w:r><w:rPr/><w:t xml:space="preserve"> Sesión 6, presentación final y análisis integral.</w:t></w:r></w:p><w:p><w:pPr/><w:r><w:rPr><w:b w:val="1"/><w:bCs w:val="1"/></w:rPr><w:t xml:space="preserve">Criterios de evaluación:</w:t></w:r></w:p><w:p><w:pPr><w:numPr><w:ilvl w:val="0"/><w:numId w:val="27"/></w:numPr></w:pPr><w:r><w:rPr/><w:t xml:space="preserve">Precisión y profundidad en el análisis de términos jurídicos (Objetivo 1).</w:t></w:r></w:p><w:p><w:pPr><w:numPr><w:ilvl w:val="0"/><w:numId w:val="27"/></w:numPr></w:pPr><w:r><w:rPr/><w:t xml:space="preserve">Capacidad para investigar y utilizar fuentes primarias legales (Objetivo 2).</w:t></w:r></w:p><w:p><w:pPr><w:numPr><w:ilvl w:val="0"/><w:numId w:val="27"/></w:numPr></w:pPr><w:r><w:rPr/><w:t xml:space="preserve">Argumentación clara y fundamentada sobre el impacto de la legislación (Objetivo 3).</w:t></w:r></w:p><w:p><w:pPr><w:numPr><w:ilvl w:val="0"/><w:numId w:val="27"/></w:numPr></w:pPr><w:r><w:rPr/><w:t xml:space="preserve">Creatividad y coherencia en esquemas conceptuales (Objetivo 4).</w:t></w:r></w:p><w:p><w:pPr><w:numPr><w:ilvl w:val="0"/><w:numId w:val="27"/></w:numPr></w:pPr><w:r><w:rPr/><w:t xml:space="preserve">Comparación crítica y fundamentada entre normativas legales (Objetivo 5).</w:t></w:r></w:p><w:p><w:pPr/><w:r><w:rPr><w:b w:val="1"/><w:bCs w:val="1"/></w:rPr><w:t xml:space="preserve">Instrumentos sugeridos:</w:t></w:r></w:p><w:p><w:pPr><w:numPr><w:ilvl w:val="0"/><w:numId w:val="28"/></w:numPr></w:pPr><w:r><w:rPr/><w:t xml:space="preserve">Rúbrica para análisis escrito y presentaciones.</w:t></w:r></w:p><w:p><w:pPr><w:numPr><w:ilvl w:val="0"/><w:numId w:val="28"/></w:numPr></w:pPr><w:r><w:rPr/><w:t xml:space="preserve">Lista de cotejo para participación y argumentación en debates.</w:t></w:r></w:p><w:p><w:pPr><w:numPr><w:ilvl w:val="0"/><w:numId w:val="28"/></w:numPr></w:pPr><w:r><w:rPr/><w:t xml:space="preserve">Observación directa durante actividades grupales.</w:t></w:r></w:p><w:p><w:pPr><w:numPr><w:ilvl w:val="0"/><w:numId w:val="28"/></w:numPr></w:pPr><w:r><w:rPr/><w:t xml:space="preserve">Autoevaluación y coevaluación en actividades colaborativas.</w:t></w:r></w:p><w:p><w:pPr><w:numPr><w:ilvl w:val="0"/><w:numId w:val="28"/></w:numPr></w:pPr><w:r><w:rPr/><w:t xml:space="preserve">Portafolio con productos elaborados: esquemas, cuadros, análisis.</w:t></w:r></w:p><w:p><w:pPr/><w:r><w:rPr><w:b w:val="1"/><w:bCs w:val="1"/></w:rPr><w:t xml:space="preserve">Evidencias de aprendizaje:</w:t></w:r></w:p><w:p><w:pPr><w:numPr><w:ilvl w:val="0"/><w:numId w:val="29"/></w:numPr></w:pPr><w:r><w:rPr/><w:t xml:space="preserve">Documentos de investigación y definiciones de términos jurídicos.</w:t></w:r></w:p><w:p><w:pPr><w:numPr><w:ilvl w:val="0"/><w:numId w:val="29"/></w:numPr></w:pPr><w:r><w:rPr/><w:t xml:space="preserve">Presentaciones grupales y debates.</w:t></w:r></w:p><w:p><w:pPr><w:numPr><w:ilvl w:val="0"/><w:numId w:val="29"/></w:numPr></w:pPr><w:r><w:rPr/><w:t xml:space="preserve">Esquemas conceptuales y cuadros comparativos elaborados.</w:t></w:r></w:p><w:p><w:pPr><w:numPr><w:ilvl w:val="0"/><w:numId w:val="29"/></w:numPr></w:pPr><w:r><w:rPr/><w:t xml:space="preserve">Informes y análisis integrales de casos.</w:t></w:r></w:p><w:p><w:pPr><w:numPr><w:ilvl w:val="0"/><w:numId w:val="29"/></w:numPr></w:pPr><w:r><w:rPr/><w:t xml:space="preserve">Reflexiones escritas y tickets de salida.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8A9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2AF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949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358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159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2294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B67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827B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8AE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76B4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E153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D63B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7528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6875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43A8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BCBE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83A2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31EF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22F4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3C36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2860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B037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B480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29B4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664E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A17F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FD2D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36A0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932E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2026-09-26T03:10:38-05:00</dcterms:created>
  <dcterms:modified xsi:type="dcterms:W3CDTF">2026-09-26T03:10:38-05:00</dcterms:modified>
</cp:coreProperties>
</file>

<file path=docProps/custom.xml><?xml version="1.0" encoding="utf-8"?>
<Properties xmlns="http://schemas.openxmlformats.org/officeDocument/2006/custom-properties" xmlns:vt="http://schemas.openxmlformats.org/officeDocument/2006/docPropsVTypes"/>
</file>