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Nuestra Comunidad: Juntas de Acción Comunal y Sus Funciones!</w:t>
      </w:r>
    </w:p>
    <w:p/>
    <w:p>
      <w:pPr/>
      <w:r>
        <w:rPr>
          <w:color w:val="666666"/>
          <w:sz w:val="20"/>
          <w:szCs w:val="20"/>
          <w:i w:val="1"/>
          <w:iCs w:val="1"/>
        </w:rPr>
        <w:t xml:space="preserve">Ciencias Sociales | Política | Aprendizaje Basado en Indagación</w:t>
      </w:r>
    </w:p>
    <w:p/>
    <w:p>
      <w:pPr/>
      <w:r>
        <w:rPr>
          <w:color w:val="2b6cb0"/>
          <w:sz w:val="28"/>
          <w:szCs w:val="28"/>
          <w:b w:val="1"/>
          <w:bCs w:val="1"/>
        </w:rPr>
        <w:t xml:space="preserve">Descripción</w:t>
      </w:r>
    </w:p>
    <w:p>
      <w:pPr/>
      <w:r>
        <w:rPr/>
        <w:t xml:space="preserve">Este plan de clase está diseñado para que los estudiantes de primaria comprendan qué son las juntas de acción comunal y la importancia que tienen en sus comunidades. A través de preguntas, exploración y actividades interactivas, los niños aprenderán cómo estas organizaciones trabajan para mejorar su entorno, resolver problemas y promover la participación de todos. Este conocimiento es relevante porque les ayudará a identificar cómo pueden involucrarse y contribuir positivamente a su comunidad desde temprana edad.</w:t>
      </w:r>
    </w:p>
    <w:p>
      <w:pPr/>
      <w:r>
        <w:rPr/>
        <w:t xml:space="preserve">El plan conecta con la vida diaria de los estudiantes al mostrar ejemplos de situaciones comunes en las que las juntas de acción comunal actúan, como la organización de eventos, mantenimiento de espacios públicos y cuidado del medio ambiente. Así, los niños verán que estas juntas no son solo un concepto, sino un grupo cercano que trabaja por el bienestar de todos, incluyendo a ellos mismos y sus familias.</w:t>
      </w:r>
    </w:p>
    <w:p/>
    <w:p>
      <w:pPr/>
      <w:r>
        <w:rPr>
          <w:color w:val="2b6cb0"/>
          <w:sz w:val="28"/>
          <w:szCs w:val="28"/>
          <w:b w:val="1"/>
          <w:bCs w:val="1"/>
        </w:rPr>
        <w:t xml:space="preserve">Objetivos de Aprendizaje</w:t>
      </w:r>
    </w:p>
    <w:p>
      <w:pPr>
        <w:numPr>
          <w:ilvl w:val="0"/>
          <w:numId w:val="1"/>
        </w:numPr>
      </w:pPr>
      <w:r>
        <w:rPr/>
        <w:t xml:space="preserve">Identificar qué es una junta de acción comunal y sus principales funciones.</w:t>
      </w:r>
    </w:p>
    <w:p>
      <w:pPr>
        <w:numPr>
          <w:ilvl w:val="0"/>
          <w:numId w:val="1"/>
        </w:numPr>
      </w:pPr>
      <w:r>
        <w:rPr/>
        <w:t xml:space="preserve">Formular preguntas sobre cómo las juntas de acción comunal ayudan a la comunidad.</w:t>
      </w:r>
    </w:p>
    <w:p>
      <w:pPr>
        <w:numPr>
          <w:ilvl w:val="0"/>
          <w:numId w:val="1"/>
        </w:numPr>
      </w:pPr>
      <w:r>
        <w:rPr/>
        <w:t xml:space="preserve">Investigar en grupo ejemplos reales de acciones que realiza una junta de acción comunal.</w:t>
      </w:r>
    </w:p>
    <w:p>
      <w:pPr>
        <w:numPr>
          <w:ilvl w:val="0"/>
          <w:numId w:val="1"/>
        </w:numPr>
      </w:pPr>
      <w:r>
        <w:rPr/>
        <w:t xml:space="preserve">Explicar con sus propias palabras la importancia de la participación comunitaria.</w:t>
      </w:r>
    </w:p>
    <w:p>
      <w:pPr>
        <w:numPr>
          <w:ilvl w:val="0"/>
          <w:numId w:val="1"/>
        </w:numPr>
      </w:pPr>
      <w:r>
        <w:rPr/>
        <w:t xml:space="preserve">Crear un pequeño cartel que represente una función de la junta de acción comunal.</w:t>
      </w:r>
    </w:p>
    <w:p/>
    <w:p>
      <w:pPr/>
      <w:r>
        <w:rPr>
          <w:color w:val="2b6cb0"/>
          <w:sz w:val="28"/>
          <w:szCs w:val="28"/>
          <w:b w:val="1"/>
          <w:bCs w:val="1"/>
        </w:rPr>
        <w:t xml:space="preserve">Recursos Necesarios</w:t>
      </w:r>
    </w:p>
    <w:p>
      <w:pPr>
        <w:numPr>
          <w:ilvl w:val="0"/>
          <w:numId w:val="2"/>
        </w:numPr>
      </w:pPr>
      <w:r>
        <w:rPr/>
        <w:t xml:space="preserve">Cartulinas blancas y de colores (1 por cada grupo de 3-4 estudiantes)</w:t>
      </w:r>
    </w:p>
    <w:p>
      <w:pPr>
        <w:numPr>
          <w:ilvl w:val="0"/>
          <w:numId w:val="2"/>
        </w:numPr>
      </w:pPr>
      <w:r>
        <w:rPr/>
        <w:t xml:space="preserve">Marcadores, crayones y lápices de colores</w:t>
      </w:r>
    </w:p>
    <w:p>
      <w:pPr>
        <w:numPr>
          <w:ilvl w:val="0"/>
          <w:numId w:val="2"/>
        </w:numPr>
      </w:pPr>
      <w:r>
        <w:rPr/>
        <w:t xml:space="preserve">Imágenes impresas de actividades comunitarias (5 sets)</w:t>
      </w:r>
    </w:p>
    <w:p>
      <w:pPr>
        <w:numPr>
          <w:ilvl w:val="0"/>
          <w:numId w:val="2"/>
        </w:numPr>
      </w:pPr>
      <w:r>
        <w:rPr/>
        <w:t xml:space="preserve">Hojas de papel para notas (1 por estudiante)</w:t>
      </w:r>
    </w:p>
    <w:p>
      <w:pPr>
        <w:numPr>
          <w:ilvl w:val="0"/>
          <w:numId w:val="2"/>
        </w:numPr>
      </w:pPr>
      <w:r>
        <w:rPr/>
        <w:t xml:space="preserve">Pizarra o rotafolio y plumones</w:t>
      </w:r>
    </w:p>
    <w:p>
      <w:pPr>
        <w:numPr>
          <w:ilvl w:val="0"/>
          <w:numId w:val="2"/>
        </w:numPr>
      </w:pPr>
      <w:r>
        <w:rPr/>
        <w:t xml:space="preserve">Video corto sobre juntas de acción comunal (aprox. 5 minutos)</w:t>
      </w:r>
    </w:p>
    <w:p>
      <w:pPr>
        <w:numPr>
          <w:ilvl w:val="0"/>
          <w:numId w:val="2"/>
        </w:numPr>
      </w:pPr>
      <w:r>
        <w:rPr/>
        <w:t xml:space="preserve">Proyector o pantalla para video</w:t>
      </w:r>
    </w:p>
    <w:p>
      <w:pPr>
        <w:numPr>
          <w:ilvl w:val="0"/>
          <w:numId w:val="2"/>
        </w:numPr>
      </w:pPr>
      <w:r>
        <w:rPr/>
        <w:t xml:space="preserve">Lista de preguntas guía impresas para cada grupo (1 copia)</w:t>
      </w:r>
    </w:p>
    <w:p>
      <w:pPr>
        <w:numPr>
          <w:ilvl w:val="0"/>
          <w:numId w:val="2"/>
        </w:numPr>
      </w:pPr>
      <w:r>
        <w:rPr/>
        <w:t xml:space="preserve">Reloj o temporizador visible</w:t>
      </w:r>
    </w:p>
    <w:p/>
    <w:p>
      <w:pPr/>
      <w:r>
        <w:rPr>
          <w:color w:val="2b6cb0"/>
          <w:sz w:val="28"/>
          <w:szCs w:val="28"/>
          <w:b w:val="1"/>
          <w:bCs w:val="1"/>
        </w:rPr>
        <w:t xml:space="preserve">Requisitos Previos</w:t>
      </w:r>
    </w:p>
    <w:p>
      <w:pPr>
        <w:numPr>
          <w:ilvl w:val="0"/>
          <w:numId w:val="3"/>
        </w:numPr>
      </w:pPr>
      <w:r>
        <w:rPr/>
        <w:t xml:space="preserve">Conocimiento básico sobre qué es una comunidad y ejemplos de lugares donde viven.</w:t>
      </w:r>
    </w:p>
    <w:p>
      <w:pPr>
        <w:numPr>
          <w:ilvl w:val="0"/>
          <w:numId w:val="3"/>
        </w:numPr>
      </w:pPr>
      <w:r>
        <w:rPr/>
        <w:t xml:space="preserve">Habilidad para escuchar y participar en conversaciones grupales.</w:t>
      </w:r>
    </w:p>
    <w:p>
      <w:pPr>
        <w:numPr>
          <w:ilvl w:val="0"/>
          <w:numId w:val="3"/>
        </w:numPr>
      </w:pPr>
      <w:r>
        <w:rPr/>
        <w:t xml:space="preserve">Experiencia previa con actividades en grupo y exposición de ideas.</w:t>
      </w:r>
    </w:p>
    <w:p>
      <w:pPr>
        <w:numPr>
          <w:ilvl w:val="0"/>
          <w:numId w:val="3"/>
        </w:numPr>
      </w:pPr>
      <w:r>
        <w:rPr/>
        <w:t xml:space="preserve">Capacidad para hacer preguntas sencillas sobre temas nuevos.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exploraremos qué es una junta de acción comunal y por qué es importante para que nuestra comunidad esté mejor y más unida. Señala que al final podrán compartir lo que han aprendido y crear algo para mostrarlo.</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imágenes de lugares conocidos dentro de la comunidad (parque, escuela, plaza) y pregunta: “¿Quién ha visitado estos lugares? ¿Pueden decirme quién cuida de ellos o qué pasa si necesitan arreglo?”</w:t>
      </w:r>
    </w:p>
    <w:p>
      <w:pPr/>
      <w:r>
        <w:rPr>
          <w:b w:val="1"/>
          <w:bCs w:val="1"/>
        </w:rPr>
        <w:t xml:space="preserve">Estudiantes:</w:t>
      </w:r>
      <w:r>
        <w:rPr/>
        <w:t xml:space="preserve"> Responden con ejemplos o ideas sobre quién ayuda en esos sitios (familia, vecinos, adultos).</w:t>
      </w:r>
    </w:p>
    <w:p>
      <w:pPr/>
      <w:r>
        <w:rPr>
          <w:b w:val="1"/>
          <w:bCs w:val="1"/>
        </w:rPr>
        <w:t xml:space="preserve">Motivación y enganche:</w:t>
      </w:r>
    </w:p>
    <w:p>
      <w:pPr/>
      <w:r>
        <w:rPr>
          <w:b w:val="1"/>
          <w:bCs w:val="1"/>
        </w:rPr>
        <w:t xml:space="preserve">Docente:</w:t>
      </w:r>
      <w:r>
        <w:rPr/>
        <w:t xml:space="preserve"> Cuenta un dato curioso: “¿Sabían que en muchas comunidades hay personas que se juntan para decidir cómo mejorar las calles, los parques y hasta organizar fiestas para todos? A esas personas se les llama junta de acción comunal.” Muestra una imagen de una reunión pequeña con vecinos.</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Relaciona el tema con la experiencia de los niños: “Así como ustedes cuidan su escuela y ayudan en casa, en su barrio también hay quienes trabajan para que todo esté mejor. Hoy vamos a descubrir cómo lo hacen.”</w:t>
      </w:r>
    </w:p>
    <w:p>
      <w:pPr/>
      <w:r>
        <w:rPr>
          <w:b w:val="1"/>
          <w:bCs w:val="1"/>
        </w:rPr>
        <w:t xml:space="preserve">Estudiantes:</w:t>
      </w:r>
      <w:r>
        <w:rPr/>
        <w:t xml:space="preserve"> Se sienten conectados y motivados para aprender.</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Presenta un video corto (5 minutos) que muestra qué es una junta de acción comunal, sus funciones principales (organizar eventos, cuidar espacios, ayudar a vecinos), y ejemplos de actividades reales, usando lenguaje sencillo y ejemplos visuales.</w:t>
      </w:r>
    </w:p>
    <w:p>
      <w:pPr/>
      <w:r>
        <w:rPr>
          <w:b w:val="1"/>
          <w:bCs w:val="1"/>
        </w:rPr>
        <w:t xml:space="preserve">Estudiantes:</w:t>
      </w:r>
      <w:r>
        <w:rPr/>
        <w:t xml:space="preserve"> Observan el video y toman notas o recuerdan ideas que les llamen la atención.</w:t>
      </w:r>
    </w:p>
    <w:p>
      <w:pPr/>
      <w:r>
        <w:rPr>
          <w:b w:val="1"/>
          <w:bCs w:val="1"/>
        </w:rPr>
        <w:t xml:space="preserve">Actividad 1: Preguntas para descubrir</w:t>
      </w:r>
    </w:p>
    <w:p>
      <w:pPr>
        <w:numPr>
          <w:ilvl w:val="0"/>
          <w:numId w:val="4"/>
        </w:numPr>
      </w:pPr>
      <w:r>
        <w:rPr>
          <w:b w:val="1"/>
          <w:bCs w:val="1"/>
        </w:rPr>
        <w:t xml:space="preserve">Objetivo:</w:t>
      </w:r>
      <w:r>
        <w:rPr/>
        <w:t xml:space="preserve"> Formular preguntas sobre el papel de las juntas de acción comunal.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una lista con preguntas guía como: “¿Quiénes forman la junta?”, “¿Qué hacen para ayudar en la comunidad?”, “¿Por qué es importante que todos participen?”</w:t>
      </w:r>
    </w:p>
    <w:p>
      <w:pPr>
        <w:numPr>
          <w:ilvl w:val="1"/>
          <w:numId w:val="4"/>
        </w:numPr>
      </w:pPr>
      <w:r>
        <w:rPr/>
        <w:t xml:space="preserve">Pide que cada grupo discuta y escriba al menos tres preguntas adicionales que les gustaría responder sobre la junta.</w:t>
      </w:r>
    </w:p>
    <w:p>
      <w:pPr>
        <w:numPr>
          <w:ilvl w:val="1"/>
          <w:numId w:val="4"/>
        </w:numPr>
      </w:pPr>
      <w:r>
        <w:rPr/>
        <w:t xml:space="preserve">Recuerda usar lenguaje sencillo y apoya con ejemplos si es necesario.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propias de cada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los grupos, escucha, hace preguntas para profundizar el pensamiento y ayuda a formular preguntas claras.</w:t>
      </w:r>
    </w:p>
    <w:p>
      <w:pPr/>
      <w:r>
        <w:rPr>
          <w:b w:val="1"/>
          <w:bCs w:val="1"/>
        </w:rPr>
        <w:t xml:space="preserve">Actividad 2: Investigación guiada con imágenes</w:t>
      </w:r>
    </w:p>
    <w:p>
      <w:pPr>
        <w:numPr>
          <w:ilvl w:val="0"/>
          <w:numId w:val="5"/>
        </w:numPr>
      </w:pPr>
      <w:r>
        <w:rPr>
          <w:b w:val="1"/>
          <w:bCs w:val="1"/>
        </w:rPr>
        <w:t xml:space="preserve">Objetivo:</w:t>
      </w:r>
      <w:r>
        <w:rPr/>
        <w:t xml:space="preserve"> Investigar y explicar funciones reales de la junta de acción comunal.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set de imágenes impresas que muestran diferentes actividades comunitarias (limpieza de parque, reuniones, fiestas, arreglos de calles).</w:t>
      </w:r>
    </w:p>
    <w:p>
      <w:pPr>
        <w:numPr>
          <w:ilvl w:val="1"/>
          <w:numId w:val="5"/>
        </w:numPr>
      </w:pPr>
      <w:r>
        <w:rPr/>
        <w:t xml:space="preserve">Los estudiantes analizan las imágenes y discuten cuál función representa cada una, buscando responder sus preguntas formuladas antes.</w:t>
      </w:r>
    </w:p>
    <w:p>
      <w:pPr>
        <w:numPr>
          <w:ilvl w:val="1"/>
          <w:numId w:val="5"/>
        </w:numPr>
      </w:pPr>
      <w:r>
        <w:rPr/>
        <w:t xml:space="preserve">Luego, escriben una pequeña explicación en la cartulina sobre lo que creen que hace la junta en esa actividad.</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imágenes y explicaciones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discusión, ayuda a conectar ideas y refuerza conceptos clave.</w:t>
      </w:r>
    </w:p>
    <w:p>
      <w:pPr/>
      <w:r>
        <w:rPr>
          <w:b w:val="1"/>
          <w:bCs w:val="1"/>
        </w:rPr>
        <w:t xml:space="preserve">Actividad 3: Creación de cartel comunitario</w:t>
      </w:r>
    </w:p>
    <w:p>
      <w:pPr>
        <w:numPr>
          <w:ilvl w:val="0"/>
          <w:numId w:val="6"/>
        </w:numPr>
      </w:pPr>
      <w:r>
        <w:rPr>
          <w:b w:val="1"/>
          <w:bCs w:val="1"/>
        </w:rPr>
        <w:t xml:space="preserve">Objetivo:</w:t>
      </w:r>
      <w:r>
        <w:rPr/>
        <w:t xml:space="preserve"> Crear un cartel que represente una función de la junta de acción comunal y explicar su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elijan una función que aprendieron y elaboren un cartel colorido que la represente con dibujo y palabras sencillas.</w:t>
      </w:r>
    </w:p>
    <w:p>
      <w:pPr>
        <w:numPr>
          <w:ilvl w:val="1"/>
          <w:numId w:val="6"/>
        </w:numPr>
      </w:pPr>
      <w:r>
        <w:rPr/>
        <w:t xml:space="preserve">Después, cada grupo presenta su cartel y explica por qué es importante esa función para la comunidad.</w:t>
      </w:r>
    </w:p>
    <w:p>
      <w:pPr>
        <w:numPr>
          <w:ilvl w:val="0"/>
          <w:numId w:val="6"/>
        </w:numPr>
      </w:pPr>
      <w:r>
        <w:rPr>
          <w:b w:val="1"/>
          <w:bCs w:val="1"/>
        </w:rPr>
        <w:t xml:space="preserve">Organización:</w:t>
      </w:r>
      <w:r>
        <w:rPr/>
        <w:t xml:space="preserve"> Grupos pequeños y plenaria para presentación</w:t>
      </w:r>
    </w:p>
    <w:p>
      <w:pPr>
        <w:numPr>
          <w:ilvl w:val="0"/>
          <w:numId w:val="6"/>
        </w:numPr>
      </w:pPr>
      <w:r>
        <w:rPr>
          <w:b w:val="1"/>
          <w:bCs w:val="1"/>
        </w:rPr>
        <w:t xml:space="preserve">Producto:</w:t>
      </w:r>
      <w:r>
        <w:rPr/>
        <w:t xml:space="preserve"> Cartel terminado y presentación oral corta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Apoya la creatividad, corrige errores de comprensión y anima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una pequeña historia o cuento sobre una junta de acción comunal imaginaria ayudando a su barrio.</w:t>
      </w:r>
    </w:p>
    <w:p>
      <w:pPr>
        <w:numPr>
          <w:ilvl w:val="0"/>
          <w:numId w:val="7"/>
        </w:numPr>
      </w:pPr>
      <w:r>
        <w:rPr>
          <w:b w:val="1"/>
          <w:bCs w:val="1"/>
        </w:rPr>
        <w:t xml:space="preserve">Para estudiantes que necesitan más apoyo:</w:t>
      </w:r>
      <w:r>
        <w:rPr/>
        <w:t xml:space="preserve"> Asignar roles específicos dentro del grupo (dibujante, escriba, portavoz) y ofrecer ejemplos concretos para que participen según su capacidad.</w:t>
      </w:r>
    </w:p>
    <w:p>
      <w:pPr/>
      <w:r>
        <w:rPr>
          <w:b w:val="1"/>
          <w:bCs w:val="1"/>
        </w:rPr>
        <w:t xml:space="preserve">Transiciones:</w:t>
      </w:r>
    </w:p>
    <w:p>
      <w:pPr/>
      <w:r>
        <w:rPr>
          <w:b w:val="1"/>
          <w:bCs w:val="1"/>
        </w:rPr>
        <w:t xml:space="preserve">Docente:</w:t>
      </w:r>
      <w:r>
        <w:rPr/>
        <w:t xml:space="preserve"> Después de cada actividad, hace un breve resumen y conecta con la siguiente: “Muy bien, ahora que sabemos qué preguntas hacer y qué hacen en la junta, vamos a mostrarlo creando algo con nuestras manos.”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Solicita a todos los estudiantes formar un círculo y les pide que compartan tres ideas importantes que aprendieron hoy sobre las juntas de acción comunal. Registra en la pizarra las ideas más repetidas para hacer un mapa mental colectivo.</w:t>
      </w:r>
    </w:p>
    <w:p>
      <w:pPr/>
      <w:r>
        <w:rPr>
          <w:b w:val="1"/>
          <w:bCs w:val="1"/>
        </w:rPr>
        <w:t xml:space="preserve">Estudiantes:</w:t>
      </w:r>
      <w:r>
        <w:rPr/>
        <w:t xml:space="preserve"> Participan compartiendo sus ideas y escuchando a sus compañeros.</w:t>
      </w:r>
    </w:p>
    <w:p>
      <w:pPr/>
      <w:r>
        <w:rPr>
          <w:b w:val="1"/>
          <w:bCs w:val="1"/>
        </w:rPr>
        <w:t xml:space="preserve">Reflexión metacognitiva:</w:t>
      </w:r>
    </w:p>
    <w:p>
      <w:pPr>
        <w:numPr>
          <w:ilvl w:val="0"/>
          <w:numId w:val="8"/>
        </w:numPr>
      </w:pPr>
      <w:r>
        <w:rPr/>
        <w:t xml:space="preserve">¿Qué es una junta de acción comunal y para qué sirve?</w:t>
      </w:r>
    </w:p>
    <w:p>
      <w:pPr>
        <w:numPr>
          <w:ilvl w:val="0"/>
          <w:numId w:val="8"/>
        </w:numPr>
      </w:pPr>
      <w:r>
        <w:rPr/>
        <w:t xml:space="preserve">¿Cómo pueden ustedes ayudar en su comunidad?</w:t>
      </w:r>
    </w:p>
    <w:p>
      <w:pPr>
        <w:numPr>
          <w:ilvl w:val="0"/>
          <w:numId w:val="8"/>
        </w:numPr>
      </w:pPr>
      <w:r>
        <w:rPr/>
        <w:t xml:space="preserve">¿Qué fue lo que más te gustó aprender hoy y por qué?</w:t>
      </w:r>
    </w:p>
    <w:p>
      <w:pPr/>
      <w:r>
        <w:rPr>
          <w:b w:val="1"/>
          <w:bCs w:val="1"/>
        </w:rPr>
        <w:t xml:space="preserve">Docente:</w:t>
      </w:r>
      <w:r>
        <w:rPr/>
        <w:t xml:space="preserve"> Formula estas preguntas de manera oral y anima a los estudiantes a responder con frases o dibujos sencillos.</w:t>
      </w:r>
    </w:p>
    <w:p>
      <w:pPr/>
      <w:r>
        <w:rPr>
          <w:b w:val="1"/>
          <w:bCs w:val="1"/>
        </w:rPr>
        <w:t xml:space="preserve">Retroalimentación:</w:t>
      </w:r>
    </w:p>
    <w:p>
      <w:pPr/>
      <w:r>
        <w:rPr>
          <w:b w:val="1"/>
          <w:bCs w:val="1"/>
        </w:rPr>
        <w:t xml:space="preserve">Docente:</w:t>
      </w:r>
      <w:r>
        <w:rPr/>
        <w:t xml:space="preserve"> Felicita a los estudiantes por sus aportes, destaca las ideas claras y les da sugerencias para mejorar la comunicación y el trabajo en equipo. Usa comentarios positivos y específicos para motivar.</w:t>
      </w:r>
    </w:p>
    <w:p>
      <w:pPr/>
      <w:r>
        <w:rPr>
          <w:b w:val="1"/>
          <w:bCs w:val="1"/>
        </w:rPr>
        <w:t xml:space="preserve">Transferencia:</w:t>
      </w:r>
    </w:p>
    <w:p>
      <w:pPr/>
      <w:r>
        <w:rPr>
          <w:b w:val="1"/>
          <w:bCs w:val="1"/>
        </w:rPr>
        <w:t xml:space="preserve">Docente:</w:t>
      </w:r>
      <w:r>
        <w:rPr/>
        <w:t xml:space="preserve"> Invita a los niños a observar en su barrio si ven personas que trabajan como la junta de acción comunal y a contar en la próxima clase lo que descubran o alguna actividad en la que puedan participar.</w:t>
      </w:r>
    </w:p>
    <w:p>
      <w:pPr/>
      <w:r>
        <w:rPr>
          <w:b w:val="1"/>
          <w:bCs w:val="1"/>
        </w:rPr>
        <w:t xml:space="preserve">Tarea o reto:</w:t>
      </w:r>
    </w:p>
    <w:p>
      <w:pPr/>
      <w:r>
        <w:rPr>
          <w:b w:val="1"/>
          <w:bCs w:val="1"/>
        </w:rPr>
        <w:t xml:space="preserve">Docente:</w:t>
      </w:r>
      <w:r>
        <w:rPr/>
        <w:t xml:space="preserve"> Propone que cada estudiante pregunte en casa o con un adulto sobre alguna actividad que hayan realizado como comunidad y traiga una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productos de actividades, participación) y sumativa en cierre (mapa mental colectivo y reflexión).</w:t>
      </w:r>
    </w:p>
    <w:p>
      <w:pPr/>
      <w:r>
        <w:rPr>
          <w:b w:val="1"/>
          <w:bCs w:val="1"/>
        </w:rPr>
        <w:t xml:space="preserve">Criterios de evaluación:</w:t>
      </w:r>
    </w:p>
    <w:p>
      <w:pPr>
        <w:numPr>
          <w:ilvl w:val="0"/>
          <w:numId w:val="9"/>
        </w:numPr>
      </w:pPr>
      <w:r>
        <w:rPr/>
        <w:t xml:space="preserve">Identifica y describe funciones básicas de la junta de acción comunal (Objetivo 1).</w:t>
      </w:r>
    </w:p>
    <w:p>
      <w:pPr>
        <w:numPr>
          <w:ilvl w:val="0"/>
          <w:numId w:val="9"/>
        </w:numPr>
      </w:pPr>
      <w:r>
        <w:rPr/>
        <w:t xml:space="preserve">Formula preguntas pertinentes sobre el tema (Objetivo 2).</w:t>
      </w:r>
    </w:p>
    <w:p>
      <w:pPr>
        <w:numPr>
          <w:ilvl w:val="0"/>
          <w:numId w:val="9"/>
        </w:numPr>
      </w:pPr>
      <w:r>
        <w:rPr/>
        <w:t xml:space="preserve">Participa activamente en la investigación y discusión grupal (Objetivo 3).</w:t>
      </w:r>
    </w:p>
    <w:p>
      <w:pPr>
        <w:numPr>
          <w:ilvl w:val="0"/>
          <w:numId w:val="9"/>
        </w:numPr>
      </w:pPr>
      <w:r>
        <w:rPr/>
        <w:t xml:space="preserve">Expresa con sus propias palabras la importancia de la participación comunitaria (Objetivo 4).</w:t>
      </w:r>
    </w:p>
    <w:p>
      <w:pPr>
        <w:numPr>
          <w:ilvl w:val="0"/>
          <w:numId w:val="9"/>
        </w:numPr>
      </w:pPr>
      <w:r>
        <w:rPr/>
        <w:t xml:space="preserve">Elabora un cartel claro que represente una función de la junta (Objetivo 5).</w:t>
      </w:r>
    </w:p>
    <w:p>
      <w:pPr/>
      <w:r>
        <w:rPr>
          <w:b w:val="1"/>
          <w:bCs w:val="1"/>
        </w:rPr>
        <w:t xml:space="preserve">Instrumentos sugeridos:</w:t>
      </w:r>
      <w:r>
        <w:rPr/>
        <w:t xml:space="preserve"> Lista de cotejo para participación y comportamiento, rúbrica sencilla para evaluar carteles y presentaciones orales, observación directa y autoevaluación guiada con preguntas de reflexión.</w:t>
      </w:r>
    </w:p>
    <w:p>
      <w:pPr/>
      <w:r>
        <w:rPr>
          <w:b w:val="1"/>
          <w:bCs w:val="1"/>
        </w:rPr>
        <w:t xml:space="preserve">Evidencias de aprendizaje:</w:t>
      </w:r>
      <w:r>
        <w:rPr/>
        <w:t xml:space="preserve"> Listas de preguntas elaboradas, carteles terminados, exposiciones orales, participación en discusiones y respuestas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33C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F2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3A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588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738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177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123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0F4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390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2026-09-25T22:32:36-05:00</dcterms:created>
  <dcterms:modified xsi:type="dcterms:W3CDTF">2026-09-25T22:32:36-05:00</dcterms:modified>
</cp:coreProperties>
</file>

<file path=docProps/custom.xml><?xml version="1.0" encoding="utf-8"?>
<Properties xmlns="http://schemas.openxmlformats.org/officeDocument/2006/custom-properties" xmlns:vt="http://schemas.openxmlformats.org/officeDocument/2006/docPropsVTypes"/>
</file>