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Normatividad Digital: Navegando Seguro en el Ciberespacio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la importancia de la normatividad en el uso del ciberespacio y los servicios digitales, reconociendo sus derechos y responsabilidades al interactuar en entornos digitales. A través de actividades activas y colaborativas, los jóvenes aprenderán sobre las leyes, normas y buenas prácticas que regulan su comportamiento en internet, así como las consecuencias legales y sociales del incumplimiento.</w:t>
      </w:r>
    </w:p>
    <w:p>
      <w:pPr/>
      <w:r>
        <w:rPr/>
        <w:t xml:space="preserve">El conocimiento adquirido es fundamental para su vida diaria, ya que el uso de redes sociales, plataformas educativas, juegos en línea y servicios digitales es constante. Entender cómo proteger su privacidad, respetar los derechos de otros y navegar de manera ética y segura los prepara para ser ciudadanos digitales responsables y críticos. Además, se conecta con habilidades de pensamiento computacional al analizar situaciones, evaluar riesgos y aplicar normas en contextos reales.</w:t>
      </w:r>
    </w:p>
    <w:p>
      <w:pPr/>
      <w:r>
        <w:rPr/>
        <w:t xml:space="preserve">Este aprendizaje fortalece la toma de decisiones informada y el desarrollo de competencias digitales indispensables para su futuro académico y profesional, en un mundo cada vez más interconectado.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normativas y leyes que regulan el uso del ciberespacio y servicios digitales.</w:t>
      </w:r>
    </w:p>
    <w:p>
      <w:pPr>
        <w:numPr>
          <w:ilvl w:val="0"/>
          <w:numId w:val="1"/>
        </w:numPr>
      </w:pPr>
      <w:r>
        <w:rPr/>
        <w:t xml:space="preserve">Evaluar situaciones cotidianas y determinar comportamientos adecuados basados en la normatividad digital.</w:t>
      </w:r>
    </w:p>
    <w:p>
      <w:pPr>
        <w:numPr>
          <w:ilvl w:val="0"/>
          <w:numId w:val="1"/>
        </w:numPr>
      </w:pPr>
      <w:r>
        <w:rPr/>
        <w:t xml:space="preserve">Argumentar la importancia de respetar los derechos digitales propios y de terceros.</w:t>
      </w:r>
    </w:p>
    <w:p>
      <w:pPr>
        <w:numPr>
          <w:ilvl w:val="0"/>
          <w:numId w:val="1"/>
        </w:numPr>
      </w:pPr>
      <w:r>
        <w:rPr/>
        <w:t xml:space="preserve">Crear un conjunto de recomendaciones para un uso seguro y responsable del ciberespacio.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Proyector y computadora para presentaciones.</w:t>
      </w:r>
    </w:p>
    <w:p>
      <w:pPr>
        <w:numPr>
          <w:ilvl w:val="0"/>
          <w:numId w:val="2"/>
        </w:numPr>
      </w:pPr>
      <w:r>
        <w:rPr/>
        <w:t xml:space="preserve">Video corto sobre normatividad digital (3-5 minutos).</w:t>
      </w:r>
    </w:p>
    <w:p>
      <w:pPr>
        <w:numPr>
          <w:ilvl w:val="0"/>
          <w:numId w:val="2"/>
        </w:numPr>
      </w:pPr>
      <w:r>
        <w:rPr/>
        <w:t xml:space="preserve">Hojas impresas con casos prácticos para análisis (1 por grupo).</w:t>
      </w:r>
    </w:p>
    <w:p>
      <w:pPr>
        <w:numPr>
          <w:ilvl w:val="0"/>
          <w:numId w:val="2"/>
        </w:numPr>
      </w:pPr>
      <w:r>
        <w:rPr/>
        <w:t xml:space="preserve">Cartulinas y marcadores para elaboración de recomendaciones (1 por grupo).</w:t>
      </w:r>
    </w:p>
    <w:p>
      <w:pPr>
        <w:numPr>
          <w:ilvl w:val="0"/>
          <w:numId w:val="2"/>
        </w:numPr>
      </w:pPr>
      <w:r>
        <w:rPr/>
        <w:t xml:space="preserve">Encuesta digital o formulario para reflexión final (Google Forms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internet y servicios digitales comunes (redes sociales, correo electrónico).</w:t>
      </w:r>
    </w:p>
    <w:p>
      <w:pPr>
        <w:numPr>
          <w:ilvl w:val="0"/>
          <w:numId w:val="3"/>
        </w:numPr>
      </w:pPr>
      <w:r>
        <w:rPr/>
        <w:t xml:space="preserve">Familiaridad previa con conceptos generales de privacidad y seguridad digital (de cursos anteriores o experiencias personales).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comunicar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descubrir por qué existen reglas para usar internet y cómo estas nos protegen a todos. Este conocimiento es clave para navegar seguro y respetar a los demás en el mundo digital.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en la pizarra: </w:t>
      </w:r>
      <w:r>
        <w:rPr>
          <w:i w:val="1"/>
          <w:iCs w:val="1"/>
        </w:rPr>
        <w:t xml:space="preserve">"¿Por qué creen que necesitamos reglas para usar internet y redes sociales? ¿Qué podría pasar si no existieran?"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comparten respuestas breves en voz alta o escriben en un chat o papel.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"Cada día se crean más de 300 mil nuevos sitios web y millones de personas usan internet para estudiar, trabajar y socializar. Sin reglas, esto podría ser un caos peligroso."</w:t>
      </w:r>
      <w:r>
        <w:rPr/>
        <w:t xml:space="preserve"> Luego, presenta un video corto (3 minutos) que ilustra casos reales de problemas legales por mal uso del ciberespacio.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las consecuencias negativas.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"Ustedes usan redes sociales, juegos en línea y servicios digitales, y al hacerlo, deben saber qué está permitido y qué no para evitar problemas y protegerse."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visto con sus propias experiencias digitales.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principales normativas y conceptos clave (protección de datos, derechos digitales, ciberacoso, propiedad intelectual) mediante una presentación visual clara, con ejemplos reales y lenguaje accesible para jóvenes.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y toman notas o capturan ideas en sus dispositivos.</w:t>
      </w:r>
    </w:p>
    <w:p>
      <w:pPr/>
      <w:r>
        <w:rPr>
          <w:b w:val="1"/>
          <w:bCs w:val="1"/>
        </w:rPr>
        <w:t xml:space="preserve">Actividad 1: Análisis de casos prácticos</w:t>
      </w:r>
    </w:p>
    <w:p/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principales normativas y evaluar situaciones cotidianas.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 a cada grupo una hoja con un caso práctico relacionado con normatividad digital (ejemplo: compartir información privada sin permiso, acoso en redes, descarga ilegal de contenido).</w:t>
      </w:r>
    </w:p>
    <w:p>
      <w:pPr>
        <w:numPr>
          <w:ilvl w:val="1"/>
          <w:numId w:val="4"/>
        </w:numPr>
      </w:pPr>
      <w:r>
        <w:rPr/>
        <w:t xml:space="preserve">Los grupos leen el caso y discuten: ¿qué norma se incumple? ¿Qué consecuencias puede tener? ¿Qué deberían hacer para respetar la normatividad?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el grupo grande.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Exposición breve de la solución y normas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como: </w:t>
      </w:r>
      <w:r>
        <w:rPr>
          <w:i w:val="1"/>
          <w:iCs w:val="1"/>
        </w:rPr>
        <w:t xml:space="preserve">"¿Por qué es importante esta norma? ¿Qué derechos están en juego? ¿Cómo afecta a las personas involucradas?"</w:t>
      </w:r>
      <w:r>
        <w:rPr/>
        <w:t xml:space="preserve">, y asegura la participación de todos.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 diciendo: </w:t>
      </w:r>
      <w:r>
        <w:rPr>
          <w:i w:val="1"/>
          <w:iCs w:val="1"/>
        </w:rPr>
        <w:t xml:space="preserve">"Ahora que conocemos las normas y sus ejemplos, vamos a crear recomendaciones para un uso seguro y responsable del ciberespacio."</w:t>
      </w:r>
    </w:p>
    <w:p>
      <w:pPr/>
      <w:r>
        <w:rPr>
          <w:b w:val="1"/>
          <w:bCs w:val="1"/>
        </w:rPr>
        <w:t xml:space="preserve">Actividad 2: Creación colaborativa de recomendaciones</w:t>
      </w:r>
    </w:p>
    <w:p/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recomendaciones para un uso seguro y responsable del ciberespacio.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Manteniendo los mismos grupos, cada grupo recibe cartulina y marcadores.</w:t>
      </w:r>
    </w:p>
    <w:p>
      <w:pPr>
        <w:numPr>
          <w:ilvl w:val="1"/>
          <w:numId w:val="5"/>
        </w:numPr>
      </w:pPr>
      <w:r>
        <w:rPr/>
        <w:t xml:space="preserve">Los estudiantes discuten y redactan 5 recomendaciones claras y prácticas para respetar la normatividad digital en su vida cotidiana.</w:t>
      </w:r>
    </w:p>
    <w:p>
      <w:pPr>
        <w:numPr>
          <w:ilvl w:val="1"/>
          <w:numId w:val="5"/>
        </w:numPr>
      </w:pPr>
      <w:r>
        <w:rPr/>
        <w:t xml:space="preserve">Luego, cada grupo presenta sus recomendaciones 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5 recomendaciones y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redacción con preguntas como: </w:t>
      </w:r>
      <w:r>
        <w:rPr>
          <w:i w:val="1"/>
          <w:iCs w:val="1"/>
        </w:rPr>
        <w:t xml:space="preserve">"¿Cómo podemos proteger nuestra privacidad? ¿Qué hacer si vemos ciberacoso? ¿Por qué respetar la propiedad intelectual?"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brevemente (en internet o con materiales del docente) una ley específica sobre uso digital en su país y preparen una pregunta para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Facilitar ejemplos claros y guías con preguntas para orientar su análisis y redacción, permitir uso de recursos visuales o apoyo de un compañero.</w:t>
      </w:r>
    </w:p>
    <w:p>
      <w:pPr/>
      <w:r>
        <w:rPr>
          <w:b w:val="1"/>
          <w:bCs w:val="1"/>
        </w:rPr>
        <w:t xml:space="preserve">Actividad 3: Debate breve y reflexión grupal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respetar los derechos digitales propios y de terceros.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plantea una afirmación polémica: </w:t>
      </w:r>
      <w:r>
        <w:rPr>
          <w:i w:val="1"/>
          <w:iCs w:val="1"/>
        </w:rPr>
        <w:t xml:space="preserve">"Si no comparto información negativa sobre alguien en redes, no tengo problemas legales."</w:t>
      </w:r>
    </w:p>
    <w:p>
      <w:pPr>
        <w:numPr>
          <w:ilvl w:val="1"/>
          <w:numId w:val="7"/>
        </w:numPr>
      </w:pPr>
      <w:r>
        <w:rPr/>
        <w:t xml:space="preserve">Los estudiantes deciden si están de acuerdo o en desacuerdo y justifican su postura con argumentos basados en la normatividad aprendida.</w:t>
      </w:r>
    </w:p>
    <w:p>
      <w:pPr>
        <w:numPr>
          <w:ilvl w:val="1"/>
          <w:numId w:val="7"/>
        </w:numPr>
      </w:pPr>
      <w:r>
        <w:rPr/>
        <w:t xml:space="preserve">Se realiza una breve discusión guiada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con argumentos fundamentados.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el respeto y guía con preguntas: </w:t>
      </w:r>
      <w:r>
        <w:rPr>
          <w:i w:val="1"/>
          <w:iCs w:val="1"/>
        </w:rPr>
        <w:t xml:space="preserve">"¿Qué derechos protegen estas normas? ¿Qué pasa cuando no se respetan?"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inicio, mediante la pregunta detonadora para conocer ideas previas.</w:t>
      </w:r>
    </w:p>
    <w:p>
      <w:pPr>
        <w:numPr>
          <w:ilvl w:val="0"/>
          <w:numId w:val="8"/>
        </w:numPr>
      </w:pPr>
      <w:r>
        <w:rPr/>
        <w:t xml:space="preserve">Formativa: Durante el desarrollo, a través de la observación de análisis de casos, la creación de recomendaciones y el debate.</w:t>
      </w:r>
    </w:p>
    <w:p>
      <w:pPr>
        <w:numPr>
          <w:ilvl w:val="0"/>
          <w:numId w:val="8"/>
        </w:numPr>
      </w:pPr>
      <w:r>
        <w:rPr/>
        <w:t xml:space="preserve">Sumativa: En el cierre, con el ticket de salida y la reflexión metacognitiva para evidenciar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normativas y leyes relacionadas con el uso del ciberespacio (objetivo 1).</w:t>
      </w:r>
    </w:p>
    <w:p>
      <w:pPr>
        <w:numPr>
          <w:ilvl w:val="0"/>
          <w:numId w:val="9"/>
        </w:numPr>
      </w:pPr>
      <w:r>
        <w:rPr/>
        <w:t xml:space="preserve">Analiza y evalúa situaciones prácticas aplicando la normatividad digital (objetivo 2).</w:t>
      </w:r>
    </w:p>
    <w:p>
      <w:pPr>
        <w:numPr>
          <w:ilvl w:val="0"/>
          <w:numId w:val="9"/>
        </w:numPr>
      </w:pPr>
      <w:r>
        <w:rPr/>
        <w:t xml:space="preserve">Expresa argumentos claros sobre la importancia de respetar derechos digitales (objetivo 3).</w:t>
      </w:r>
    </w:p>
    <w:p>
      <w:pPr>
        <w:numPr>
          <w:ilvl w:val="0"/>
          <w:numId w:val="9"/>
        </w:numPr>
      </w:pPr>
      <w:r>
        <w:rPr/>
        <w:t xml:space="preserve">Propone recomendaciones viables para un uso responsable y seguro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aportes en actividades grupales.</w:t>
      </w:r>
    </w:p>
    <w:p>
      <w:pPr>
        <w:numPr>
          <w:ilvl w:val="0"/>
          <w:numId w:val="10"/>
        </w:numPr>
      </w:pPr>
      <w:r>
        <w:rPr/>
        <w:t xml:space="preserve">Rúbrica para evaluar calidad y pertinencia de recomendaciones creadas.</w:t>
      </w:r>
    </w:p>
    <w:p>
      <w:pPr>
        <w:numPr>
          <w:ilvl w:val="0"/>
          <w:numId w:val="10"/>
        </w:numPr>
      </w:pPr>
      <w:r>
        <w:rPr/>
        <w:t xml:space="preserve">Observación directa durante debate y presentaciones.</w:t>
      </w:r>
    </w:p>
    <w:p>
      <w:pPr>
        <w:numPr>
          <w:ilvl w:val="0"/>
          <w:numId w:val="10"/>
        </w:numPr>
      </w:pPr>
      <w:r>
        <w:rPr/>
        <w:t xml:space="preserve">Revisión de tickets de salida y reflexiones para medir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Exposiciones grupales de análisis de casos.</w:t>
      </w:r>
    </w:p>
    <w:p>
      <w:pPr>
        <w:numPr>
          <w:ilvl w:val="0"/>
          <w:numId w:val="11"/>
        </w:numPr>
      </w:pPr>
      <w:r>
        <w:rPr/>
        <w:t xml:space="preserve">Cartulinas con recomendaciones para uso responsable.</w:t>
      </w:r>
    </w:p>
    <w:p>
      <w:pPr>
        <w:numPr>
          <w:ilvl w:val="0"/>
          <w:numId w:val="11"/>
        </w:numPr>
      </w:pPr>
      <w:r>
        <w:rPr/>
        <w:t xml:space="preserve">Participación argumentada en el debate.</w:t>
      </w:r>
    </w:p>
    <w:p>
      <w:pPr>
        <w:numPr>
          <w:ilvl w:val="0"/>
          <w:numId w:val="11"/>
        </w:numPr>
      </w:pPr>
      <w:r>
        <w:rPr/>
        <w:t xml:space="preserve">Respuestas en el ticket de salida y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asegurar que los estudiantes de media (15-17 años) logren los objetivos de aprendizaje sobre normatividad en el uso del ciberespacio y servicios digitales, las siguientes estrategias de retroalimentación están diseñadas para ser constructivas, específicas y alineadas con la metodología Diseño Universal para el Aprendizaje. Estas estrategias se podrán implementar en los últimos 10-15 minutos de la sesión de 1 hora.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 basada en ejemplos concretos:</w:t>
      </w:r>
      <w:r>
        <w:rPr/>
        <w:t xml:space="preserve">Al finalizar la actividad, el docente presenta ejemplos específicos de conductas adecuadas y no adecuadas en el uso del ciberespacio, resaltando cómo se relacionan con la normatividad digital. Se invita a los estudiantes a reflexionar sobre sus propias respuestas o participaciones, reconociendo aciertos y áreas de mejora.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Preguntas guiadas para la autoevaluación y coevaluación:</w:t>
      </w:r>
      <w:r>
        <w:rPr/>
        <w:t xml:space="preserve">Se propone una serie de preguntas que permitan a los estudiantes evaluar su comprensión y participación, tales como:</w:t>
      </w:r>
      <w:r>
        <w:rPr/>
        <w:t xml:space="preserve">Esta reflexión puede ser compartida en parejas o grupos pequeños para fomentar el diálogo.</w:t>
      </w:r>
    </w:p>
    <w:p>
      <w:pPr>
        <w:numPr>
          <w:ilvl w:val="1"/>
          <w:numId w:val="12"/>
        </w:numPr>
      </w:pPr>
      <w:r>
        <w:rPr/>
        <w:t xml:space="preserve">¿Qué normativas digitales consideras más importantes y por qué?</w:t>
      </w:r>
    </w:p>
    <w:p>
      <w:pPr>
        <w:numPr>
          <w:ilvl w:val="1"/>
          <w:numId w:val="12"/>
        </w:numPr>
      </w:pPr>
      <w:r>
        <w:rPr/>
        <w:t xml:space="preserve">¿Cómo aplicarías estas normativas en situaciones cotidianas en línea?</w:t>
      </w:r>
    </w:p>
    <w:p>
      <w:pPr>
        <w:numPr>
          <w:ilvl w:val="1"/>
          <w:numId w:val="12"/>
        </w:numPr>
      </w:pPr>
      <w:r>
        <w:rPr/>
        <w:t xml:space="preserve">¿Qué dudas o inquietudes tienes sobre el uso seguro y responsable del ciberespacio?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Uso de retroalimentación oral inmediata y positiva:</w:t>
      </w:r>
      <w:r>
        <w:rPr/>
        <w:t xml:space="preserve">El docente brinda comentarios específicos durante el cierre destacando aspectos concretos del trabajo o respuestas de los estudiantes que demuestren comprensión de la normatividad digital, por ejemplo:</w:t>
      </w:r>
    </w:p>
    <w:p>
      <w:pPr>
        <w:numPr>
          <w:ilvl w:val="1"/>
          <w:numId w:val="12"/>
        </w:numPr>
      </w:pPr>
      <w:r>
        <w:rPr/>
        <w:t xml:space="preserve">"Me gustó cómo identificaste la importancia de proteger tus datos personales en línea."</w:t>
      </w:r>
    </w:p>
    <w:p>
      <w:pPr>
        <w:numPr>
          <w:ilvl w:val="1"/>
          <w:numId w:val="12"/>
        </w:numPr>
      </w:pPr>
      <w:r>
        <w:rPr/>
        <w:t xml:space="preserve">"Tu ejemplo sobre el respeto a la privacidad digital muestra un buen entendimiento de las normas."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Resumen colaborativo con aportes de estudiantes:</w:t>
      </w:r>
      <w:r>
        <w:rPr/>
        <w:t xml:space="preserve">Se invita a los estudiantes a compartir en voz alta una idea clave aprendida durante la sesión. El docente escribe estas ideas en la pizarra o tablero digital, haciendo énfasis en la diversidad de perspectivas y reforzando los conceptos esenciales.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Feedback escrito breve y personalizado:</w:t>
      </w:r>
      <w:r>
        <w:rPr/>
        <w:t xml:space="preserve">Si el tiempo lo permite, el docente entrega una hoja o nota breve a cada estudiante con comentarios personalizados sobre su participación o respuesta en la sesión, destacando fortalezas y sugiriendo un aspecto para mejorar en futuros encuentros.</w:t>
      </w:r>
    </w:p>
    <w:p>
      <w:pPr/>
      <w:r>
        <w:rPr/>
        <w:t xml:space="preserve">Estas estrategias facilitan una retroalimentación inclusiva y significativa que apoya el logro de los objetivos de aprendizaje y fomenta la reflexión crítica sobre la normatividad digital.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B55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BF3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10C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F42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376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66C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ED6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B8D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2D4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E0D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454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F88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2026-09-26T03:11:22-05:00</dcterms:created>
  <dcterms:modified xsi:type="dcterms:W3CDTF">2026-09-26T03:11:22-05:00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