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Comprendiendo y definiendo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esenciales de pensamiento computacional enfocadas en identificar y comprender problemas antes de buscar soluciones. Aprenderán a analizar situaciones, detectar necesidades y definir claramente el problema que se debe resolver, habilidades fundamentales para abordar retos tecnológicos y cotidianos de manera efectiva.</w:t>
      </w:r>
    </w:p>
    <w:p>
      <w:pPr/>
      <w:r>
        <w:rPr/>
        <w:t xml:space="preserve">Comprender el problema es un paso clave en cualquier proceso de diseño o programación, pues garantiza que las soluciones sean pertinentes y adecuadas. Este aprendizaje conecta directamente con su vida diaria al fomentar el pensamiento crítico para resolver situaciones reales, desde organizar proyectos escolares hasta entender retos sociales o tecnológicos que los rodean.</w:t>
      </w:r>
    </w:p>
    <w:p>
      <w:pPr/>
      <w:r>
        <w:rPr/>
        <w:t xml:space="preserve">Durante esta sesión, los estudiantes participarán activamente en actividades variadas y accesibles para todos, siguiendo los principios del Diseño Universal para el Aprendizaje, lo que permitirá atender la diversidad del aula y potenciar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situaciones para identificar claramente el problema principal.</w:t>
      </w:r>
    </w:p>
    <w:p>
      <w:pPr>
        <w:numPr>
          <w:ilvl w:val="0"/>
          <w:numId w:val="1"/>
        </w:numPr>
      </w:pPr>
      <w:r>
        <w:rPr/>
        <w:t xml:space="preserve">Describir con sus propias palabras qué implica el problema por resolver.</w:t>
      </w:r>
    </w:p>
    <w:p>
      <w:pPr>
        <w:numPr>
          <w:ilvl w:val="0"/>
          <w:numId w:val="1"/>
        </w:numPr>
      </w:pPr>
      <w:r>
        <w:rPr/>
        <w:t xml:space="preserve">Relacionar la importancia de comprender el problema con la efectividad de la solución.</w:t>
      </w:r>
    </w:p>
    <w:p>
      <w:pPr>
        <w:numPr>
          <w:ilvl w:val="0"/>
          <w:numId w:val="1"/>
        </w:numPr>
      </w:pPr>
      <w:r>
        <w:rPr/>
        <w:t xml:space="preserve">Argumentar la relevancia del análisis previo para diseñar soluciones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Hojas impresas con ejemplos de problemas cotidianos (1 por estudiante).</w:t>
      </w:r>
    </w:p>
    <w:p>
      <w:pPr>
        <w:numPr>
          <w:ilvl w:val="0"/>
          <w:numId w:val="2"/>
        </w:numPr>
      </w:pPr>
      <w:r>
        <w:rPr/>
        <w:t xml:space="preserve">Tarjetas con preguntas guía para discusión (varias por grupo).</w:t>
      </w:r>
    </w:p>
    <w:p>
      <w:pPr>
        <w:numPr>
          <w:ilvl w:val="0"/>
          <w:numId w:val="2"/>
        </w:numPr>
      </w:pPr>
      <w:r>
        <w:rPr/>
        <w:t xml:space="preserve">Marcadores y hojas grandes para lluvia de ideas (1 por grupo).</w:t>
      </w:r>
    </w:p>
    <w:p>
      <w:pPr>
        <w:numPr>
          <w:ilvl w:val="0"/>
          <w:numId w:val="2"/>
        </w:numPr>
      </w:pPr>
      <w:r>
        <w:rPr/>
        <w:t xml:space="preserve">Video corto (3 minutos) sobre la importancia de comprender problemas en tecnología.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situaciones problemáticas en contextos cotidianos y escolares.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de manera clara.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pensamiento lógico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y comprender problemas, una habilidad esencial antes de buscar soluciones efectivas, y que esta competencia les servirá en muchas áreas de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"¿Alguna vez han intentado resolver algo sin entender bien qué estaba pasando? ¿Qué pasó? Compartan brevemente con su compañero."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una experiencia personal relacionada.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 dice que el 70% de los proyectos tecnológicos fallan por no comprender bien el problema. Hoy vamos a aprender a evitar eso."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"Ya sea para organizar una fiesta, mejorar una red social o resolver un conflicto en equipo, entender el problema es el primer paso para tener éxito."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de 3 minutos que explica, con ejemplos claros y lenguaje sencillo, qué significa identificar y comprender un problema en el contexto del pensamiento computacional.</w:t>
      </w:r>
    </w:p>
    <w:p>
      <w:pPr/>
      <w:r>
        <w:rPr/>
        <w:t xml:space="preserve">  </w:t>
      </w:r>
    </w:p>
    <w:p>
      <w:pPr/>
      <w:r>
        <w:rPr/>
        <w:t xml:space="preserve">A continuación, realiza una breve explicación apoyada con una presentación visual que destaca conceptos clave: definición de problema, importancia de comprenderlo, consecuencias de no hacerlo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del problema"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para identificar el problema principal.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una hoja con una situación problemática cotidiana (por ejemplo: un aula desordenada, un evento que no se organiza bien, un videojuego que no funciona).</w:t>
      </w:r>
    </w:p>
    <w:p>
      <w:pPr>
        <w:numPr>
          <w:ilvl w:val="0"/>
          <w:numId w:val="4"/>
        </w:numPr>
      </w:pPr>
      <w:r>
        <w:rPr/>
        <w:t xml:space="preserve">Solicita que lean la situación y discutan qué problema creen que es el principal a resolver.</w:t>
      </w:r>
    </w:p>
    <w:p>
      <w:pPr>
        <w:numPr>
          <w:ilvl w:val="0"/>
          <w:numId w:val="4"/>
        </w:numPr>
      </w:pPr>
      <w:r>
        <w:rPr/>
        <w:t xml:space="preserve">El grupo escribe en una hoja grande la definición del problema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Definición escrita del problema en hoja grande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 por los grupos, plantea preguntas como "¿Por qué creen que ese es el problema principal?" o "¿Hay otras causas o síntomas que notan?"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"Parafraseando el problema"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implica el problema.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definición con otro grupo diferente.</w:t>
      </w:r>
    </w:p>
    <w:p>
      <w:pPr>
        <w:numPr>
          <w:ilvl w:val="0"/>
          <w:numId w:val="5"/>
        </w:numPr>
      </w:pPr>
      <w:r>
        <w:rPr/>
        <w:t xml:space="preserve">Cada grupo escucha y luego parafrasea la definición del otro grupo, intentando explicar el problema con sus palabras y señalando si entienden el problema claramente.</w:t>
      </w:r>
    </w:p>
    <w:p>
      <w:pPr>
        <w:numPr>
          <w:ilvl w:val="0"/>
          <w:numId w:val="5"/>
        </w:numPr>
      </w:pPr>
      <w:r>
        <w:rPr/>
        <w:t xml:space="preserve">Discuten brevemente qué partes fueron claras y cuáles podrían aclararse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Explicación oral para parafrasear y discusión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interacción, escucha las explicaciones y ofrece retroalimentación sobre claridad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"¿Por qué es importante?" Debate breve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relevancia de comprender el problema para diseñar soluciones eficientes.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pasaría si intentamos resolver un problema sin entenderlo bien?"</w:t>
      </w:r>
    </w:p>
    <w:p>
      <w:pPr>
        <w:numPr>
          <w:ilvl w:val="0"/>
          <w:numId w:val="6"/>
        </w:numPr>
      </w:pPr>
      <w:r>
        <w:rPr/>
        <w:t xml:space="preserve">Invita a los estudiantes a aportar ideas, ejemplos o experiencias que demuestren la importancia de esta etapa.</w:t>
      </w:r>
    </w:p>
    <w:p>
      <w:pPr>
        <w:numPr>
          <w:ilvl w:val="0"/>
          <w:numId w:val="6"/>
        </w:numPr>
      </w:pPr>
      <w:r>
        <w:rPr/>
        <w:t xml:space="preserve">Registra las respuestas en la pizarra para visualizar los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argumentos y ejemplos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Modera la discusión, plantea preguntas para profundizar y clarificar ideas, y conecta las opiniones con los objetivos de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ejemplo propio de problema para definir y describir, usando una plantilla sencilla proporcionada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adicionales con lenguaje más simple, usar apoyos visuales y trabajar con ellos en grupos pequeños con guía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y conecta la siguiente con frases como: "Ahora que sabemos cómo identificar el problema, vamos a practicar explicándolo con nuestras palabras para asegurarnos de que realmente lo comprendemos."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"3 ideas clave que aprendí hoy sobre comprender problemas".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individual, enfocándose en conceptos y ejemplos discutidos.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saber que entendí bien un problema?</w:t>
      </w:r>
    </w:p>
    <w:p>
      <w:pPr>
        <w:numPr>
          <w:ilvl w:val="0"/>
          <w:numId w:val="8"/>
        </w:numPr>
      </w:pPr>
      <w:r>
        <w:rPr/>
        <w:t xml:space="preserve">¿Por qué es importante definir el problema antes de buscar soluciones?</w:t>
      </w:r>
    </w:p>
    <w:p>
      <w:pPr>
        <w:numPr>
          <w:ilvl w:val="0"/>
          <w:numId w:val="8"/>
        </w:numPr>
      </w:pPr>
      <w:r>
        <w:rPr/>
        <w:t xml:space="preserve">¿En qué situaciones de mi vida podría usar esta habilidad?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reflexiona con ellos sobre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basados en las participaciones y productos, destacando avances y puntos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fundamental en próximas sesiones para planificar y crear soluciones tecnológicas, y que también pueden aplicarla en sus estudios y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identifiquen y describan un problema real que hayan notado en su entorno (casa, escuela, comunidad)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</w:t>
      </w:r>
      <w:r>
        <w:rPr>
          <w:i w:val="1"/>
          <w:iCs w:val="1"/>
        </w:rPr>
        <w:t xml:space="preserve">Fase de Inicio</w:t>
      </w:r>
      <w:r>
        <w:rPr/>
        <w:t xml:space="preserve"> mediante la pregunta detonadora; formativa durante el </w:t>
      </w:r>
      <w:r>
        <w:rPr>
          <w:i w:val="1"/>
          <w:iCs w:val="1"/>
        </w:rPr>
        <w:t xml:space="preserve">Desarrollo</w:t>
      </w:r>
      <w:r>
        <w:rPr/>
        <w:t xml:space="preserve"> con la observación de actividades grupales y debates; sumativa en el </w:t>
      </w:r>
      <w:r>
        <w:rPr>
          <w:i w:val="1"/>
          <w:iCs w:val="1"/>
        </w:rPr>
        <w:t xml:space="preserve">Cierre</w:t>
      </w:r>
      <w:r>
        <w:rPr/>
        <w:t xml:space="preserve"> con la síntesis escrita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problema principal en situaciones presentadas (vinculado al objetivo 1).</w:t>
      </w:r>
    </w:p>
    <w:p>
      <w:pPr>
        <w:numPr>
          <w:ilvl w:val="0"/>
          <w:numId w:val="9"/>
        </w:numPr>
      </w:pPr>
      <w:r>
        <w:rPr/>
        <w:t xml:space="preserve">Expresa con claridad y en sus propias palabras la descripción del problema (vinculado al objetivo 2).</w:t>
      </w:r>
    </w:p>
    <w:p>
      <w:pPr>
        <w:numPr>
          <w:ilvl w:val="0"/>
          <w:numId w:val="9"/>
        </w:numPr>
      </w:pPr>
      <w:r>
        <w:rPr/>
        <w:t xml:space="preserve">Argumenta la importancia de comprender el problema antes de buscar solución (vinculado al 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Rubrica para la evaluación de la definición escrita del problema.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debates y exposiciones.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Definición escrita del problema en grupos.</w:t>
      </w:r>
    </w:p>
    <w:p>
      <w:pPr>
        <w:numPr>
          <w:ilvl w:val="0"/>
          <w:numId w:val="11"/>
        </w:numPr>
      </w:pPr>
      <w:r>
        <w:rPr/>
        <w:t xml:space="preserve">Paráfrasis oral entre grupos.</w:t>
      </w:r>
    </w:p>
    <w:p>
      <w:pPr>
        <w:numPr>
          <w:ilvl w:val="0"/>
          <w:numId w:val="11"/>
        </w:numPr>
      </w:pPr>
      <w:r>
        <w:rPr/>
        <w:t xml:space="preserve">Argumentos y ejemplos presentados en el debate.</w:t>
      </w:r>
    </w:p>
    <w:p>
      <w:pPr>
        <w:numPr>
          <w:ilvl w:val="0"/>
          <w:numId w:val="11"/>
        </w:numPr>
      </w:pPr>
      <w:r>
        <w:rPr/>
        <w:t xml:space="preserve">Respuestas escritas en la síntesis final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16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516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B3D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580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FB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DA6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154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8C3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FD8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B1D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90F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2026-09-25T18:29:47-05:00</dcterms:created>
  <dcterms:modified xsi:type="dcterms:W3CDTF">2026-09-25T18:29:47-05:00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