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misterios del poblamiento americano: un viaje al pasado</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estudiantes de 3° grado de secundaria exploren y comprendan las diversas teorías científicas sobre el poblamiento original del continente americano. A través de la visualización de un video-foro y una dinámica de debate, los estudiantes analizarán información histórica y social compleja, fomentando el pensamiento crítico, la argumentación basada en evidencia y el respeto por las fuentes consultadas.</w:t>
      </w:r>
    </w:p>
    <w:p>
      <w:pPr/>
      <w:r>
        <w:rPr/>
        <w:t xml:space="preserve">El aprendizaje se centra en la indagación activa, donde los estudiantes formulan preguntas, contrastan hipótesis y construyen explicaciones fundamentadas en teorías científicas. La relevancia de este contenido radica en entender los orígenes de las sociedades originarias y prehispánicas, lo que fortalece su identidad cultural, la valoración del patrimonio y la conciencia sobre los procesos históricos que han moldeado América.</w:t>
      </w:r>
    </w:p>
    <w:p>
      <w:pPr/>
      <w:r>
        <w:rPr/>
        <w:t xml:space="preserve">Además, este proceso promueve competencias fundamentales como ética y ciudadanía, comunicación efectiva, pensamiento lógico y crítico, y habilidades para la resolución de problemas, conectando el aprendizaje con su vida cotidiana y su papel como ciudadanos informados y responsables.</w:t>
      </w:r>
    </w:p>
    <w:p/>
    <w:p>
      <w:pPr/>
      <w:r>
        <w:rPr>
          <w:color w:val="2b6cb0"/>
          <w:sz w:val="28"/>
          <w:szCs w:val="28"/>
          <w:b w:val="1"/>
          <w:bCs w:val="1"/>
        </w:rPr>
        <w:t xml:space="preserve">Objetivos de Aprendizaje</w:t>
      </w:r>
    </w:p>
    <w:p>
      <w:pPr>
        <w:numPr>
          <w:ilvl w:val="0"/>
          <w:numId w:val="1"/>
        </w:numPr>
      </w:pPr>
      <w:r>
        <w:rPr/>
        <w:t xml:space="preserve">Analizar críticamente las diferentes teorías sobre el poblamiento original del continente americano presentadas en el video-foro.</w:t>
      </w:r>
    </w:p>
    <w:p>
      <w:pPr>
        <w:numPr>
          <w:ilvl w:val="0"/>
          <w:numId w:val="1"/>
        </w:numPr>
      </w:pPr>
      <w:r>
        <w:rPr/>
        <w:t xml:space="preserve">Argumentar explicaciones basadas en teorías científicas para fenómenos sociales e históricos vinculados al origen de las sociedades americanas.</w:t>
      </w:r>
    </w:p>
    <w:p>
      <w:pPr>
        <w:numPr>
          <w:ilvl w:val="0"/>
          <w:numId w:val="1"/>
        </w:numPr>
      </w:pPr>
      <w:r>
        <w:rPr/>
        <w:t xml:space="preserve">Demostrar respeto por la autoría y la autenticidad de las fuentes consultadas durante el proceso investigativo.</w:t>
      </w:r>
    </w:p>
    <w:p>
      <w:pPr>
        <w:numPr>
          <w:ilvl w:val="0"/>
          <w:numId w:val="1"/>
        </w:numPr>
      </w:pPr>
      <w:r>
        <w:rPr/>
        <w:t xml:space="preserve">Colaborar en la construcción colectiva de conclusiones mediante el diálogo y la reflexión en foro.</w:t>
      </w:r>
    </w:p>
    <w:p/>
    <w:p>
      <w:pPr/>
      <w:r>
        <w:rPr>
          <w:color w:val="2b6cb0"/>
          <w:sz w:val="28"/>
          <w:szCs w:val="28"/>
          <w:b w:val="1"/>
          <w:bCs w:val="1"/>
        </w:rPr>
        <w:t xml:space="preserve">Recursos Necesarios</w:t>
      </w:r>
    </w:p>
    <w:p>
      <w:pPr>
        <w:numPr>
          <w:ilvl w:val="0"/>
          <w:numId w:val="2"/>
        </w:numPr>
      </w:pPr>
      <w:r>
        <w:rPr/>
        <w:t xml:space="preserve">Video-foro sobre teorías del poblamiento original del continente americano (enlace digital confirmado y funcional).</w:t>
      </w:r>
    </w:p>
    <w:p>
      <w:pPr>
        <w:numPr>
          <w:ilvl w:val="0"/>
          <w:numId w:val="2"/>
        </w:numPr>
      </w:pPr>
      <w:r>
        <w:rPr/>
        <w:t xml:space="preserve">Equipo de proyección multimedia (computadora, proyector o pantallas) y acceso a internet.</w:t>
      </w:r>
    </w:p>
    <w:p>
      <w:pPr>
        <w:numPr>
          <w:ilvl w:val="0"/>
          <w:numId w:val="2"/>
        </w:numPr>
      </w:pPr>
      <w:r>
        <w:rPr/>
        <w:t xml:space="preserve">Papelógrafos o cartulinas grandes para registrar conclusiones (al menos 2).</w:t>
      </w:r>
    </w:p>
    <w:p>
      <w:pPr>
        <w:numPr>
          <w:ilvl w:val="0"/>
          <w:numId w:val="2"/>
        </w:numPr>
      </w:pPr>
      <w:r>
        <w:rPr/>
        <w:t xml:space="preserve">Marcadores de colores para escritura en papelógrafos (varios colores, mínimo 4).</w:t>
      </w:r>
    </w:p>
    <w:p>
      <w:pPr>
        <w:numPr>
          <w:ilvl w:val="0"/>
          <w:numId w:val="2"/>
        </w:numPr>
      </w:pPr>
      <w:r>
        <w:rPr/>
        <w:t xml:space="preserve">Cuadernos o hojas para anotaciones individuales.</w:t>
      </w:r>
    </w:p>
    <w:p>
      <w:pPr>
        <w:numPr>
          <w:ilvl w:val="0"/>
          <w:numId w:val="2"/>
        </w:numPr>
      </w:pPr>
      <w:r>
        <w:rPr/>
        <w:t xml:space="preserve">Material de consulta adicional (enlace digital con información complementaria para el docente).</w:t>
      </w:r>
    </w:p>
    <w:p/>
    <w:p>
      <w:pPr/>
      <w:r>
        <w:rPr>
          <w:color w:val="2b6cb0"/>
          <w:sz w:val="28"/>
          <w:szCs w:val="28"/>
          <w:b w:val="1"/>
          <w:bCs w:val="1"/>
        </w:rPr>
        <w:t xml:space="preserve">Requisitos Previos</w:t>
      </w:r>
    </w:p>
    <w:p>
      <w:pPr>
        <w:numPr>
          <w:ilvl w:val="0"/>
          <w:numId w:val="3"/>
        </w:numPr>
      </w:pPr>
      <w:r>
        <w:rPr/>
        <w:t xml:space="preserve">Conocimientos básicos sobre sociedades originarias y prehispánicas de América.</w:t>
      </w:r>
    </w:p>
    <w:p>
      <w:pPr>
        <w:numPr>
          <w:ilvl w:val="0"/>
          <w:numId w:val="3"/>
        </w:numPr>
      </w:pPr>
      <w:r>
        <w:rPr/>
        <w:t xml:space="preserve">Habilidades para la escucha activa y toma de notas durante exposiciones audiovisuales.</w:t>
      </w:r>
    </w:p>
    <w:p>
      <w:pPr>
        <w:numPr>
          <w:ilvl w:val="0"/>
          <w:numId w:val="3"/>
        </w:numPr>
      </w:pPr>
      <w:r>
        <w:rPr/>
        <w:t xml:space="preserve">Experiencia previa en trabajo colaborativo y respeto por opiniones diversas en discusiones grupales.</w:t>
      </w:r>
    </w:p>
    <w:p>
      <w:pPr>
        <w:numPr>
          <w:ilvl w:val="0"/>
          <w:numId w:val="3"/>
        </w:numPr>
      </w:pPr>
      <w:r>
        <w:rPr/>
        <w:t xml:space="preserve">Familiaridad con conceptos básicos de investigación y uso responsable de fuentes.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llegaron los primeros pobladores al continente americano, un tema que aún genera diversas teorías científicas. Destaca la importancia de analizar estas teorías para entender el origen de las sociedades que hoy conocemos.</w:t>
      </w:r>
    </w:p>
    <w:p>
      <w:pPr/>
      <w:r>
        <w:rPr>
          <w:b w:val="1"/>
          <w:bCs w:val="1"/>
        </w:rPr>
        <w:t xml:space="preserve">Estudiantes:</w:t>
      </w:r>
      <w:r>
        <w:rPr/>
        <w:t xml:space="preserve"> Escuchan atentamente el propósito y se preparan para la actividad.</w:t>
      </w:r>
    </w:p>
    <w:p>
      <w:pPr/>
      <w:r>
        <w:rPr>
          <w:b w:val="1"/>
          <w:bCs w:val="1"/>
        </w:rPr>
        <w:t xml:space="preserve">Activación de conocimientos previos</w:t>
      </w:r>
    </w:p>
    <w:p>
      <w:pPr/>
      <w:r>
        <w:rPr>
          <w:b w:val="1"/>
          <w:bCs w:val="1"/>
        </w:rPr>
        <w:t xml:space="preserve">Docente:</w:t>
      </w:r>
      <w:r>
        <w:rPr/>
        <w:t xml:space="preserve"> Plantea la siguiente pregunta detonadora en voz alta y la escribe en la pizarra: </w:t>
      </w:r>
      <w:r>
        <w:rPr>
          <w:i w:val="1"/>
          <w:iCs w:val="1"/>
        </w:rPr>
        <w:t xml:space="preserve">"¿Qué teorías conocen o han escuchado sobre cómo llegaron los primeros habitantes al continente americano?"</w:t>
      </w:r>
      <w:r>
        <w:rPr/>
        <w:t xml:space="preserve"> Solicita que algunos estudiantes compartan sus ideas brevemente.</w:t>
      </w:r>
    </w:p>
    <w:p>
      <w:pPr/>
      <w:r>
        <w:rPr>
          <w:b w:val="1"/>
          <w:bCs w:val="1"/>
        </w:rPr>
        <w:t xml:space="preserve">Estudiantes:</w:t>
      </w:r>
      <w:r>
        <w:rPr/>
        <w:t xml:space="preserve"> Comparten respuestas iniciales basándose en conocimientos previos o ideas comunes, generando un primer mapa mental colectivo.</w:t>
      </w:r>
    </w:p>
    <w:p>
      <w:pPr/>
      <w:r>
        <w:rPr>
          <w:b w:val="1"/>
          <w:bCs w:val="1"/>
        </w:rPr>
        <w:t xml:space="preserve">Motivación y enganche</w:t>
      </w:r>
    </w:p>
    <w:p>
      <w:pPr/>
      <w:r>
        <w:rPr>
          <w:b w:val="1"/>
          <w:bCs w:val="1"/>
        </w:rPr>
        <w:t xml:space="preserve">Docente:</w:t>
      </w:r>
      <w:r>
        <w:rPr/>
        <w:t xml:space="preserve"> Presenta un dato curioso para captar interés: </w:t>
      </w:r>
      <w:r>
        <w:rPr>
          <w:i w:val="1"/>
          <w:iCs w:val="1"/>
        </w:rPr>
        <w:t xml:space="preserve">"¿Sabían que algunas teorías sugieren que los primeros habitantes llegaron caminando por un puente de hielo que existió hace miles de años? Pero también hay otras hipótesis que plantean diferentes rutas y tiempos. Hoy ustedes serán investigadores que analizarán estas teorías."</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Relaciona el tema con la identidad cultural de los estudiantes y su entorno: </w:t>
      </w:r>
      <w:r>
        <w:rPr>
          <w:i w:val="1"/>
          <w:iCs w:val="1"/>
        </w:rPr>
        <w:t xml:space="preserve">"Comprender cómo llegaron las primeras sociedades a América nos ayuda a valorar nuestras raíces y entender mejor la diversidad cultural que tenemos hoy en día."</w:t>
      </w:r>
    </w:p>
    <w:p>
      <w:pPr/>
      <w:r>
        <w:rPr>
          <w:b w:val="1"/>
          <w:bCs w:val="1"/>
        </w:rPr>
        <w:t xml:space="preserve">Estudiantes:</w:t>
      </w:r>
      <w:r>
        <w:rPr/>
        <w:t xml:space="preserve"> Reconocen la conexión entre el tema histórico y su vida cotidiana, aumentando su compromiso.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Indica que verán un video-foro donde expertos presentan las principales teorías sobre el poblamiento americano. Señala que deben tomar notas de puntos clave para luego debatir.</w:t>
      </w:r>
    </w:p>
    <w:p>
      <w:pPr/>
      <w:r>
        <w:rPr>
          <w:b w:val="1"/>
          <w:bCs w:val="1"/>
        </w:rPr>
        <w:t xml:space="preserve">Estudiantes:</w:t>
      </w:r>
      <w:r>
        <w:rPr/>
        <w:t xml:space="preserve"> Preparan sus materiales para tomar notas y se disponen a ver el video.</w:t>
      </w:r>
    </w:p>
    <w:p>
      <w:pPr/>
      <w:r>
        <w:rPr>
          <w:b w:val="1"/>
          <w:bCs w:val="1"/>
        </w:rPr>
        <w:t xml:space="preserve">Duración del video:</w:t>
      </w:r>
      <w:r>
        <w:rPr/>
        <w:t xml:space="preserve"> 15 minutos (aproximadamente)</w:t>
      </w:r>
    </w:p>
    <w:p>
      <w:pPr/>
      <w:r>
        <w:rPr>
          <w:b w:val="1"/>
          <w:bCs w:val="1"/>
        </w:rPr>
        <w:t xml:space="preserve">Actividad 1: Visualización del video-foro</w:t>
      </w:r>
    </w:p>
    <w:p>
      <w:pPr>
        <w:numPr>
          <w:ilvl w:val="0"/>
          <w:numId w:val="4"/>
        </w:numPr>
      </w:pPr>
      <w:r>
        <w:rPr>
          <w:b w:val="1"/>
          <w:bCs w:val="1"/>
        </w:rPr>
        <w:t xml:space="preserve">Objetivo:</w:t>
      </w:r>
      <w:r>
        <w:rPr/>
        <w:t xml:space="preserve"> Analizar críticamente las teorías presentadas.</w:t>
      </w:r>
    </w:p>
    <w:p>
      <w:pPr>
        <w:numPr>
          <w:ilvl w:val="0"/>
          <w:numId w:val="4"/>
        </w:numPr>
      </w:pPr>
      <w:r>
        <w:rPr>
          <w:b w:val="1"/>
          <w:bCs w:val="1"/>
        </w:rPr>
        <w:t xml:space="preserve">Instrucciones:</w:t>
      </w:r>
    </w:p>
    <w:p>
      <w:pPr>
        <w:numPr>
          <w:ilvl w:val="1"/>
          <w:numId w:val="4"/>
        </w:numPr>
      </w:pPr>
      <w:r>
        <w:rPr/>
        <w:t xml:space="preserve">El docente reproduce el video asegurando una buena visibilidad y sonido.</w:t>
      </w:r>
    </w:p>
    <w:p>
      <w:pPr>
        <w:numPr>
          <w:ilvl w:val="1"/>
          <w:numId w:val="4"/>
        </w:numPr>
      </w:pPr>
      <w:r>
        <w:rPr/>
        <w:t xml:space="preserve">Los estudiantes toman notas sobre las teorías, argumentos y evidencias que se presentan.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Notas personales.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atención, fomenta la concentración y responde dudas técnicas.</w:t>
      </w:r>
    </w:p>
    <w:p>
      <w:pPr/>
      <w:r>
        <w:rPr>
          <w:b w:val="1"/>
          <w:bCs w:val="1"/>
        </w:rPr>
        <w:t xml:space="preserve">Actividad 2: Foro de discusión y análisis</w:t>
      </w:r>
    </w:p>
    <w:p>
      <w:pPr>
        <w:numPr>
          <w:ilvl w:val="0"/>
          <w:numId w:val="5"/>
        </w:numPr>
      </w:pPr>
      <w:r>
        <w:rPr>
          <w:b w:val="1"/>
          <w:bCs w:val="1"/>
        </w:rPr>
        <w:t xml:space="preserve">Objetivo:</w:t>
      </w:r>
      <w:r>
        <w:rPr/>
        <w:t xml:space="preserve"> Argumentar explicaciones basadas en teorías científicas y demostrar respeto por las fuentes.</w:t>
      </w:r>
    </w:p>
    <w:p>
      <w:pPr>
        <w:numPr>
          <w:ilvl w:val="0"/>
          <w:numId w:val="5"/>
        </w:numPr>
      </w:pPr>
      <w:r>
        <w:rPr>
          <w:b w:val="1"/>
          <w:bCs w:val="1"/>
        </w:rPr>
        <w:t xml:space="preserve">Instrucciones:</w:t>
      </w:r>
    </w:p>
    <w:p>
      <w:pPr>
        <w:numPr>
          <w:ilvl w:val="1"/>
          <w:numId w:val="5"/>
        </w:numPr>
      </w:pPr>
      <w:r>
        <w:rPr/>
        <w:t xml:space="preserve">El docente divide a la clase en grupos de 4 estudiantes.</w:t>
      </w:r>
    </w:p>
    <w:p>
      <w:pPr>
        <w:numPr>
          <w:ilvl w:val="1"/>
          <w:numId w:val="5"/>
        </w:numPr>
      </w:pPr>
      <w:r>
        <w:rPr/>
        <w:t xml:space="preserve">Cada grupo discute las siguientes preguntas:  </w:t>
      </w:r>
    </w:p>
    <w:p>
      <w:pPr>
        <w:numPr>
          <w:ilvl w:val="2"/>
          <w:numId w:val="5"/>
        </w:numPr>
      </w:pPr>
      <w:r>
        <w:rPr/>
        <w:t xml:space="preserve">¿Cuál teoría les parece más plausible y por qué?</w:t>
      </w:r>
    </w:p>
    <w:p>
      <w:pPr>
        <w:numPr>
          <w:ilvl w:val="2"/>
          <w:numId w:val="5"/>
        </w:numPr>
      </w:pPr>
      <w:r>
        <w:rPr/>
        <w:t xml:space="preserve">¿Qué evidencias científicas respaldan estas teorías?</w:t>
      </w:r>
    </w:p>
    <w:p>
      <w:pPr>
        <w:numPr>
          <w:ilvl w:val="2"/>
          <w:numId w:val="5"/>
        </w:numPr>
      </w:pPr>
      <w:r>
        <w:rPr/>
        <w:t xml:space="preserve">¿Por qué es importante respetar la autoría de las fuentes al investigar estos temas?</w:t>
      </w:r>
    </w:p>
    <w:p>
      <w:pPr>
        <w:numPr>
          <w:ilvl w:val="1"/>
          <w:numId w:val="5"/>
        </w:numPr>
      </w:pPr>
      <w:r>
        <w:rPr/>
        <w:t xml:space="preserve">Los grupos anotan sus conclusiones en papelógrafos.</w:t>
      </w:r>
    </w:p>
    <w:p>
      <w:pPr>
        <w:numPr>
          <w:ilvl w:val="1"/>
          <w:numId w:val="5"/>
        </w:numPr>
      </w:pPr>
      <w:r>
        <w:rPr/>
        <w:t xml:space="preserve">Luego, se realiza una puesta en común donde cada grupo expone sus ideas brevemente.</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Papelógrafos con conclusiones grupales y exposiciones orales.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hace preguntas guía como:  </w:t>
      </w:r>
      <w:r>
        <w:rPr/>
        <w:t xml:space="preserve">  Además, garantiza la participación y el respeto entre compañeros.</w:t>
      </w:r>
    </w:p>
    <w:p>
      <w:pPr>
        <w:numPr>
          <w:ilvl w:val="1"/>
          <w:numId w:val="5"/>
        </w:numPr>
      </w:pPr>
      <w:r>
        <w:rPr/>
        <w:t xml:space="preserve">¿Qué argumentos apoyan sus conclusiones?</w:t>
      </w:r>
    </w:p>
    <w:p>
      <w:pPr>
        <w:numPr>
          <w:ilvl w:val="1"/>
          <w:numId w:val="5"/>
        </w:numPr>
      </w:pPr>
      <w:r>
        <w:rPr/>
        <w:t xml:space="preserve">¿Cómo podemos distinguir una fuente confiable de una que no lo es?</w:t>
      </w:r>
    </w:p>
    <w:p>
      <w:pPr/>
      <w:r>
        <w:rPr>
          <w:b w:val="1"/>
          <w:bCs w:val="1"/>
        </w:rPr>
        <w:t xml:space="preserve">Diferenciación</w:t>
      </w:r>
    </w:p>
    <w:p>
      <w:pPr>
        <w:numPr>
          <w:ilvl w:val="0"/>
          <w:numId w:val="6"/>
        </w:numPr>
      </w:pPr>
      <w:r>
        <w:rPr>
          <w:b w:val="1"/>
          <w:bCs w:val="1"/>
        </w:rPr>
        <w:t xml:space="preserve">Estudiantes que terminan antes:</w:t>
      </w:r>
      <w:r>
        <w:rPr/>
        <w:t xml:space="preserve"> Pueden investigar brevemente en sus dispositivos móviles sobre una teoría adicional y compartirla con el grupo.</w:t>
      </w:r>
    </w:p>
    <w:p>
      <w:pPr>
        <w:numPr>
          <w:ilvl w:val="0"/>
          <w:numId w:val="6"/>
        </w:numPr>
      </w:pPr>
      <w:r>
        <w:rPr>
          <w:b w:val="1"/>
          <w:bCs w:val="1"/>
        </w:rPr>
        <w:t xml:space="preserve">Estudiantes que requieren apoyo:</w:t>
      </w:r>
      <w:r>
        <w:rPr/>
        <w:t xml:space="preserve"> El docente brinda apoyo individual o en pareja para clarificar dudas y facilitar la expresión de ideas.</w:t>
      </w:r>
    </w:p>
    <w:p>
      <w:pPr/>
      <w:r>
        <w:rPr>
          <w:b w:val="1"/>
          <w:bCs w:val="1"/>
        </w:rPr>
        <w:t xml:space="preserve">Transiciones</w:t>
      </w:r>
    </w:p>
    <w:p>
      <w:pPr/>
      <w:r>
        <w:rPr>
          <w:b w:val="1"/>
          <w:bCs w:val="1"/>
        </w:rPr>
        <w:t xml:space="preserve">Docente:</w:t>
      </w:r>
      <w:r>
        <w:rPr/>
        <w:t xml:space="preserve"> Conecta la actividad del video con el foro diciendo: </w:t>
      </w:r>
      <w:r>
        <w:rPr>
          <w:i w:val="1"/>
          <w:iCs w:val="1"/>
        </w:rPr>
        <w:t xml:space="preserve">"Ahora que conocen las teorías, es momento de compartir y contrastar sus ideas para construir un conocimiento más sólido y colectivo."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y una pregunta que aún tengan sobre el tema (ticket de salida).</w:t>
      </w:r>
    </w:p>
    <w:p>
      <w:pPr/>
      <w:r>
        <w:rPr>
          <w:b w:val="1"/>
          <w:bCs w:val="1"/>
        </w:rPr>
        <w:t xml:space="preserve">Estudiantes:</w:t>
      </w:r>
      <w:r>
        <w:rPr/>
        <w:t xml:space="preserve"> Realizan la actividad individualmente.</w:t>
      </w:r>
    </w:p>
    <w:p>
      <w:pPr/>
      <w:r>
        <w:rPr>
          <w:b w:val="1"/>
          <w:bCs w:val="1"/>
        </w:rPr>
        <w:t xml:space="preserve">Reflexión metacognitiva</w:t>
      </w:r>
    </w:p>
    <w:p>
      <w:pPr/>
      <w:r>
        <w:rPr>
          <w:b w:val="1"/>
          <w:bCs w:val="1"/>
        </w:rPr>
        <w:t xml:space="preserve">Docente:</w:t>
      </w:r>
      <w:r>
        <w:rPr/>
        <w:t xml:space="preserve"> Plantea las siguientes preguntas para reflexión oral o escrita:</w:t>
      </w:r>
    </w:p>
    <w:p>
      <w:pPr/>
      <w:r>
        <w:rPr/>
        <w:t xml:space="preserve">Fase de Inicio
Tiempo estimado: 10 minutos
Propósito de la sesión
Docente: Explica a los estudiantes que hoy explorarán cómo llegaron los primeros pobladores al continente americano, un tema que aún genera diversas teorías científicas. Destaca la importancia de analizar estas teorías para entender el origen de las sociedades que hoy conocemos.
Estudiantes: Escuchan atentamente el propósito y se preparan para la actividad.
Activación de conocimientos previos
Docente: Plantea la siguiente pregunta detonadora en voz alta y la escribe en la pizarra: "¿Qué teorías conocen o han escuchado sobre cómo llegaron los primeros habitantes al continente americano?" Solicita que algunos estudiantes compartan sus ideas brevemente.
Estudiantes: Comparten respuestas iniciales basándose en conocimientos previos o ideas comunes, generando un primer mapa mental colectivo.
Motivación y enganche
Docente: Presenta un dato curioso para captar interés: "¿Sabían que algunas teorías sugieren que los primeros habitantes llegaron caminando por un puente de hielo que existió hace miles de años? Pero también hay otras hipótesis que plantean diferentes rutas y tiempos. Hoy ustedes serán investigadores que analizarán estas teorías."
Estudiantes: Se muestran interesados y motivados para descubrir más.
Contextualización
Docente: Relaciona el tema con la identidad cultural de los estudiantes y su entorno: "Comprender cómo llegaron las primeras sociedades a América nos ayuda a valorar nuestras raíces y entender mejor la diversidad cultural que tenemos hoy en día."
Estudiantes: Reconocen la conexión entre el tema histórico y su vida cotidiana, aumentando su compromiso.
Fase de Desarrollo
Tiempo estimado: 40 minutos
Presentación del contenido
Docente: Indica que verán un video-foro donde expertos presentan las principales teorías sobre el poblamiento americano. Señala que deben tomar notas de puntos clave para luego debatir.
Estudiantes: Preparan sus materiales para tomar notas y se disponen a ver el video.
Duración del video: 15 minutos (aproximadamente)
Actividad 1: Visualización del video-foro
Objetivo: Analizar críticamente las teorías presentadas.
Instrucciones:
El docente reproduce el video asegurando una buena visibilidad y sonido.
Los estudiantes toman notas sobre las teorías, argumentos y evidencias que se presentan.
Organización: Individual
Producto: Notas personales.
Tiempo: 15 minutos
Rol del docente: Observa la atención, fomenta la concentración y responde dudas técnicas.
Actividad 2: Foro de discusión y análisis
Objetivo: Argumentar explicaciones basadas en teorías científicas y demostrar respeto por las fuentes.
Instrucciones:
El docente divide a la clase en grupos de 4 estudiantes.
Cada grupo discute las siguientes preguntas:
    ¿Cuál teoría les parece más plausible y por qué?
    ¿Qué evidencias científicas respaldan estas teorías?
    ¿Por qué es importante respetar la autoría de las fuentes al investigar estos temas?
Los grupos anotan sus conclusiones en papelógrafos.
Luego, se realiza una puesta en común donde cada grupo expone sus ideas brevemente.
Organización: Grupos de 4 y plenaria
Producto: Papelógrafos con conclusiones grupales y exposiciones orales.
Tiempo: 25 minutos
Rol del docente: Facilita la discusión, hace preguntas guía como:
    ¿Qué argumentos apoyan sus conclusiones?
    ¿Cómo podemos distinguir una fuente confiable de una que no lo es?
  Además, garantiza la participación y el respeto entre compañeros.
Diferenciación
Estudiantes que terminan antes: Pueden investigar brevemente en sus dispositivos móviles sobre una teoría adicional y compartirla con el grupo.
Estudiantes que requieren apoyo: El docente brinda apoyo individual o en pareja para clarificar dudas y facilitar la expresión de ideas.
Transiciones
Docente: Conecta la actividad del video con el foro diciendo: "Ahora que conocen las teorías, es momento de compartir y contrastar sus ideas para construir un conocimiento más sólido y colectivo."
Fase de Cierre
Tiempo estimado: 10 minutos
Síntesis
Docente: Solicita que cada estudiante escriba en su cuaderno tres ideas clave que aprendieron y una pregunta que aún tengan sobre el tema (ticket de salida).
Estudiantes: Realizan la actividad individualmente.
Reflexión metacognitiva
Docente: Plantea las siguientes preguntas para reflexión oral o escrita:
¿Cómo me ayudó el video-foro a entender mejor las teorías del poblamiento americano?
¿Qué elementos de respeto por las fuentes aprendí durante la discusión?
¿De qué manera puedo aplicar este conocimiento para valorar mi identidad cultural?
Estudiantes: Responden reflexionando sobre su aprendizaje y su importancia.
Retroalimentación
Docente: Da retroalimentación inmediata reconociendo las ideas compartidas, destacando argumentos sólidos y el respeto mostrado en la discusión. Anima a seguir investigando con rigor y ética.
Transferencia
Docente: Conecta la sesión con futuras investigaciones: "En la próxima clase profundizaremos en las sociedades originarias y su legado, apoyándonos en la base que construyeron hoy sobre su origen."
Tarea o reto
Docente: Propone como tarea que cada estudiante busque una fuente confiable (libro, artículo, video) sobre las sociedades originarias y la presente brevemente en la siguiente sesión, mencionando la autoría y resumen de la información.
Estudiantes: Se comprometen a realizar la tarea para fortalecer su investigación y respeto por las fuentes.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conocer conocimientos previos.</w:t>
      </w:r>
    </w:p>
    <w:p>
      <w:pPr>
        <w:numPr>
          <w:ilvl w:val="0"/>
          <w:numId w:val="8"/>
        </w:numPr>
      </w:pPr>
      <w:r>
        <w:rPr>
          <w:b w:val="1"/>
          <w:bCs w:val="1"/>
        </w:rPr>
        <w:t xml:space="preserve">Formativa:</w:t>
      </w:r>
      <w:r>
        <w:rPr/>
        <w:t xml:space="preserve"> Durante el desarrollo, observando la participación en el video-foro y el debate grupal.</w:t>
      </w:r>
    </w:p>
    <w:p>
      <w:pPr>
        <w:numPr>
          <w:ilvl w:val="0"/>
          <w:numId w:val="8"/>
        </w:numPr>
      </w:pPr>
      <w:r>
        <w:rPr>
          <w:b w:val="1"/>
          <w:bCs w:val="1"/>
        </w:rPr>
        <w:t xml:space="preserve">Sumativa:</w:t>
      </w:r>
      <w:r>
        <w:rPr/>
        <w:t xml:space="preserve"> En el cierre, a través del ticket de salida y la reflexión metacognitiva.</w:t>
      </w:r>
    </w:p>
    <w:p>
      <w:pPr/>
      <w:r>
        <w:rPr>
          <w:b w:val="1"/>
          <w:bCs w:val="1"/>
        </w:rPr>
        <w:t xml:space="preserve">Criterios de evaluación:</w:t>
      </w:r>
    </w:p>
    <w:p>
      <w:pPr>
        <w:numPr>
          <w:ilvl w:val="0"/>
          <w:numId w:val="9"/>
        </w:numPr>
      </w:pPr>
      <w:r>
        <w:rPr/>
        <w:t xml:space="preserve">Capacidad para analizar críticamente y distinguir entre diferentes teorías científicas (objetivo 1).</w:t>
      </w:r>
    </w:p>
    <w:p>
      <w:pPr>
        <w:numPr>
          <w:ilvl w:val="0"/>
          <w:numId w:val="9"/>
        </w:numPr>
      </w:pPr>
      <w:r>
        <w:rPr/>
        <w:t xml:space="preserve">Habilidad para argumentar con base en evidencias y teorías (objetivo 2).</w:t>
      </w:r>
    </w:p>
    <w:p>
      <w:pPr>
        <w:numPr>
          <w:ilvl w:val="0"/>
          <w:numId w:val="9"/>
        </w:numPr>
      </w:pPr>
      <w:r>
        <w:rPr/>
        <w:t xml:space="preserve">Demostración de respeto y adecuada citación de fuentes (objetivo 3).</w:t>
      </w:r>
    </w:p>
    <w:p>
      <w:pPr>
        <w:numPr>
          <w:ilvl w:val="0"/>
          <w:numId w:val="9"/>
        </w:numPr>
      </w:pPr>
      <w:r>
        <w:rPr/>
        <w:t xml:space="preserve">Participación activa y colaborativa en discusiones grupales (objetivo 4).</w:t>
      </w:r>
    </w:p>
    <w:p>
      <w:pPr/>
      <w:r>
        <w:rPr>
          <w:b w:val="1"/>
          <w:bCs w:val="1"/>
        </w:rPr>
        <w:t xml:space="preserve">Instrumentos sugeridos:</w:t>
      </w:r>
    </w:p>
    <w:p>
      <w:pPr>
        <w:numPr>
          <w:ilvl w:val="0"/>
          <w:numId w:val="10"/>
        </w:numPr>
      </w:pPr>
      <w:r>
        <w:rPr/>
        <w:t xml:space="preserve">Lista de cotejo para participación en foro y debate.</w:t>
      </w:r>
    </w:p>
    <w:p>
      <w:pPr>
        <w:numPr>
          <w:ilvl w:val="0"/>
          <w:numId w:val="10"/>
        </w:numPr>
      </w:pPr>
      <w:r>
        <w:rPr/>
        <w:t xml:space="preserve">Rúbrica para valoración de argumentos y respeto por fuentes en exposiciones.</w:t>
      </w:r>
    </w:p>
    <w:p>
      <w:pPr>
        <w:numPr>
          <w:ilvl w:val="0"/>
          <w:numId w:val="10"/>
        </w:numPr>
      </w:pPr>
      <w:r>
        <w:rPr/>
        <w:t xml:space="preserve">Revisión de tickets de salida para evidenciar comprensión y reflexión.</w:t>
      </w:r>
    </w:p>
    <w:p>
      <w:pPr/>
      <w:r>
        <w:rPr>
          <w:b w:val="1"/>
          <w:bCs w:val="1"/>
        </w:rPr>
        <w:t xml:space="preserve">Evidencias de aprendizaje:</w:t>
      </w:r>
    </w:p>
    <w:p>
      <w:pPr>
        <w:numPr>
          <w:ilvl w:val="0"/>
          <w:numId w:val="11"/>
        </w:numPr>
      </w:pPr>
      <w:r>
        <w:rPr/>
        <w:t xml:space="preserve">Notas personales tomadas durante el video.</w:t>
      </w:r>
    </w:p>
    <w:p>
      <w:pPr>
        <w:numPr>
          <w:ilvl w:val="0"/>
          <w:numId w:val="11"/>
        </w:numPr>
      </w:pPr>
      <w:r>
        <w:rPr/>
        <w:t xml:space="preserve">Papelógrafos con conclusiones grupales.</w:t>
      </w:r>
    </w:p>
    <w:p>
      <w:pPr>
        <w:numPr>
          <w:ilvl w:val="0"/>
          <w:numId w:val="11"/>
        </w:numPr>
      </w:pPr>
      <w:r>
        <w:rPr/>
        <w:t xml:space="preserve">Respuestas en el ticket de salida y reflexión metacognitiva.</w:t>
      </w:r>
    </w:p>
    <w:p>
      <w:pPr>
        <w:numPr>
          <w:ilvl w:val="0"/>
          <w:numId w:val="11"/>
        </w:numPr>
      </w:pPr>
      <w:r>
        <w:rPr/>
        <w:t xml:space="preserve">Participación y argumentación durante el foro.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AD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839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FB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32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6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C55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6B0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174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6E4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04A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C0A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2026-09-25T22:27:00-05:00</dcterms:created>
  <dcterms:modified xsi:type="dcterms:W3CDTF">2026-09-25T22:27:00-05:00</dcterms:modified>
</cp:coreProperties>
</file>

<file path=docProps/custom.xml><?xml version="1.0" encoding="utf-8"?>
<Properties xmlns="http://schemas.openxmlformats.org/officeDocument/2006/custom-properties" xmlns:vt="http://schemas.openxmlformats.org/officeDocument/2006/docPropsVTypes"/>
</file>